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681" w:rsidRDefault="009C1681" w:rsidP="009C1681">
      <w:pPr>
        <w:spacing w:line="240" w:lineRule="auto"/>
        <w:jc w:val="both"/>
        <w:rPr>
          <w:rFonts w:ascii="Times New Roman" w:hAnsi="Times New Roman"/>
          <w:sz w:val="24"/>
          <w:szCs w:val="24"/>
        </w:rPr>
      </w:pPr>
    </w:p>
    <w:p w:rsidR="009C1681" w:rsidRDefault="009C1681" w:rsidP="009C1681">
      <w:pPr>
        <w:spacing w:line="240" w:lineRule="auto"/>
        <w:jc w:val="both"/>
        <w:rPr>
          <w:rFonts w:ascii="Times New Roman" w:hAnsi="Times New Roman"/>
          <w:sz w:val="24"/>
          <w:szCs w:val="24"/>
        </w:rPr>
      </w:pPr>
    </w:p>
    <w:p w:rsidR="009C1681" w:rsidRDefault="009C1681" w:rsidP="009C1681">
      <w:pPr>
        <w:spacing w:line="240" w:lineRule="auto"/>
        <w:jc w:val="both"/>
        <w:rPr>
          <w:rFonts w:ascii="Times New Roman" w:hAnsi="Times New Roman"/>
          <w:sz w:val="24"/>
          <w:szCs w:val="24"/>
        </w:rPr>
      </w:pPr>
    </w:p>
    <w:p w:rsidR="009C1681" w:rsidRPr="00D60F1D" w:rsidRDefault="009C1681" w:rsidP="009C1681">
      <w:pPr>
        <w:spacing w:after="0" w:line="240" w:lineRule="auto"/>
        <w:jc w:val="center"/>
        <w:rPr>
          <w:rFonts w:ascii="Times New Roman" w:hAnsi="Times New Roman"/>
          <w:b/>
          <w:sz w:val="27"/>
          <w:szCs w:val="27"/>
        </w:rPr>
      </w:pPr>
      <w:r w:rsidRPr="00D60F1D">
        <w:rPr>
          <w:noProof/>
          <w:sz w:val="27"/>
          <w:szCs w:val="27"/>
        </w:rPr>
        <w:drawing>
          <wp:anchor distT="0" distB="0" distL="114300" distR="114300" simplePos="0" relativeHeight="251659264" behindDoc="0" locked="0" layoutInCell="1" allowOverlap="1" wp14:anchorId="7B2CEB03" wp14:editId="0540CA47">
            <wp:simplePos x="0" y="0"/>
            <wp:positionH relativeFrom="column">
              <wp:posOffset>2480310</wp:posOffset>
            </wp:positionH>
            <wp:positionV relativeFrom="paragraph">
              <wp:posOffset>-676275</wp:posOffset>
            </wp:positionV>
            <wp:extent cx="642620" cy="637540"/>
            <wp:effectExtent l="0" t="0" r="508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2620" cy="637540"/>
                    </a:xfrm>
                    <a:prstGeom prst="rect">
                      <a:avLst/>
                    </a:prstGeom>
                    <a:noFill/>
                  </pic:spPr>
                </pic:pic>
              </a:graphicData>
            </a:graphic>
            <wp14:sizeRelH relativeFrom="page">
              <wp14:pctWidth>0</wp14:pctWidth>
            </wp14:sizeRelH>
            <wp14:sizeRelV relativeFrom="page">
              <wp14:pctHeight>0</wp14:pctHeight>
            </wp14:sizeRelV>
          </wp:anchor>
        </w:drawing>
      </w:r>
      <w:r w:rsidRPr="00D60F1D">
        <w:rPr>
          <w:rFonts w:ascii="Times New Roman" w:hAnsi="Times New Roman"/>
          <w:b/>
          <w:sz w:val="27"/>
          <w:szCs w:val="27"/>
        </w:rPr>
        <w:t>АДМИНИСТРАЦИЯ МЕСТНОГО САМОУПРАВЛЕНИЯ</w:t>
      </w:r>
    </w:p>
    <w:p w:rsidR="009C1681" w:rsidRPr="00D60F1D" w:rsidRDefault="009C1681" w:rsidP="009C1681">
      <w:pPr>
        <w:spacing w:after="0" w:line="240" w:lineRule="auto"/>
        <w:jc w:val="center"/>
        <w:outlineLvl w:val="0"/>
        <w:rPr>
          <w:rFonts w:ascii="Times New Roman" w:hAnsi="Times New Roman"/>
          <w:b/>
          <w:sz w:val="27"/>
          <w:szCs w:val="27"/>
        </w:rPr>
      </w:pPr>
      <w:r w:rsidRPr="00D60F1D">
        <w:rPr>
          <w:rFonts w:ascii="Times New Roman" w:hAnsi="Times New Roman"/>
          <w:b/>
          <w:sz w:val="27"/>
          <w:szCs w:val="27"/>
        </w:rPr>
        <w:t>АЛАГИРСКОГО РАЙОНА</w:t>
      </w:r>
    </w:p>
    <w:p w:rsidR="009C1681" w:rsidRPr="00D60F1D" w:rsidRDefault="009C1681" w:rsidP="009C1681">
      <w:pPr>
        <w:spacing w:after="0" w:line="240" w:lineRule="auto"/>
        <w:jc w:val="center"/>
        <w:outlineLvl w:val="0"/>
        <w:rPr>
          <w:rFonts w:ascii="Times New Roman" w:hAnsi="Times New Roman"/>
          <w:b/>
          <w:sz w:val="27"/>
          <w:szCs w:val="27"/>
        </w:rPr>
      </w:pPr>
      <w:r w:rsidRPr="00D60F1D">
        <w:rPr>
          <w:rFonts w:ascii="Times New Roman" w:hAnsi="Times New Roman"/>
          <w:b/>
          <w:sz w:val="27"/>
          <w:szCs w:val="27"/>
        </w:rPr>
        <w:t>РЕСПУБЛИКИ СЕВЕРНАЯ ОСЕТИЯ-АЛАНИЯ</w:t>
      </w:r>
    </w:p>
    <w:p w:rsidR="009C1681" w:rsidRPr="00D60F1D" w:rsidRDefault="009C1681" w:rsidP="009C1681">
      <w:pPr>
        <w:spacing w:after="0" w:line="240" w:lineRule="auto"/>
        <w:jc w:val="center"/>
        <w:rPr>
          <w:rFonts w:ascii="Times New Roman" w:hAnsi="Times New Roman"/>
          <w:b/>
          <w:sz w:val="27"/>
          <w:szCs w:val="27"/>
        </w:rPr>
      </w:pPr>
    </w:p>
    <w:p w:rsidR="009C1681" w:rsidRPr="002869C9" w:rsidRDefault="009C1681" w:rsidP="009C1681">
      <w:pPr>
        <w:pStyle w:val="2"/>
        <w:jc w:val="center"/>
        <w:rPr>
          <w:rFonts w:ascii="Times New Roman" w:hAnsi="Times New Roman" w:cs="Times New Roman"/>
          <w:b/>
          <w:color w:val="000000" w:themeColor="text1"/>
          <w:sz w:val="28"/>
          <w:szCs w:val="28"/>
        </w:rPr>
      </w:pPr>
      <w:r w:rsidRPr="002869C9">
        <w:rPr>
          <w:rFonts w:ascii="Times New Roman" w:hAnsi="Times New Roman" w:cs="Times New Roman"/>
          <w:b/>
          <w:color w:val="000000" w:themeColor="text1"/>
          <w:sz w:val="28"/>
          <w:szCs w:val="28"/>
        </w:rPr>
        <w:t>П О С Т А Н О В Л Е Н И Е</w:t>
      </w:r>
    </w:p>
    <w:p w:rsidR="009C1681" w:rsidRPr="005573FF" w:rsidRDefault="009C1681" w:rsidP="009C1681">
      <w:pPr>
        <w:spacing w:after="0" w:line="240" w:lineRule="auto"/>
        <w:jc w:val="center"/>
        <w:rPr>
          <w:rFonts w:ascii="Times New Roman" w:hAnsi="Times New Roman"/>
          <w:b/>
          <w:sz w:val="16"/>
          <w:szCs w:val="16"/>
        </w:rPr>
      </w:pPr>
    </w:p>
    <w:p w:rsidR="009C1681" w:rsidRDefault="009C1681" w:rsidP="009C1681">
      <w:pPr>
        <w:spacing w:after="0" w:line="240" w:lineRule="auto"/>
        <w:rPr>
          <w:rFonts w:ascii="Times New Roman" w:hAnsi="Times New Roman"/>
          <w:sz w:val="27"/>
          <w:szCs w:val="27"/>
        </w:rPr>
      </w:pPr>
    </w:p>
    <w:p w:rsidR="009C1681" w:rsidRPr="0001181A" w:rsidRDefault="009C1681" w:rsidP="009C1681">
      <w:pPr>
        <w:spacing w:after="0" w:line="240" w:lineRule="auto"/>
        <w:rPr>
          <w:rFonts w:ascii="Times New Roman" w:hAnsi="Times New Roman"/>
          <w:sz w:val="27"/>
          <w:szCs w:val="27"/>
          <w:u w:val="single"/>
        </w:rPr>
      </w:pPr>
      <w:r w:rsidRPr="00D60F1D">
        <w:rPr>
          <w:rFonts w:ascii="Times New Roman" w:hAnsi="Times New Roman"/>
          <w:sz w:val="27"/>
          <w:szCs w:val="27"/>
        </w:rPr>
        <w:t xml:space="preserve">от </w:t>
      </w:r>
      <w:r>
        <w:rPr>
          <w:rFonts w:ascii="Times New Roman" w:hAnsi="Times New Roman"/>
          <w:sz w:val="27"/>
          <w:szCs w:val="27"/>
        </w:rPr>
        <w:t>«_______</w:t>
      </w:r>
      <w:r w:rsidRPr="00D60F1D">
        <w:rPr>
          <w:rFonts w:ascii="Times New Roman" w:hAnsi="Times New Roman"/>
          <w:sz w:val="27"/>
          <w:szCs w:val="27"/>
        </w:rPr>
        <w:t>»</w:t>
      </w:r>
      <w:r>
        <w:rPr>
          <w:rFonts w:ascii="Times New Roman" w:hAnsi="Times New Roman"/>
          <w:sz w:val="27"/>
          <w:szCs w:val="27"/>
        </w:rPr>
        <w:t xml:space="preserve"> ___________ 2</w:t>
      </w:r>
      <w:r w:rsidRPr="00D60F1D">
        <w:rPr>
          <w:rFonts w:ascii="Times New Roman" w:hAnsi="Times New Roman"/>
          <w:sz w:val="27"/>
          <w:szCs w:val="27"/>
        </w:rPr>
        <w:t>0</w:t>
      </w:r>
      <w:r>
        <w:rPr>
          <w:rFonts w:ascii="Times New Roman" w:hAnsi="Times New Roman"/>
          <w:sz w:val="27"/>
          <w:szCs w:val="27"/>
        </w:rPr>
        <w:t>20 г.</w:t>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t>№ ______</w:t>
      </w:r>
    </w:p>
    <w:p w:rsidR="009C1681" w:rsidRDefault="009C1681" w:rsidP="009C1681">
      <w:pPr>
        <w:spacing w:after="0"/>
        <w:jc w:val="center"/>
        <w:rPr>
          <w:rFonts w:ascii="Times New Roman" w:hAnsi="Times New Roman"/>
          <w:sz w:val="28"/>
          <w:szCs w:val="28"/>
        </w:rPr>
      </w:pPr>
      <w:r>
        <w:rPr>
          <w:rFonts w:ascii="Times New Roman" w:hAnsi="Times New Roman"/>
          <w:sz w:val="28"/>
          <w:szCs w:val="28"/>
        </w:rPr>
        <w:t>г. Алагир</w:t>
      </w:r>
    </w:p>
    <w:p w:rsidR="009C1681" w:rsidRPr="005573FF" w:rsidRDefault="009C1681" w:rsidP="009C1681">
      <w:pPr>
        <w:spacing w:after="0" w:line="360" w:lineRule="auto"/>
        <w:jc w:val="center"/>
        <w:textAlignment w:val="baseline"/>
        <w:rPr>
          <w:rFonts w:ascii="Times New Roman" w:hAnsi="Times New Roman"/>
          <w:sz w:val="16"/>
          <w:szCs w:val="16"/>
        </w:rPr>
      </w:pPr>
    </w:p>
    <w:p w:rsidR="009C1681" w:rsidRPr="00E91EC2" w:rsidRDefault="009C1681" w:rsidP="009C1681">
      <w:pPr>
        <w:spacing w:after="0" w:line="240" w:lineRule="auto"/>
        <w:jc w:val="center"/>
        <w:textAlignment w:val="baseline"/>
        <w:rPr>
          <w:rFonts w:ascii="Times New Roman" w:hAnsi="Times New Roman"/>
          <w:bCs/>
          <w:color w:val="222222"/>
          <w:sz w:val="28"/>
          <w:szCs w:val="28"/>
          <w:bdr w:val="none" w:sz="0" w:space="0" w:color="auto" w:frame="1"/>
        </w:rPr>
      </w:pPr>
      <w:r w:rsidRPr="00E91EC2">
        <w:rPr>
          <w:rFonts w:ascii="Times New Roman" w:hAnsi="Times New Roman"/>
          <w:bCs/>
          <w:color w:val="222222"/>
          <w:sz w:val="28"/>
          <w:szCs w:val="28"/>
          <w:bdr w:val="none" w:sz="0" w:space="0" w:color="auto" w:frame="1"/>
        </w:rPr>
        <w:t>Об утверждении муниципальной программы</w:t>
      </w:r>
    </w:p>
    <w:p w:rsidR="009C1681" w:rsidRDefault="009C1681" w:rsidP="009C1681">
      <w:pPr>
        <w:spacing w:after="0" w:line="240" w:lineRule="auto"/>
        <w:jc w:val="center"/>
        <w:textAlignment w:val="baseline"/>
        <w:rPr>
          <w:rFonts w:ascii="Times New Roman" w:hAnsi="Times New Roman"/>
          <w:sz w:val="28"/>
          <w:szCs w:val="28"/>
        </w:rPr>
      </w:pPr>
      <w:r w:rsidRPr="00CB5873">
        <w:rPr>
          <w:rFonts w:ascii="Times New Roman" w:hAnsi="Times New Roman"/>
          <w:sz w:val="28"/>
          <w:szCs w:val="28"/>
        </w:rPr>
        <w:t>«О</w:t>
      </w:r>
      <w:r>
        <w:rPr>
          <w:rFonts w:ascii="Times New Roman" w:hAnsi="Times New Roman"/>
          <w:sz w:val="28"/>
          <w:szCs w:val="28"/>
        </w:rPr>
        <w:t xml:space="preserve">беспечение жильем молодых семей </w:t>
      </w:r>
      <w:r w:rsidRPr="00CB5873">
        <w:rPr>
          <w:rFonts w:ascii="Times New Roman" w:hAnsi="Times New Roman"/>
          <w:sz w:val="28"/>
          <w:szCs w:val="28"/>
        </w:rPr>
        <w:t>в Алагирском районе</w:t>
      </w:r>
    </w:p>
    <w:p w:rsidR="009C1681" w:rsidRDefault="009C1681" w:rsidP="009C1681">
      <w:pPr>
        <w:spacing w:after="0" w:line="240" w:lineRule="auto"/>
        <w:jc w:val="center"/>
        <w:textAlignment w:val="baseline"/>
        <w:rPr>
          <w:rFonts w:ascii="Times New Roman" w:hAnsi="Times New Roman"/>
          <w:sz w:val="28"/>
          <w:szCs w:val="28"/>
        </w:rPr>
      </w:pPr>
      <w:r w:rsidRPr="00CB5873">
        <w:rPr>
          <w:rFonts w:ascii="Times New Roman" w:hAnsi="Times New Roman"/>
          <w:sz w:val="28"/>
          <w:szCs w:val="28"/>
        </w:rPr>
        <w:t>на 2021-2023 годы»</w:t>
      </w:r>
    </w:p>
    <w:p w:rsidR="009C1681" w:rsidRPr="005573FF" w:rsidRDefault="009C1681" w:rsidP="009C1681">
      <w:pPr>
        <w:spacing w:after="0" w:line="240" w:lineRule="auto"/>
        <w:jc w:val="center"/>
        <w:textAlignment w:val="baseline"/>
        <w:rPr>
          <w:rFonts w:ascii="Times New Roman" w:hAnsi="Times New Roman"/>
          <w:b/>
          <w:bCs/>
          <w:color w:val="222222"/>
          <w:sz w:val="16"/>
          <w:szCs w:val="16"/>
          <w:bdr w:val="none" w:sz="0" w:space="0" w:color="auto" w:frame="1"/>
        </w:rPr>
      </w:pPr>
    </w:p>
    <w:p w:rsidR="009C1681" w:rsidRPr="005573FF" w:rsidRDefault="009C1681" w:rsidP="009C1681">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5573FF">
        <w:rPr>
          <w:rFonts w:ascii="Times New Roman" w:hAnsi="Times New Roman"/>
          <w:bCs/>
          <w:color w:val="000000" w:themeColor="text1"/>
          <w:sz w:val="28"/>
          <w:szCs w:val="28"/>
          <w:bdr w:val="none" w:sz="0" w:space="0" w:color="auto" w:frame="1"/>
        </w:rPr>
        <w:t xml:space="preserve">В соответствии Решением Собрания представителей Алагирского района от 12.05.2017 №6-7-4 «О мерах по реализации на территории Алагирского района Федерального закона от 28.06.2014 №172-ФЗ «О стратегическом планировании в Российской Федерации», постановлением АМСУ Алагирского района от 10.08.2017г. №1071 «О разработке, реализации и оценке эффективности муниципальных программ Алагирского района», распоряжением АМСУ Алагирского района от 30.09.2020 г. № 227 «Об утверждении перечня муниципальных программ, реализуемых в Алагирском районе» администрация местного самоуправления </w:t>
      </w:r>
      <w:r w:rsidRPr="005573FF">
        <w:rPr>
          <w:rFonts w:ascii="Times New Roman" w:hAnsi="Times New Roman"/>
          <w:color w:val="000000" w:themeColor="text1"/>
          <w:sz w:val="28"/>
          <w:szCs w:val="28"/>
        </w:rPr>
        <w:t xml:space="preserve">Алагирского района </w:t>
      </w:r>
      <w:r w:rsidRPr="005573FF">
        <w:rPr>
          <w:rFonts w:ascii="Times New Roman" w:hAnsi="Times New Roman"/>
          <w:bCs/>
          <w:color w:val="000000" w:themeColor="text1"/>
          <w:sz w:val="28"/>
          <w:szCs w:val="28"/>
          <w:bdr w:val="none" w:sz="0" w:space="0" w:color="auto" w:frame="1"/>
        </w:rPr>
        <w:t>постановляет:</w:t>
      </w:r>
    </w:p>
    <w:p w:rsidR="009C1681" w:rsidRPr="005573FF" w:rsidRDefault="009C1681" w:rsidP="009C1681">
      <w:pPr>
        <w:spacing w:after="0" w:line="240" w:lineRule="auto"/>
        <w:ind w:firstLine="709"/>
        <w:jc w:val="both"/>
        <w:textAlignment w:val="baseline"/>
        <w:rPr>
          <w:rFonts w:ascii="Times New Roman" w:hAnsi="Times New Roman"/>
          <w:color w:val="000000" w:themeColor="text1"/>
          <w:sz w:val="28"/>
          <w:szCs w:val="28"/>
        </w:rPr>
      </w:pPr>
      <w:r w:rsidRPr="005573FF">
        <w:rPr>
          <w:rFonts w:ascii="Times New Roman" w:hAnsi="Times New Roman"/>
          <w:bCs/>
          <w:color w:val="000000" w:themeColor="text1"/>
          <w:sz w:val="28"/>
          <w:szCs w:val="28"/>
          <w:bdr w:val="none" w:sz="0" w:space="0" w:color="auto" w:frame="1"/>
        </w:rPr>
        <w:t>1. Утвердить прилагаемую муниципальную программу «Обеспечение жильем молодых семей в Алагирском районе на 2021-2023 годы» (далее – Программа).</w:t>
      </w:r>
    </w:p>
    <w:p w:rsidR="009C1681" w:rsidRPr="005573FF" w:rsidRDefault="009C1681" w:rsidP="009C1681">
      <w:pPr>
        <w:spacing w:after="0" w:line="240" w:lineRule="auto"/>
        <w:ind w:firstLine="709"/>
        <w:jc w:val="both"/>
        <w:textAlignment w:val="baseline"/>
        <w:rPr>
          <w:rFonts w:ascii="Times New Roman" w:hAnsi="Times New Roman"/>
          <w:bCs/>
          <w:color w:val="000000" w:themeColor="text1"/>
          <w:sz w:val="28"/>
          <w:szCs w:val="28"/>
          <w:bdr w:val="none" w:sz="0" w:space="0" w:color="auto" w:frame="1"/>
        </w:rPr>
      </w:pPr>
      <w:r w:rsidRPr="005573FF">
        <w:rPr>
          <w:rFonts w:ascii="Times New Roman" w:hAnsi="Times New Roman"/>
          <w:bCs/>
          <w:color w:val="000000" w:themeColor="text1"/>
          <w:sz w:val="28"/>
          <w:szCs w:val="28"/>
          <w:bdr w:val="none" w:sz="0" w:space="0" w:color="auto" w:frame="1"/>
        </w:rPr>
        <w:t>2. Финансовому управлению (Мсоева):</w:t>
      </w:r>
    </w:p>
    <w:p w:rsidR="009C1681" w:rsidRPr="005573FF" w:rsidRDefault="009C1681" w:rsidP="009C1681">
      <w:pPr>
        <w:spacing w:after="0" w:line="240" w:lineRule="auto"/>
        <w:ind w:firstLine="709"/>
        <w:jc w:val="both"/>
        <w:textAlignment w:val="baseline"/>
        <w:rPr>
          <w:rFonts w:ascii="Times New Roman" w:hAnsi="Times New Roman"/>
          <w:bCs/>
          <w:color w:val="000000" w:themeColor="text1"/>
          <w:sz w:val="28"/>
          <w:szCs w:val="28"/>
          <w:bdr w:val="none" w:sz="0" w:space="0" w:color="auto" w:frame="1"/>
        </w:rPr>
      </w:pPr>
      <w:r w:rsidRPr="005573FF">
        <w:rPr>
          <w:rFonts w:ascii="Times New Roman" w:hAnsi="Times New Roman"/>
          <w:bCs/>
          <w:color w:val="000000" w:themeColor="text1"/>
          <w:sz w:val="28"/>
          <w:szCs w:val="28"/>
          <w:bdr w:val="none" w:sz="0" w:space="0" w:color="auto" w:frame="1"/>
        </w:rPr>
        <w:t>- обеспечить финансирование Программы за счет средств районного бюджета;</w:t>
      </w:r>
    </w:p>
    <w:p w:rsidR="009C1681" w:rsidRPr="005573FF" w:rsidRDefault="009C1681" w:rsidP="009C1681">
      <w:pPr>
        <w:spacing w:after="0" w:line="240" w:lineRule="auto"/>
        <w:ind w:firstLine="709"/>
        <w:jc w:val="both"/>
        <w:textAlignment w:val="baseline"/>
        <w:rPr>
          <w:rFonts w:ascii="Times New Roman" w:hAnsi="Times New Roman"/>
          <w:bCs/>
          <w:color w:val="000000" w:themeColor="text1"/>
          <w:sz w:val="28"/>
          <w:szCs w:val="28"/>
          <w:bdr w:val="none" w:sz="0" w:space="0" w:color="auto" w:frame="1"/>
        </w:rPr>
      </w:pPr>
      <w:r w:rsidRPr="005573FF">
        <w:rPr>
          <w:rFonts w:ascii="Times New Roman" w:hAnsi="Times New Roman"/>
          <w:bCs/>
          <w:color w:val="000000" w:themeColor="text1"/>
          <w:sz w:val="28"/>
          <w:szCs w:val="28"/>
          <w:bdr w:val="none" w:sz="0" w:space="0" w:color="auto" w:frame="1"/>
        </w:rPr>
        <w:t>- при формировании районного бюджета на 2021-2023 годы предусматривать выделение бюджетных средств на реализацию мероприятий Программы.</w:t>
      </w:r>
    </w:p>
    <w:p w:rsidR="009C1681" w:rsidRPr="005573FF" w:rsidRDefault="009C1681" w:rsidP="009C1681">
      <w:pPr>
        <w:spacing w:after="0" w:line="240" w:lineRule="auto"/>
        <w:ind w:firstLine="709"/>
        <w:jc w:val="both"/>
        <w:textAlignment w:val="baseline"/>
        <w:rPr>
          <w:rFonts w:ascii="Times New Roman" w:hAnsi="Times New Roman"/>
          <w:bCs/>
          <w:color w:val="000000" w:themeColor="text1"/>
          <w:sz w:val="28"/>
          <w:szCs w:val="28"/>
          <w:bdr w:val="none" w:sz="0" w:space="0" w:color="auto" w:frame="1"/>
        </w:rPr>
      </w:pPr>
      <w:r w:rsidRPr="005573FF">
        <w:rPr>
          <w:rFonts w:ascii="Times New Roman" w:hAnsi="Times New Roman"/>
          <w:bCs/>
          <w:color w:val="000000" w:themeColor="text1"/>
          <w:sz w:val="28"/>
          <w:szCs w:val="28"/>
          <w:bdr w:val="none" w:sz="0" w:space="0" w:color="auto" w:frame="1"/>
        </w:rPr>
        <w:t>3 Настоящее постановление вступает в силу со дня его официального опубликования (обнародования).</w:t>
      </w:r>
    </w:p>
    <w:p w:rsidR="009C1681" w:rsidRDefault="009C1681" w:rsidP="009C1681">
      <w:pPr>
        <w:spacing w:after="0" w:line="240" w:lineRule="auto"/>
        <w:ind w:firstLine="709"/>
        <w:jc w:val="both"/>
        <w:rPr>
          <w:rFonts w:ascii="Times New Roman" w:hAnsi="Times New Roman"/>
          <w:color w:val="000000" w:themeColor="text1"/>
          <w:sz w:val="28"/>
          <w:szCs w:val="28"/>
        </w:rPr>
      </w:pPr>
      <w:r w:rsidRPr="005573FF">
        <w:rPr>
          <w:rFonts w:ascii="Times New Roman" w:hAnsi="Times New Roman"/>
          <w:bCs/>
          <w:color w:val="000000" w:themeColor="text1"/>
          <w:sz w:val="28"/>
          <w:szCs w:val="28"/>
          <w:bdr w:val="none" w:sz="0" w:space="0" w:color="auto" w:frame="1"/>
        </w:rPr>
        <w:t xml:space="preserve">4. Контроль над исполнением данного постановления </w:t>
      </w:r>
      <w:r w:rsidRPr="005573FF">
        <w:rPr>
          <w:rFonts w:ascii="Times New Roman" w:hAnsi="Times New Roman"/>
          <w:color w:val="000000" w:themeColor="text1"/>
          <w:sz w:val="28"/>
          <w:szCs w:val="28"/>
        </w:rPr>
        <w:t>возложить на заместителя главы администрации местного самоуправления Алагирского района Гагиева Г.Б.</w:t>
      </w:r>
    </w:p>
    <w:p w:rsidR="009C1681" w:rsidRDefault="009C1681" w:rsidP="009C1681">
      <w:pPr>
        <w:spacing w:after="0" w:line="240" w:lineRule="auto"/>
        <w:ind w:firstLine="709"/>
        <w:jc w:val="both"/>
        <w:rPr>
          <w:rFonts w:ascii="Times New Roman" w:hAnsi="Times New Roman"/>
          <w:color w:val="000000" w:themeColor="text1"/>
          <w:sz w:val="28"/>
          <w:szCs w:val="28"/>
        </w:rPr>
      </w:pPr>
    </w:p>
    <w:p w:rsidR="009C1681" w:rsidRPr="005573FF" w:rsidRDefault="009C1681" w:rsidP="009C1681">
      <w:pPr>
        <w:spacing w:after="0" w:line="240" w:lineRule="auto"/>
        <w:ind w:firstLine="709"/>
        <w:jc w:val="both"/>
        <w:rPr>
          <w:rFonts w:ascii="Times New Roman" w:hAnsi="Times New Roman"/>
          <w:color w:val="000000" w:themeColor="text1"/>
          <w:sz w:val="28"/>
          <w:szCs w:val="28"/>
        </w:rPr>
      </w:pPr>
    </w:p>
    <w:p w:rsidR="009C1681" w:rsidRDefault="009C1681" w:rsidP="009C1681">
      <w:pPr>
        <w:jc w:val="both"/>
        <w:rPr>
          <w:rFonts w:ascii="Times New Roman" w:hAnsi="Times New Roman"/>
          <w:sz w:val="24"/>
          <w:szCs w:val="24"/>
        </w:rPr>
      </w:pPr>
      <w:r w:rsidRPr="0024648C">
        <w:rPr>
          <w:rFonts w:ascii="Times New Roman" w:hAnsi="Times New Roman"/>
          <w:sz w:val="28"/>
          <w:szCs w:val="28"/>
        </w:rPr>
        <w:t>Глава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 А. Бутаев</w:t>
      </w:r>
    </w:p>
    <w:p w:rsidR="009C1681" w:rsidRPr="005573FF" w:rsidRDefault="009C1681" w:rsidP="009C1681">
      <w:pPr>
        <w:spacing w:line="240" w:lineRule="auto"/>
        <w:jc w:val="both"/>
        <w:rPr>
          <w:rFonts w:ascii="Times New Roman" w:hAnsi="Times New Roman"/>
        </w:rPr>
      </w:pPr>
      <w:r w:rsidRPr="005573FF">
        <w:rPr>
          <w:rFonts w:ascii="Times New Roman" w:hAnsi="Times New Roman"/>
        </w:rPr>
        <w:t>Исп.: Батагова З.</w:t>
      </w:r>
    </w:p>
    <w:p w:rsidR="009C1681" w:rsidRDefault="009C1681" w:rsidP="009C1681">
      <w:pPr>
        <w:spacing w:line="240" w:lineRule="auto"/>
        <w:jc w:val="both"/>
      </w:pPr>
    </w:p>
    <w:p w:rsidR="009C1681" w:rsidRPr="00370995" w:rsidRDefault="009C1681" w:rsidP="009C1681">
      <w:pPr>
        <w:spacing w:after="0" w:line="240" w:lineRule="auto"/>
        <w:ind w:left="4956"/>
        <w:jc w:val="right"/>
        <w:rPr>
          <w:rFonts w:ascii="Times New Roman" w:hAnsi="Times New Roman"/>
          <w:sz w:val="24"/>
          <w:szCs w:val="24"/>
        </w:rPr>
      </w:pPr>
      <w:r>
        <w:rPr>
          <w:rFonts w:ascii="Times New Roman" w:hAnsi="Times New Roman"/>
          <w:sz w:val="24"/>
          <w:szCs w:val="24"/>
        </w:rPr>
        <w:t>Приложение к постановлению</w:t>
      </w:r>
    </w:p>
    <w:p w:rsidR="009C1681" w:rsidRPr="00370995" w:rsidRDefault="009C1681" w:rsidP="009C1681">
      <w:pPr>
        <w:spacing w:after="0" w:line="240" w:lineRule="auto"/>
        <w:ind w:left="4956"/>
        <w:jc w:val="right"/>
        <w:rPr>
          <w:rFonts w:ascii="Times New Roman" w:hAnsi="Times New Roman"/>
          <w:sz w:val="24"/>
          <w:szCs w:val="24"/>
        </w:rPr>
      </w:pPr>
      <w:r w:rsidRPr="00370995">
        <w:rPr>
          <w:rFonts w:ascii="Times New Roman" w:hAnsi="Times New Roman"/>
          <w:sz w:val="24"/>
          <w:szCs w:val="24"/>
        </w:rPr>
        <w:t>АМС Алагирского района</w:t>
      </w:r>
    </w:p>
    <w:p w:rsidR="009C1681" w:rsidRPr="00370995" w:rsidRDefault="009C1681" w:rsidP="009C1681">
      <w:pPr>
        <w:spacing w:after="0"/>
        <w:ind w:left="4956"/>
        <w:jc w:val="right"/>
        <w:rPr>
          <w:rFonts w:ascii="Times New Roman" w:hAnsi="Times New Roman"/>
          <w:sz w:val="24"/>
          <w:szCs w:val="24"/>
        </w:rPr>
      </w:pPr>
      <w:r>
        <w:rPr>
          <w:rFonts w:ascii="Times New Roman" w:hAnsi="Times New Roman"/>
          <w:sz w:val="24"/>
          <w:szCs w:val="24"/>
        </w:rPr>
        <w:t>от ___________ 2020</w:t>
      </w:r>
      <w:r w:rsidRPr="00370995">
        <w:rPr>
          <w:rFonts w:ascii="Times New Roman" w:hAnsi="Times New Roman"/>
          <w:sz w:val="24"/>
          <w:szCs w:val="24"/>
        </w:rPr>
        <w:t xml:space="preserve"> г</w:t>
      </w:r>
      <w:r>
        <w:rPr>
          <w:rFonts w:ascii="Times New Roman" w:hAnsi="Times New Roman"/>
          <w:sz w:val="24"/>
          <w:szCs w:val="24"/>
        </w:rPr>
        <w:t>.</w:t>
      </w:r>
      <w:r w:rsidRPr="00370995">
        <w:rPr>
          <w:rFonts w:ascii="Times New Roman" w:hAnsi="Times New Roman"/>
          <w:sz w:val="24"/>
          <w:szCs w:val="24"/>
        </w:rPr>
        <w:t xml:space="preserve"> № ______</w:t>
      </w:r>
    </w:p>
    <w:p w:rsidR="009C1681" w:rsidRDefault="009C1681" w:rsidP="009C1681">
      <w:pPr>
        <w:pStyle w:val="30"/>
        <w:shd w:val="clear" w:color="auto" w:fill="auto"/>
        <w:spacing w:before="0" w:line="240" w:lineRule="auto"/>
        <w:ind w:left="360" w:firstLine="0"/>
        <w:rPr>
          <w:rFonts w:cs="Times New Roman"/>
        </w:rPr>
      </w:pPr>
    </w:p>
    <w:p w:rsidR="009C1681" w:rsidRDefault="009C1681" w:rsidP="009C1681">
      <w:pPr>
        <w:pStyle w:val="30"/>
        <w:shd w:val="clear" w:color="auto" w:fill="auto"/>
        <w:spacing w:before="0" w:line="240" w:lineRule="auto"/>
        <w:ind w:left="360" w:firstLine="0"/>
        <w:rPr>
          <w:rFonts w:cs="Times New Roman"/>
        </w:rPr>
      </w:pPr>
    </w:p>
    <w:p w:rsidR="009C1681" w:rsidRPr="00F07331" w:rsidRDefault="009C1681" w:rsidP="009C1681">
      <w:pPr>
        <w:pStyle w:val="30"/>
        <w:shd w:val="clear" w:color="auto" w:fill="auto"/>
        <w:spacing w:before="0" w:line="240" w:lineRule="auto"/>
        <w:ind w:left="360" w:firstLine="0"/>
        <w:rPr>
          <w:rFonts w:cs="Times New Roman"/>
        </w:rPr>
      </w:pPr>
      <w:r w:rsidRPr="00F07331">
        <w:rPr>
          <w:rFonts w:cs="Times New Roman"/>
        </w:rPr>
        <w:t>ПРОГРАММА</w:t>
      </w:r>
    </w:p>
    <w:p w:rsidR="009C1681" w:rsidRPr="00F07331" w:rsidRDefault="009C1681" w:rsidP="009C1681">
      <w:pPr>
        <w:pStyle w:val="30"/>
        <w:shd w:val="clear" w:color="auto" w:fill="auto"/>
        <w:spacing w:before="0" w:line="240" w:lineRule="auto"/>
        <w:ind w:firstLine="0"/>
        <w:rPr>
          <w:rFonts w:cs="Times New Roman"/>
        </w:rPr>
      </w:pPr>
      <w:r w:rsidRPr="00F07331">
        <w:rPr>
          <w:rFonts w:cs="Times New Roman"/>
        </w:rPr>
        <w:t xml:space="preserve">«Обеспечение жильем молодых семей </w:t>
      </w:r>
      <w:r w:rsidRPr="00F07331">
        <w:rPr>
          <w:rFonts w:cs="Times New Roman"/>
        </w:rPr>
        <w:br/>
        <w:t>в Алагирском районе» на 20</w:t>
      </w:r>
      <w:r>
        <w:rPr>
          <w:rFonts w:cs="Times New Roman"/>
        </w:rPr>
        <w:t>21</w:t>
      </w:r>
      <w:r w:rsidRPr="00F07331">
        <w:rPr>
          <w:rFonts w:cs="Times New Roman"/>
        </w:rPr>
        <w:t>-202</w:t>
      </w:r>
      <w:r>
        <w:rPr>
          <w:rFonts w:cs="Times New Roman"/>
        </w:rPr>
        <w:t>3</w:t>
      </w:r>
      <w:r w:rsidRPr="00F07331">
        <w:rPr>
          <w:rFonts w:cs="Times New Roman"/>
        </w:rPr>
        <w:t xml:space="preserve"> годы</w:t>
      </w:r>
      <w:r w:rsidRPr="00F07331">
        <w:rPr>
          <w:rFonts w:cs="Times New Roman"/>
        </w:rPr>
        <w:br/>
        <w:t>(далее – Программа)</w:t>
      </w:r>
    </w:p>
    <w:p w:rsidR="009C1681" w:rsidRPr="00F07331" w:rsidRDefault="009C1681" w:rsidP="009C1681">
      <w:pPr>
        <w:numPr>
          <w:ilvl w:val="0"/>
          <w:numId w:val="1"/>
        </w:numPr>
        <w:autoSpaceDE w:val="0"/>
        <w:autoSpaceDN w:val="0"/>
        <w:adjustRightInd w:val="0"/>
        <w:spacing w:line="240" w:lineRule="auto"/>
        <w:jc w:val="center"/>
        <w:outlineLvl w:val="1"/>
        <w:rPr>
          <w:rFonts w:ascii="Times New Roman" w:hAnsi="Times New Roman"/>
          <w:b/>
          <w:sz w:val="28"/>
          <w:szCs w:val="28"/>
        </w:rPr>
      </w:pPr>
      <w:r w:rsidRPr="00F07331">
        <w:rPr>
          <w:rFonts w:ascii="Times New Roman" w:hAnsi="Times New Roman"/>
          <w:b/>
          <w:sz w:val="28"/>
          <w:szCs w:val="28"/>
        </w:rPr>
        <w:t xml:space="preserve">Паспорт </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0"/>
        <w:gridCol w:w="6095"/>
      </w:tblGrid>
      <w:tr w:rsidR="009C1681" w:rsidRPr="00F07331" w:rsidTr="00BB16B2">
        <w:tc>
          <w:tcPr>
            <w:tcW w:w="3970" w:type="dxa"/>
          </w:tcPr>
          <w:p w:rsidR="009C1681" w:rsidRPr="00F07331" w:rsidRDefault="009C1681" w:rsidP="00BB16B2">
            <w:pPr>
              <w:autoSpaceDE w:val="0"/>
              <w:autoSpaceDN w:val="0"/>
              <w:adjustRightInd w:val="0"/>
              <w:spacing w:after="0" w:line="240" w:lineRule="auto"/>
              <w:outlineLvl w:val="1"/>
              <w:rPr>
                <w:rFonts w:ascii="Times New Roman" w:hAnsi="Times New Roman"/>
                <w:sz w:val="28"/>
                <w:szCs w:val="28"/>
              </w:rPr>
            </w:pPr>
            <w:r w:rsidRPr="00F07331">
              <w:rPr>
                <w:rStyle w:val="212pt"/>
                <w:sz w:val="28"/>
                <w:szCs w:val="28"/>
              </w:rPr>
              <w:t>Ответственный исполнитель муниципальной программы</w:t>
            </w:r>
          </w:p>
        </w:tc>
        <w:tc>
          <w:tcPr>
            <w:tcW w:w="6095" w:type="dxa"/>
          </w:tcPr>
          <w:p w:rsidR="009C1681" w:rsidRPr="00F07331" w:rsidRDefault="009C1681" w:rsidP="00BB16B2">
            <w:pPr>
              <w:autoSpaceDE w:val="0"/>
              <w:autoSpaceDN w:val="0"/>
              <w:adjustRightInd w:val="0"/>
              <w:spacing w:after="0" w:line="240" w:lineRule="auto"/>
              <w:outlineLvl w:val="1"/>
              <w:rPr>
                <w:rFonts w:ascii="Times New Roman" w:hAnsi="Times New Roman"/>
                <w:sz w:val="28"/>
                <w:szCs w:val="28"/>
              </w:rPr>
            </w:pPr>
            <w:r w:rsidRPr="00F07331">
              <w:rPr>
                <w:rFonts w:ascii="Times New Roman" w:hAnsi="Times New Roman"/>
                <w:sz w:val="28"/>
                <w:szCs w:val="28"/>
              </w:rPr>
              <w:t>Отдел капитального строительства администрации местного самоуправления Алагирского района</w:t>
            </w:r>
          </w:p>
        </w:tc>
      </w:tr>
      <w:tr w:rsidR="009C1681" w:rsidRPr="00F07331" w:rsidTr="00BB16B2">
        <w:tc>
          <w:tcPr>
            <w:tcW w:w="3970" w:type="dxa"/>
          </w:tcPr>
          <w:p w:rsidR="009C1681" w:rsidRPr="00F07331" w:rsidRDefault="009C1681" w:rsidP="00BB16B2">
            <w:pPr>
              <w:autoSpaceDE w:val="0"/>
              <w:autoSpaceDN w:val="0"/>
              <w:adjustRightInd w:val="0"/>
              <w:spacing w:after="0" w:line="240" w:lineRule="auto"/>
              <w:outlineLvl w:val="1"/>
              <w:rPr>
                <w:rFonts w:ascii="Times New Roman" w:hAnsi="Times New Roman"/>
                <w:sz w:val="28"/>
                <w:szCs w:val="28"/>
              </w:rPr>
            </w:pPr>
            <w:r w:rsidRPr="00F07331">
              <w:rPr>
                <w:rStyle w:val="212pt"/>
                <w:sz w:val="28"/>
                <w:szCs w:val="28"/>
              </w:rPr>
              <w:t>Наименование подпрограмм</w:t>
            </w:r>
          </w:p>
        </w:tc>
        <w:tc>
          <w:tcPr>
            <w:tcW w:w="6095" w:type="dxa"/>
          </w:tcPr>
          <w:p w:rsidR="009C1681" w:rsidRPr="00F07331" w:rsidRDefault="009C1681" w:rsidP="00BB16B2">
            <w:pPr>
              <w:autoSpaceDE w:val="0"/>
              <w:autoSpaceDN w:val="0"/>
              <w:adjustRightInd w:val="0"/>
              <w:spacing w:after="0" w:line="240" w:lineRule="auto"/>
              <w:jc w:val="both"/>
              <w:outlineLvl w:val="1"/>
              <w:rPr>
                <w:rFonts w:ascii="Times New Roman" w:hAnsi="Times New Roman"/>
                <w:sz w:val="28"/>
                <w:szCs w:val="28"/>
              </w:rPr>
            </w:pPr>
            <w:r w:rsidRPr="00F07331">
              <w:rPr>
                <w:rFonts w:ascii="Times New Roman" w:hAnsi="Times New Roman"/>
                <w:sz w:val="28"/>
                <w:szCs w:val="28"/>
              </w:rPr>
              <w:t xml:space="preserve">Отсутствуют </w:t>
            </w:r>
          </w:p>
        </w:tc>
      </w:tr>
      <w:tr w:rsidR="009C1681" w:rsidRPr="00F07331" w:rsidTr="00BB16B2">
        <w:tc>
          <w:tcPr>
            <w:tcW w:w="3970" w:type="dxa"/>
          </w:tcPr>
          <w:p w:rsidR="009C1681" w:rsidRPr="00F07331" w:rsidRDefault="009C1681" w:rsidP="00BB16B2">
            <w:pPr>
              <w:autoSpaceDE w:val="0"/>
              <w:autoSpaceDN w:val="0"/>
              <w:adjustRightInd w:val="0"/>
              <w:spacing w:after="0" w:line="240" w:lineRule="auto"/>
              <w:outlineLvl w:val="1"/>
              <w:rPr>
                <w:rStyle w:val="212pt"/>
                <w:sz w:val="28"/>
                <w:szCs w:val="28"/>
              </w:rPr>
            </w:pPr>
            <w:r w:rsidRPr="00F07331">
              <w:rPr>
                <w:rStyle w:val="212pt"/>
                <w:sz w:val="28"/>
                <w:szCs w:val="28"/>
              </w:rPr>
              <w:t>Цели муниципальной программы</w:t>
            </w:r>
          </w:p>
        </w:tc>
        <w:tc>
          <w:tcPr>
            <w:tcW w:w="6095" w:type="dxa"/>
          </w:tcPr>
          <w:p w:rsidR="009C1681" w:rsidRPr="00F07331" w:rsidRDefault="009C1681" w:rsidP="00BB16B2">
            <w:pPr>
              <w:autoSpaceDE w:val="0"/>
              <w:autoSpaceDN w:val="0"/>
              <w:adjustRightInd w:val="0"/>
              <w:spacing w:after="0" w:line="240" w:lineRule="auto"/>
              <w:jc w:val="both"/>
              <w:outlineLvl w:val="1"/>
              <w:rPr>
                <w:rFonts w:ascii="Times New Roman" w:hAnsi="Times New Roman"/>
                <w:sz w:val="28"/>
                <w:szCs w:val="28"/>
              </w:rPr>
            </w:pPr>
            <w:r w:rsidRPr="00F07331">
              <w:rPr>
                <w:rFonts w:ascii="Times New Roman" w:hAnsi="Times New Roman"/>
                <w:sz w:val="28"/>
                <w:szCs w:val="28"/>
              </w:rPr>
              <w:t>Поддержка молодых семей, признанных в установленном порядке нуждающимися в улучшении жилищных условий, в решении жилищной проблемы</w:t>
            </w:r>
          </w:p>
        </w:tc>
      </w:tr>
      <w:tr w:rsidR="009C1681" w:rsidRPr="00F07331" w:rsidTr="00BB16B2">
        <w:tc>
          <w:tcPr>
            <w:tcW w:w="3970" w:type="dxa"/>
          </w:tcPr>
          <w:p w:rsidR="009C1681" w:rsidRPr="00F07331" w:rsidRDefault="009C1681" w:rsidP="00BB16B2">
            <w:pPr>
              <w:autoSpaceDE w:val="0"/>
              <w:autoSpaceDN w:val="0"/>
              <w:adjustRightInd w:val="0"/>
              <w:spacing w:after="0" w:line="240" w:lineRule="auto"/>
              <w:outlineLvl w:val="1"/>
              <w:rPr>
                <w:rStyle w:val="212pt"/>
                <w:sz w:val="28"/>
                <w:szCs w:val="28"/>
              </w:rPr>
            </w:pPr>
            <w:r w:rsidRPr="00F07331">
              <w:rPr>
                <w:rStyle w:val="212pt"/>
                <w:sz w:val="28"/>
                <w:szCs w:val="28"/>
              </w:rPr>
              <w:t>Задачи муниципальной программы</w:t>
            </w:r>
          </w:p>
        </w:tc>
        <w:tc>
          <w:tcPr>
            <w:tcW w:w="6095" w:type="dxa"/>
          </w:tcPr>
          <w:p w:rsidR="009C1681" w:rsidRPr="00F07331" w:rsidRDefault="009C1681" w:rsidP="00BB16B2">
            <w:pPr>
              <w:autoSpaceDE w:val="0"/>
              <w:autoSpaceDN w:val="0"/>
              <w:adjustRightInd w:val="0"/>
              <w:spacing w:after="0" w:line="240" w:lineRule="auto"/>
              <w:jc w:val="both"/>
              <w:outlineLvl w:val="1"/>
              <w:rPr>
                <w:rFonts w:ascii="Times New Roman" w:hAnsi="Times New Roman"/>
                <w:sz w:val="28"/>
                <w:szCs w:val="28"/>
              </w:rPr>
            </w:pPr>
            <w:r w:rsidRPr="00F07331">
              <w:rPr>
                <w:rFonts w:ascii="Times New Roman" w:hAnsi="Times New Roman"/>
                <w:sz w:val="28"/>
                <w:szCs w:val="28"/>
              </w:rPr>
              <w:t>Предоставление молодым семьям социальных выплат на предоставление (строительство) жилья</w:t>
            </w:r>
          </w:p>
        </w:tc>
      </w:tr>
      <w:tr w:rsidR="009C1681" w:rsidRPr="00F07331" w:rsidTr="00BB16B2">
        <w:tc>
          <w:tcPr>
            <w:tcW w:w="3970" w:type="dxa"/>
          </w:tcPr>
          <w:p w:rsidR="009C1681" w:rsidRPr="00F07331" w:rsidRDefault="009C1681" w:rsidP="00BB16B2">
            <w:pPr>
              <w:autoSpaceDE w:val="0"/>
              <w:autoSpaceDN w:val="0"/>
              <w:adjustRightInd w:val="0"/>
              <w:spacing w:after="0" w:line="240" w:lineRule="auto"/>
              <w:outlineLvl w:val="1"/>
              <w:rPr>
                <w:rStyle w:val="212pt"/>
                <w:sz w:val="28"/>
                <w:szCs w:val="28"/>
              </w:rPr>
            </w:pPr>
            <w:r w:rsidRPr="00F07331">
              <w:rPr>
                <w:rStyle w:val="212pt"/>
                <w:sz w:val="28"/>
                <w:szCs w:val="28"/>
              </w:rPr>
              <w:t>Целевые показатели эффективности реализации муниципальной программы</w:t>
            </w:r>
          </w:p>
        </w:tc>
        <w:tc>
          <w:tcPr>
            <w:tcW w:w="6095" w:type="dxa"/>
          </w:tcPr>
          <w:p w:rsidR="009C1681" w:rsidRPr="00F07331" w:rsidRDefault="009C1681" w:rsidP="00BB16B2">
            <w:pPr>
              <w:autoSpaceDE w:val="0"/>
              <w:autoSpaceDN w:val="0"/>
              <w:adjustRightInd w:val="0"/>
              <w:spacing w:after="0" w:line="240" w:lineRule="auto"/>
              <w:jc w:val="both"/>
              <w:outlineLvl w:val="1"/>
              <w:rPr>
                <w:rFonts w:ascii="Times New Roman" w:hAnsi="Times New Roman"/>
                <w:sz w:val="28"/>
                <w:szCs w:val="28"/>
              </w:rPr>
            </w:pPr>
            <w:r w:rsidRPr="00F07331">
              <w:rPr>
                <w:rFonts w:ascii="Times New Roman" w:hAnsi="Times New Roman"/>
                <w:sz w:val="28"/>
                <w:szCs w:val="28"/>
              </w:rPr>
              <w:t>Количество молодых семей, получивших свидетельство о праве на получение социальной выплаты на приобретение (строит</w:t>
            </w:r>
            <w:r>
              <w:rPr>
                <w:rFonts w:ascii="Times New Roman" w:hAnsi="Times New Roman"/>
                <w:sz w:val="28"/>
                <w:szCs w:val="28"/>
              </w:rPr>
              <w:t>ельство) жилого помещения за 2021</w:t>
            </w:r>
            <w:r w:rsidRPr="00F07331">
              <w:rPr>
                <w:rFonts w:ascii="Times New Roman" w:hAnsi="Times New Roman"/>
                <w:sz w:val="28"/>
                <w:szCs w:val="28"/>
              </w:rPr>
              <w:t>-202</w:t>
            </w:r>
            <w:r>
              <w:rPr>
                <w:rFonts w:ascii="Times New Roman" w:hAnsi="Times New Roman"/>
                <w:sz w:val="28"/>
                <w:szCs w:val="28"/>
              </w:rPr>
              <w:t>3</w:t>
            </w:r>
            <w:r w:rsidRPr="00F07331">
              <w:rPr>
                <w:rFonts w:ascii="Times New Roman" w:hAnsi="Times New Roman"/>
                <w:sz w:val="28"/>
                <w:szCs w:val="28"/>
              </w:rPr>
              <w:t xml:space="preserve"> годы – </w:t>
            </w:r>
            <w:r>
              <w:rPr>
                <w:rFonts w:ascii="Times New Roman" w:hAnsi="Times New Roman"/>
                <w:sz w:val="28"/>
                <w:szCs w:val="28"/>
              </w:rPr>
              <w:t>30</w:t>
            </w:r>
            <w:r w:rsidRPr="00F07331">
              <w:rPr>
                <w:rFonts w:ascii="Times New Roman" w:hAnsi="Times New Roman"/>
                <w:sz w:val="28"/>
                <w:szCs w:val="28"/>
              </w:rPr>
              <w:t xml:space="preserve"> семей</w:t>
            </w:r>
          </w:p>
          <w:p w:rsidR="009C1681" w:rsidRPr="00F07331" w:rsidRDefault="009C1681" w:rsidP="00BB16B2">
            <w:pPr>
              <w:pStyle w:val="ConsPlusCell"/>
              <w:widowControl/>
              <w:rPr>
                <w:rFonts w:ascii="Times New Roman" w:hAnsi="Times New Roman"/>
                <w:sz w:val="28"/>
                <w:szCs w:val="28"/>
              </w:rPr>
            </w:pPr>
            <w:r w:rsidRPr="00F07331">
              <w:rPr>
                <w:rFonts w:ascii="Times New Roman" w:hAnsi="Times New Roman" w:cs="Times New Roman"/>
                <w:sz w:val="28"/>
                <w:szCs w:val="28"/>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w:t>
            </w:r>
            <w:r>
              <w:rPr>
                <w:rFonts w:ascii="Times New Roman" w:hAnsi="Times New Roman" w:cs="Times New Roman"/>
                <w:sz w:val="28"/>
                <w:szCs w:val="28"/>
              </w:rPr>
              <w:t>23</w:t>
            </w:r>
            <w:r w:rsidRPr="00F07331">
              <w:rPr>
                <w:rFonts w:ascii="Times New Roman" w:hAnsi="Times New Roman" w:cs="Times New Roman"/>
                <w:sz w:val="28"/>
                <w:szCs w:val="28"/>
              </w:rPr>
              <w:t xml:space="preserve"> г.</w:t>
            </w:r>
          </w:p>
        </w:tc>
      </w:tr>
      <w:tr w:rsidR="009C1681" w:rsidRPr="00F07331" w:rsidTr="00BB16B2">
        <w:tc>
          <w:tcPr>
            <w:tcW w:w="3970" w:type="dxa"/>
          </w:tcPr>
          <w:p w:rsidR="009C1681" w:rsidRPr="00F07331" w:rsidRDefault="009C1681" w:rsidP="00BB16B2">
            <w:pPr>
              <w:autoSpaceDE w:val="0"/>
              <w:autoSpaceDN w:val="0"/>
              <w:adjustRightInd w:val="0"/>
              <w:spacing w:after="0" w:line="240" w:lineRule="auto"/>
              <w:outlineLvl w:val="1"/>
              <w:rPr>
                <w:rStyle w:val="212pt"/>
                <w:sz w:val="28"/>
                <w:szCs w:val="28"/>
              </w:rPr>
            </w:pPr>
            <w:r w:rsidRPr="00F07331">
              <w:rPr>
                <w:rStyle w:val="212pt"/>
                <w:sz w:val="28"/>
                <w:szCs w:val="28"/>
              </w:rPr>
              <w:t>Этапы и сроки реализации муниципальной программы</w:t>
            </w:r>
          </w:p>
        </w:tc>
        <w:tc>
          <w:tcPr>
            <w:tcW w:w="6095" w:type="dxa"/>
          </w:tcPr>
          <w:p w:rsidR="009C1681" w:rsidRPr="00F07331" w:rsidRDefault="009C1681" w:rsidP="00BB16B2">
            <w:pPr>
              <w:pStyle w:val="ConsPlusNormal"/>
              <w:rPr>
                <w:rFonts w:ascii="Times New Roman" w:hAnsi="Times New Roman" w:cs="Times New Roman"/>
                <w:sz w:val="28"/>
                <w:szCs w:val="28"/>
              </w:rPr>
            </w:pPr>
            <w:r>
              <w:rPr>
                <w:rFonts w:ascii="Times New Roman" w:hAnsi="Times New Roman" w:cs="Times New Roman"/>
                <w:sz w:val="28"/>
                <w:szCs w:val="28"/>
              </w:rPr>
              <w:t>П</w:t>
            </w:r>
            <w:r w:rsidRPr="00F07331">
              <w:rPr>
                <w:rFonts w:ascii="Times New Roman" w:hAnsi="Times New Roman" w:cs="Times New Roman"/>
                <w:sz w:val="28"/>
                <w:szCs w:val="28"/>
              </w:rPr>
              <w:t>рограмма реализуется в один этап.</w:t>
            </w:r>
          </w:p>
          <w:p w:rsidR="009C1681" w:rsidRPr="00F07331" w:rsidRDefault="009C1681" w:rsidP="00BB16B2">
            <w:pPr>
              <w:autoSpaceDE w:val="0"/>
              <w:autoSpaceDN w:val="0"/>
              <w:adjustRightInd w:val="0"/>
              <w:spacing w:after="0" w:line="240" w:lineRule="auto"/>
              <w:jc w:val="both"/>
              <w:outlineLvl w:val="1"/>
              <w:rPr>
                <w:rFonts w:ascii="Times New Roman" w:hAnsi="Times New Roman"/>
                <w:sz w:val="28"/>
                <w:szCs w:val="28"/>
              </w:rPr>
            </w:pPr>
            <w:r w:rsidRPr="00F07331">
              <w:rPr>
                <w:rFonts w:ascii="Times New Roman" w:hAnsi="Times New Roman"/>
                <w:sz w:val="28"/>
                <w:szCs w:val="28"/>
              </w:rPr>
              <w:t>Сроки реализации - 20</w:t>
            </w:r>
            <w:r>
              <w:rPr>
                <w:rFonts w:ascii="Times New Roman" w:hAnsi="Times New Roman"/>
                <w:sz w:val="28"/>
                <w:szCs w:val="28"/>
              </w:rPr>
              <w:t>21</w:t>
            </w:r>
            <w:r w:rsidRPr="00F07331">
              <w:rPr>
                <w:rFonts w:ascii="Times New Roman" w:hAnsi="Times New Roman"/>
                <w:sz w:val="28"/>
                <w:szCs w:val="28"/>
              </w:rPr>
              <w:t xml:space="preserve"> - 202</w:t>
            </w:r>
            <w:r>
              <w:rPr>
                <w:rFonts w:ascii="Times New Roman" w:hAnsi="Times New Roman"/>
                <w:sz w:val="28"/>
                <w:szCs w:val="28"/>
              </w:rPr>
              <w:t>3</w:t>
            </w:r>
            <w:r w:rsidRPr="00F07331">
              <w:rPr>
                <w:rFonts w:ascii="Times New Roman" w:hAnsi="Times New Roman"/>
                <w:sz w:val="28"/>
                <w:szCs w:val="28"/>
              </w:rPr>
              <w:t xml:space="preserve"> годы</w:t>
            </w:r>
          </w:p>
        </w:tc>
      </w:tr>
      <w:tr w:rsidR="009C1681" w:rsidRPr="00F07331" w:rsidTr="00BB16B2">
        <w:tc>
          <w:tcPr>
            <w:tcW w:w="3970" w:type="dxa"/>
          </w:tcPr>
          <w:p w:rsidR="009C1681" w:rsidRPr="00F07331" w:rsidRDefault="009C1681" w:rsidP="00BB16B2">
            <w:pPr>
              <w:autoSpaceDE w:val="0"/>
              <w:autoSpaceDN w:val="0"/>
              <w:adjustRightInd w:val="0"/>
              <w:spacing w:after="0" w:line="240" w:lineRule="auto"/>
              <w:outlineLvl w:val="1"/>
              <w:rPr>
                <w:rStyle w:val="212pt"/>
                <w:sz w:val="28"/>
                <w:szCs w:val="28"/>
              </w:rPr>
            </w:pPr>
            <w:r w:rsidRPr="00F07331">
              <w:rPr>
                <w:rStyle w:val="212pt"/>
                <w:sz w:val="28"/>
                <w:szCs w:val="28"/>
              </w:rPr>
              <w:t>Объемы ассигнований муниципальной программы</w:t>
            </w:r>
          </w:p>
        </w:tc>
        <w:tc>
          <w:tcPr>
            <w:tcW w:w="6095" w:type="dxa"/>
          </w:tcPr>
          <w:p w:rsidR="009C1681" w:rsidRPr="00F07331" w:rsidRDefault="009C1681" w:rsidP="00BB16B2">
            <w:pPr>
              <w:autoSpaceDE w:val="0"/>
              <w:autoSpaceDN w:val="0"/>
              <w:adjustRightInd w:val="0"/>
              <w:spacing w:after="0" w:line="240" w:lineRule="auto"/>
              <w:outlineLvl w:val="1"/>
              <w:rPr>
                <w:rFonts w:ascii="Times New Roman" w:hAnsi="Times New Roman"/>
                <w:sz w:val="28"/>
                <w:szCs w:val="28"/>
              </w:rPr>
            </w:pPr>
            <w:r w:rsidRPr="00F07331">
              <w:rPr>
                <w:rFonts w:ascii="Times New Roman" w:hAnsi="Times New Roman"/>
                <w:sz w:val="28"/>
                <w:szCs w:val="28"/>
              </w:rPr>
              <w:t>средства местного бюджета</w:t>
            </w:r>
            <w:r>
              <w:rPr>
                <w:rFonts w:ascii="Times New Roman" w:hAnsi="Times New Roman"/>
                <w:sz w:val="28"/>
                <w:szCs w:val="28"/>
              </w:rPr>
              <w:t xml:space="preserve">: </w:t>
            </w:r>
          </w:p>
          <w:p w:rsidR="009C1681" w:rsidRPr="00F07331" w:rsidRDefault="009C1681" w:rsidP="00BB16B2">
            <w:pPr>
              <w:autoSpaceDE w:val="0"/>
              <w:autoSpaceDN w:val="0"/>
              <w:adjustRightInd w:val="0"/>
              <w:spacing w:after="0" w:line="240" w:lineRule="auto"/>
              <w:outlineLvl w:val="1"/>
              <w:rPr>
                <w:rFonts w:ascii="Times New Roman" w:hAnsi="Times New Roman"/>
                <w:sz w:val="28"/>
                <w:szCs w:val="28"/>
              </w:rPr>
            </w:pPr>
            <w:r w:rsidRPr="00F07331">
              <w:rPr>
                <w:rFonts w:ascii="Times New Roman" w:hAnsi="Times New Roman"/>
                <w:sz w:val="28"/>
                <w:szCs w:val="28"/>
              </w:rPr>
              <w:t>20</w:t>
            </w:r>
            <w:r>
              <w:rPr>
                <w:rFonts w:ascii="Times New Roman" w:hAnsi="Times New Roman"/>
                <w:sz w:val="28"/>
                <w:szCs w:val="28"/>
              </w:rPr>
              <w:t>21</w:t>
            </w:r>
            <w:r w:rsidRPr="00F07331">
              <w:rPr>
                <w:rFonts w:ascii="Times New Roman" w:hAnsi="Times New Roman"/>
                <w:sz w:val="28"/>
                <w:szCs w:val="28"/>
              </w:rPr>
              <w:t xml:space="preserve"> г. – </w:t>
            </w:r>
            <w:r>
              <w:rPr>
                <w:rFonts w:ascii="Times New Roman" w:hAnsi="Times New Roman"/>
                <w:sz w:val="28"/>
                <w:szCs w:val="28"/>
              </w:rPr>
              <w:t>2 3</w:t>
            </w:r>
            <w:r w:rsidRPr="00F07331">
              <w:rPr>
                <w:rFonts w:ascii="Times New Roman" w:hAnsi="Times New Roman"/>
                <w:sz w:val="28"/>
                <w:szCs w:val="28"/>
              </w:rPr>
              <w:t>00</w:t>
            </w:r>
            <w:r>
              <w:rPr>
                <w:rFonts w:ascii="Times New Roman" w:hAnsi="Times New Roman"/>
                <w:sz w:val="28"/>
                <w:szCs w:val="28"/>
              </w:rPr>
              <w:t xml:space="preserve"> тыс. руб.</w:t>
            </w:r>
            <w:r w:rsidRPr="00F07331">
              <w:rPr>
                <w:rFonts w:ascii="Times New Roman" w:hAnsi="Times New Roman"/>
                <w:sz w:val="28"/>
                <w:szCs w:val="28"/>
              </w:rPr>
              <w:t>;</w:t>
            </w:r>
          </w:p>
          <w:p w:rsidR="009C1681" w:rsidRPr="00F07331" w:rsidRDefault="009C1681" w:rsidP="00BB16B2">
            <w:pPr>
              <w:autoSpaceDE w:val="0"/>
              <w:autoSpaceDN w:val="0"/>
              <w:adjustRightInd w:val="0"/>
              <w:spacing w:after="0" w:line="240" w:lineRule="auto"/>
              <w:jc w:val="both"/>
              <w:outlineLvl w:val="1"/>
              <w:rPr>
                <w:rFonts w:ascii="Times New Roman" w:hAnsi="Times New Roman"/>
                <w:sz w:val="28"/>
                <w:szCs w:val="28"/>
              </w:rPr>
            </w:pPr>
            <w:r w:rsidRPr="00F07331">
              <w:rPr>
                <w:rFonts w:ascii="Times New Roman" w:hAnsi="Times New Roman"/>
                <w:sz w:val="28"/>
                <w:szCs w:val="28"/>
              </w:rPr>
              <w:t>20</w:t>
            </w:r>
            <w:r>
              <w:rPr>
                <w:rFonts w:ascii="Times New Roman" w:hAnsi="Times New Roman"/>
                <w:sz w:val="28"/>
                <w:szCs w:val="28"/>
              </w:rPr>
              <w:t>22</w:t>
            </w:r>
            <w:r w:rsidRPr="00F07331">
              <w:rPr>
                <w:rFonts w:ascii="Times New Roman" w:hAnsi="Times New Roman"/>
                <w:sz w:val="28"/>
                <w:szCs w:val="28"/>
              </w:rPr>
              <w:t xml:space="preserve"> г. – </w:t>
            </w:r>
            <w:r>
              <w:rPr>
                <w:rFonts w:ascii="Times New Roman" w:hAnsi="Times New Roman"/>
                <w:sz w:val="28"/>
                <w:szCs w:val="28"/>
              </w:rPr>
              <w:t>0,0 тыс. руб.</w:t>
            </w:r>
            <w:r w:rsidRPr="00F07331">
              <w:rPr>
                <w:rFonts w:ascii="Times New Roman" w:hAnsi="Times New Roman"/>
                <w:sz w:val="28"/>
                <w:szCs w:val="28"/>
              </w:rPr>
              <w:t>;</w:t>
            </w:r>
          </w:p>
          <w:p w:rsidR="009C1681" w:rsidRPr="00F07331" w:rsidRDefault="009C1681" w:rsidP="00BB16B2">
            <w:pPr>
              <w:autoSpaceDE w:val="0"/>
              <w:autoSpaceDN w:val="0"/>
              <w:adjustRightInd w:val="0"/>
              <w:spacing w:after="0" w:line="240" w:lineRule="auto"/>
              <w:jc w:val="both"/>
              <w:outlineLvl w:val="1"/>
              <w:rPr>
                <w:rFonts w:ascii="Times New Roman" w:hAnsi="Times New Roman"/>
                <w:sz w:val="28"/>
                <w:szCs w:val="28"/>
              </w:rPr>
            </w:pPr>
            <w:r w:rsidRPr="00F07331">
              <w:rPr>
                <w:rFonts w:ascii="Times New Roman" w:hAnsi="Times New Roman"/>
                <w:sz w:val="28"/>
                <w:szCs w:val="28"/>
              </w:rPr>
              <w:t>202</w:t>
            </w:r>
            <w:r>
              <w:rPr>
                <w:rFonts w:ascii="Times New Roman" w:hAnsi="Times New Roman"/>
                <w:sz w:val="28"/>
                <w:szCs w:val="28"/>
              </w:rPr>
              <w:t>3</w:t>
            </w:r>
            <w:r w:rsidRPr="00F07331">
              <w:rPr>
                <w:rFonts w:ascii="Times New Roman" w:hAnsi="Times New Roman"/>
                <w:sz w:val="28"/>
                <w:szCs w:val="28"/>
              </w:rPr>
              <w:t xml:space="preserve"> г. – </w:t>
            </w:r>
            <w:r>
              <w:rPr>
                <w:rFonts w:ascii="Times New Roman" w:hAnsi="Times New Roman"/>
                <w:sz w:val="28"/>
                <w:szCs w:val="28"/>
              </w:rPr>
              <w:t>0,0 тыс. руб.</w:t>
            </w:r>
            <w:r w:rsidRPr="00F07331">
              <w:rPr>
                <w:rFonts w:ascii="Times New Roman" w:hAnsi="Times New Roman"/>
                <w:sz w:val="28"/>
                <w:szCs w:val="28"/>
              </w:rPr>
              <w:t>;</w:t>
            </w:r>
          </w:p>
        </w:tc>
      </w:tr>
      <w:tr w:rsidR="009C1681" w:rsidRPr="00F07331" w:rsidTr="00BB16B2">
        <w:tc>
          <w:tcPr>
            <w:tcW w:w="3970" w:type="dxa"/>
          </w:tcPr>
          <w:p w:rsidR="009C1681" w:rsidRPr="00F07331" w:rsidRDefault="009C1681" w:rsidP="00BB16B2">
            <w:pPr>
              <w:autoSpaceDE w:val="0"/>
              <w:autoSpaceDN w:val="0"/>
              <w:adjustRightInd w:val="0"/>
              <w:spacing w:after="0" w:line="240" w:lineRule="auto"/>
              <w:outlineLvl w:val="1"/>
              <w:rPr>
                <w:rStyle w:val="212pt"/>
                <w:sz w:val="28"/>
                <w:szCs w:val="28"/>
              </w:rPr>
            </w:pPr>
            <w:r w:rsidRPr="00F07331">
              <w:rPr>
                <w:rStyle w:val="212pt"/>
                <w:sz w:val="28"/>
                <w:szCs w:val="28"/>
              </w:rPr>
              <w:t>Ожидаемые конечные результаты реализации муниципальной программы</w:t>
            </w:r>
          </w:p>
        </w:tc>
        <w:tc>
          <w:tcPr>
            <w:tcW w:w="6095" w:type="dxa"/>
          </w:tcPr>
          <w:p w:rsidR="009C1681" w:rsidRPr="00F07331" w:rsidRDefault="009C1681" w:rsidP="00BB16B2">
            <w:pPr>
              <w:autoSpaceDE w:val="0"/>
              <w:autoSpaceDN w:val="0"/>
              <w:adjustRightInd w:val="0"/>
              <w:spacing w:after="0" w:line="240" w:lineRule="auto"/>
              <w:jc w:val="both"/>
              <w:outlineLvl w:val="1"/>
              <w:rPr>
                <w:rFonts w:ascii="Times New Roman" w:hAnsi="Times New Roman"/>
                <w:sz w:val="28"/>
                <w:szCs w:val="28"/>
              </w:rPr>
            </w:pPr>
            <w:r w:rsidRPr="00F07331">
              <w:rPr>
                <w:rFonts w:ascii="Times New Roman" w:hAnsi="Times New Roman"/>
                <w:sz w:val="28"/>
                <w:szCs w:val="28"/>
              </w:rPr>
              <w:t xml:space="preserve">Улучшение жилищных условий </w:t>
            </w:r>
            <w:r>
              <w:rPr>
                <w:rFonts w:ascii="Times New Roman" w:hAnsi="Times New Roman"/>
                <w:sz w:val="28"/>
                <w:szCs w:val="28"/>
              </w:rPr>
              <w:t>30 сем</w:t>
            </w:r>
            <w:r w:rsidRPr="00F07331">
              <w:rPr>
                <w:rFonts w:ascii="Times New Roman" w:hAnsi="Times New Roman"/>
                <w:sz w:val="28"/>
                <w:szCs w:val="28"/>
              </w:rPr>
              <w:t xml:space="preserve">ей </w:t>
            </w:r>
          </w:p>
        </w:tc>
      </w:tr>
    </w:tbl>
    <w:p w:rsidR="009C1681" w:rsidRDefault="009C1681" w:rsidP="009C1681">
      <w:pPr>
        <w:spacing w:line="240" w:lineRule="auto"/>
        <w:ind w:left="720"/>
        <w:jc w:val="center"/>
        <w:rPr>
          <w:rFonts w:ascii="Times New Roman" w:hAnsi="Times New Roman"/>
          <w:b/>
          <w:sz w:val="28"/>
          <w:szCs w:val="28"/>
        </w:rPr>
      </w:pPr>
    </w:p>
    <w:p w:rsidR="009C1681" w:rsidRPr="00F07331" w:rsidRDefault="009C1681" w:rsidP="009C1681">
      <w:pPr>
        <w:numPr>
          <w:ilvl w:val="0"/>
          <w:numId w:val="1"/>
        </w:numPr>
        <w:spacing w:line="240" w:lineRule="auto"/>
        <w:jc w:val="center"/>
        <w:rPr>
          <w:rFonts w:ascii="Times New Roman" w:hAnsi="Times New Roman"/>
          <w:b/>
          <w:sz w:val="28"/>
          <w:szCs w:val="28"/>
        </w:rPr>
      </w:pPr>
      <w:r w:rsidRPr="00F07331">
        <w:rPr>
          <w:rFonts w:ascii="Times New Roman" w:hAnsi="Times New Roman"/>
          <w:b/>
          <w:sz w:val="28"/>
          <w:szCs w:val="28"/>
        </w:rPr>
        <w:lastRenderedPageBreak/>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9C1681" w:rsidRDefault="009C1681" w:rsidP="009C1681">
      <w:pPr>
        <w:spacing w:after="0"/>
        <w:ind w:firstLine="708"/>
        <w:jc w:val="both"/>
        <w:rPr>
          <w:rFonts w:ascii="Times New Roman" w:hAnsi="Times New Roman"/>
          <w:sz w:val="28"/>
          <w:szCs w:val="28"/>
          <w:highlight w:val="white"/>
        </w:rPr>
      </w:pPr>
    </w:p>
    <w:p w:rsidR="009C1681" w:rsidRDefault="009C1681" w:rsidP="009C1681">
      <w:pPr>
        <w:spacing w:after="0" w:line="360" w:lineRule="auto"/>
        <w:ind w:firstLine="708"/>
        <w:jc w:val="both"/>
        <w:rPr>
          <w:rFonts w:ascii="Times New Roman" w:hAnsi="Times New Roman"/>
          <w:sz w:val="28"/>
          <w:szCs w:val="28"/>
          <w:highlight w:val="white"/>
        </w:rPr>
      </w:pPr>
      <w:r>
        <w:rPr>
          <w:rFonts w:ascii="Times New Roman" w:hAnsi="Times New Roman"/>
          <w:sz w:val="28"/>
          <w:szCs w:val="28"/>
          <w:highlight w:val="white"/>
        </w:rPr>
        <w:t>П</w:t>
      </w:r>
      <w:r w:rsidRPr="00F07331">
        <w:rPr>
          <w:rFonts w:ascii="Times New Roman" w:hAnsi="Times New Roman"/>
          <w:sz w:val="28"/>
          <w:szCs w:val="28"/>
          <w:highlight w:val="white"/>
        </w:rPr>
        <w:t>рограмма предусматривает создание системы муниципальной поддержки молодых семей, нуждающихся в улучшении жилищных условий, в целях стимулирования и закрепления положительных тенденций в изменении демографической ситуации в Алагирском районе.</w:t>
      </w:r>
    </w:p>
    <w:p w:rsidR="009C1681" w:rsidRDefault="009C1681" w:rsidP="009C1681">
      <w:pPr>
        <w:autoSpaceDE w:val="0"/>
        <w:autoSpaceDN w:val="0"/>
        <w:adjustRightInd w:val="0"/>
        <w:spacing w:after="0" w:line="36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9C1681" w:rsidRDefault="009C1681" w:rsidP="009C1681">
      <w:pPr>
        <w:autoSpaceDE w:val="0"/>
        <w:autoSpaceDN w:val="0"/>
        <w:adjustRightInd w:val="0"/>
        <w:spacing w:after="0" w:line="36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9C1681" w:rsidRDefault="009C1681" w:rsidP="009C1681">
      <w:pPr>
        <w:autoSpaceDE w:val="0"/>
        <w:autoSpaceDN w:val="0"/>
        <w:adjustRightInd w:val="0"/>
        <w:spacing w:after="0" w:line="36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9C1681" w:rsidRDefault="009C1681" w:rsidP="009C1681">
      <w:pPr>
        <w:autoSpaceDE w:val="0"/>
        <w:autoSpaceDN w:val="0"/>
        <w:adjustRightInd w:val="0"/>
        <w:spacing w:after="0" w:line="36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не может быть решена в пределах одного финансового года и требует бюджетных расходов в течение нескольких лет;</w:t>
      </w:r>
    </w:p>
    <w:p w:rsidR="009C1681" w:rsidRDefault="009C1681" w:rsidP="009C1681">
      <w:pPr>
        <w:autoSpaceDE w:val="0"/>
        <w:autoSpaceDN w:val="0"/>
        <w:adjustRightInd w:val="0"/>
        <w:spacing w:after="0" w:line="36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носит комплексный характер и ее решение окажет влияние на рост социального благополучия и общее экономическое развитие.</w:t>
      </w:r>
    </w:p>
    <w:p w:rsidR="009C1681" w:rsidRDefault="009C1681" w:rsidP="009C1681">
      <w:pPr>
        <w:autoSpaceDE w:val="0"/>
        <w:autoSpaceDN w:val="0"/>
        <w:adjustRightInd w:val="0"/>
        <w:spacing w:after="0" w:line="360" w:lineRule="auto"/>
        <w:ind w:firstLine="709"/>
        <w:jc w:val="both"/>
        <w:rPr>
          <w:rFonts w:ascii="Times New Roman" w:hAnsi="Times New Roman"/>
          <w:sz w:val="28"/>
          <w:szCs w:val="28"/>
        </w:rPr>
      </w:pPr>
      <w:r w:rsidRPr="00F07331">
        <w:rPr>
          <w:rFonts w:ascii="Times New Roman" w:hAnsi="Times New Roman"/>
          <w:sz w:val="28"/>
          <w:szCs w:val="28"/>
        </w:rPr>
        <w:t>Мероприятие предполагает оказание государственной поддержки молодым семьям - участникам мероприятий в улучшении жилищных условий путем предоставления им социальных выплат за счет средств федерального, республиканского и местных бюджетов на приобретение жилых помещений или строительство индивидуального жилого дома. Право молодой семьи на получение социальной выплаты удостоверятся именным документом - свидетельством о праве на получение социальной выплаты.</w:t>
      </w:r>
    </w:p>
    <w:p w:rsidR="009C1681" w:rsidRDefault="009C1681" w:rsidP="009C168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Настоящая программа реализуется в рамках реализации мероприятий по обеспечению жильем молодых семей государственной программы Республики Северная Осетия-Алания «Обеспечение доступным и комфортным жильем граждан в Республике Северная Осетия-Алания» на 2016-2024 годы, утвержденной постановлением Правительства РСО-Алания от 15.03.2016 г. № 73.</w:t>
      </w:r>
    </w:p>
    <w:p w:rsidR="009C1681" w:rsidRPr="00F07331" w:rsidRDefault="009C1681" w:rsidP="009C1681">
      <w:pPr>
        <w:autoSpaceDE w:val="0"/>
        <w:autoSpaceDN w:val="0"/>
        <w:adjustRightInd w:val="0"/>
        <w:spacing w:after="0" w:line="240" w:lineRule="auto"/>
        <w:ind w:left="360"/>
        <w:jc w:val="both"/>
        <w:rPr>
          <w:rFonts w:ascii="Times New Roman" w:hAnsi="Times New Roman"/>
          <w:sz w:val="28"/>
          <w:szCs w:val="28"/>
        </w:rPr>
      </w:pPr>
    </w:p>
    <w:p w:rsidR="009C1681" w:rsidRPr="00F07331" w:rsidRDefault="009C1681" w:rsidP="009C1681">
      <w:pPr>
        <w:pStyle w:val="22"/>
        <w:numPr>
          <w:ilvl w:val="0"/>
          <w:numId w:val="1"/>
        </w:numPr>
        <w:shd w:val="clear" w:color="auto" w:fill="auto"/>
        <w:spacing w:before="0" w:after="0" w:line="240" w:lineRule="auto"/>
        <w:ind w:right="140"/>
        <w:jc w:val="center"/>
        <w:rPr>
          <w:rFonts w:cs="Times New Roman"/>
          <w:b/>
        </w:rPr>
      </w:pPr>
      <w:r w:rsidRPr="00F07331">
        <w:rPr>
          <w:rFonts w:cs="Times New Roman"/>
          <w:b/>
        </w:rPr>
        <w:t>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9C1681" w:rsidRPr="00F07331" w:rsidRDefault="009C1681" w:rsidP="009C1681">
      <w:pPr>
        <w:autoSpaceDE w:val="0"/>
        <w:autoSpaceDN w:val="0"/>
        <w:adjustRightInd w:val="0"/>
        <w:spacing w:after="0" w:line="360" w:lineRule="auto"/>
        <w:ind w:firstLine="851"/>
        <w:jc w:val="both"/>
        <w:rPr>
          <w:rFonts w:ascii="Times New Roman" w:hAnsi="Times New Roman"/>
          <w:sz w:val="28"/>
          <w:szCs w:val="28"/>
        </w:rPr>
      </w:pPr>
      <w:r w:rsidRPr="00F07331">
        <w:rPr>
          <w:rFonts w:ascii="Times New Roman" w:hAnsi="Times New Roman"/>
          <w:sz w:val="28"/>
          <w:szCs w:val="28"/>
        </w:rPr>
        <w:t xml:space="preserve">Основной целью Программы является поддержка молодых семей, признанных в установленном порядке нуждающимися в улучшении жилищных условий, в решении их жилищной проблемы. </w:t>
      </w:r>
    </w:p>
    <w:p w:rsidR="009C1681" w:rsidRPr="00F07331" w:rsidRDefault="009C1681" w:rsidP="009C1681">
      <w:pPr>
        <w:autoSpaceDE w:val="0"/>
        <w:autoSpaceDN w:val="0"/>
        <w:adjustRightInd w:val="0"/>
        <w:spacing w:after="0" w:line="360" w:lineRule="auto"/>
        <w:ind w:firstLine="851"/>
        <w:jc w:val="both"/>
        <w:rPr>
          <w:rFonts w:ascii="Times New Roman" w:hAnsi="Times New Roman"/>
          <w:sz w:val="28"/>
          <w:szCs w:val="28"/>
        </w:rPr>
      </w:pPr>
      <w:r w:rsidRPr="00F07331">
        <w:rPr>
          <w:rFonts w:ascii="Times New Roman" w:hAnsi="Times New Roman"/>
          <w:sz w:val="28"/>
          <w:szCs w:val="28"/>
        </w:rPr>
        <w:t xml:space="preserve">Для достижения этой цели необходимо решить следующую основную задачу - предоставление молодым семьям - участницам Программы за счет </w:t>
      </w:r>
      <w:r w:rsidRPr="00F07331">
        <w:rPr>
          <w:rFonts w:ascii="Times New Roman" w:hAnsi="Times New Roman"/>
          <w:sz w:val="28"/>
          <w:szCs w:val="28"/>
        </w:rPr>
        <w:lastRenderedPageBreak/>
        <w:t>средств местного, республиканского и федерального бюджетов социальных выплат на приобретение жилого помещения.</w:t>
      </w:r>
    </w:p>
    <w:p w:rsidR="009C1681" w:rsidRPr="00F07331" w:rsidRDefault="009C1681" w:rsidP="009C1681">
      <w:pPr>
        <w:autoSpaceDE w:val="0"/>
        <w:autoSpaceDN w:val="0"/>
        <w:adjustRightInd w:val="0"/>
        <w:spacing w:after="0" w:line="360" w:lineRule="auto"/>
        <w:ind w:firstLine="851"/>
        <w:jc w:val="both"/>
        <w:rPr>
          <w:rFonts w:ascii="Times New Roman" w:hAnsi="Times New Roman"/>
          <w:sz w:val="28"/>
          <w:szCs w:val="28"/>
        </w:rPr>
      </w:pPr>
      <w:r w:rsidRPr="00F07331">
        <w:rPr>
          <w:rFonts w:ascii="Times New Roman" w:hAnsi="Times New Roman"/>
          <w:sz w:val="28"/>
          <w:szCs w:val="28"/>
        </w:rPr>
        <w:t>Основными принципами участия молодых семей в Программе являются:</w:t>
      </w:r>
    </w:p>
    <w:p w:rsidR="009C1681" w:rsidRPr="00F07331" w:rsidRDefault="009C1681" w:rsidP="009C1681">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д</w:t>
      </w:r>
      <w:r w:rsidRPr="00F07331">
        <w:rPr>
          <w:rFonts w:ascii="Times New Roman" w:hAnsi="Times New Roman"/>
          <w:sz w:val="28"/>
          <w:szCs w:val="28"/>
        </w:rPr>
        <w:t>обровольность</w:t>
      </w:r>
      <w:r>
        <w:rPr>
          <w:rFonts w:ascii="Times New Roman" w:hAnsi="Times New Roman"/>
          <w:sz w:val="28"/>
          <w:szCs w:val="28"/>
        </w:rPr>
        <w:t xml:space="preserve"> участия в программе</w:t>
      </w:r>
      <w:r w:rsidRPr="00F07331">
        <w:rPr>
          <w:rFonts w:ascii="Times New Roman" w:hAnsi="Times New Roman"/>
          <w:sz w:val="28"/>
          <w:szCs w:val="28"/>
        </w:rPr>
        <w:t xml:space="preserve"> для молодых семей;</w:t>
      </w:r>
    </w:p>
    <w:p w:rsidR="009C1681" w:rsidRDefault="009C1681" w:rsidP="009C1681">
      <w:pPr>
        <w:autoSpaceDE w:val="0"/>
        <w:autoSpaceDN w:val="0"/>
        <w:adjustRightInd w:val="0"/>
        <w:spacing w:after="0" w:line="360" w:lineRule="auto"/>
        <w:ind w:firstLine="851"/>
        <w:jc w:val="both"/>
        <w:rPr>
          <w:rFonts w:ascii="Times New Roman" w:hAnsi="Times New Roman"/>
          <w:sz w:val="28"/>
          <w:szCs w:val="28"/>
        </w:rPr>
      </w:pPr>
      <w:r w:rsidRPr="00F07331">
        <w:rPr>
          <w:rFonts w:ascii="Times New Roman" w:hAnsi="Times New Roman"/>
          <w:sz w:val="28"/>
          <w:szCs w:val="28"/>
        </w:rPr>
        <w:t>нуждаемость молодых семей в улучшении жилищных условий в соответствии с законод</w:t>
      </w:r>
      <w:r>
        <w:rPr>
          <w:rFonts w:ascii="Times New Roman" w:hAnsi="Times New Roman"/>
          <w:sz w:val="28"/>
          <w:szCs w:val="28"/>
        </w:rPr>
        <w:t>ательством Российской Федерации;</w:t>
      </w:r>
    </w:p>
    <w:p w:rsidR="009C1681" w:rsidRPr="00F07331" w:rsidRDefault="009C1681" w:rsidP="009C1681">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Возможность для молодых семей реализовать свое право на получение поддержки за счет средств, предоставляемых в рамках программы из федерального, республиканского и местного бюджета на улучшение жилищных условий предоставляется только один раз.</w:t>
      </w:r>
    </w:p>
    <w:p w:rsidR="009C1681" w:rsidRPr="00F07331" w:rsidRDefault="009C1681" w:rsidP="009C1681">
      <w:pPr>
        <w:autoSpaceDE w:val="0"/>
        <w:autoSpaceDN w:val="0"/>
        <w:adjustRightInd w:val="0"/>
        <w:spacing w:after="0" w:line="360" w:lineRule="auto"/>
        <w:ind w:firstLine="851"/>
        <w:jc w:val="both"/>
        <w:rPr>
          <w:rFonts w:ascii="Times New Roman" w:hAnsi="Times New Roman"/>
          <w:sz w:val="28"/>
          <w:szCs w:val="28"/>
        </w:rPr>
      </w:pPr>
      <w:r w:rsidRPr="00F07331">
        <w:rPr>
          <w:rFonts w:ascii="Times New Roman" w:hAnsi="Times New Roman"/>
          <w:sz w:val="28"/>
          <w:szCs w:val="28"/>
        </w:rPr>
        <w:t>Признание молодых семей нуждающимися в улучшении жилищных условий осуществляется в порядке, установленном жилищным законодательством Российской Федерации.</w:t>
      </w:r>
    </w:p>
    <w:p w:rsidR="009C1681" w:rsidRPr="00F07331" w:rsidRDefault="009C1681" w:rsidP="009C1681">
      <w:pPr>
        <w:autoSpaceDE w:val="0"/>
        <w:autoSpaceDN w:val="0"/>
        <w:adjustRightInd w:val="0"/>
        <w:spacing w:after="0" w:line="360" w:lineRule="auto"/>
        <w:ind w:firstLine="851"/>
        <w:jc w:val="both"/>
        <w:rPr>
          <w:rFonts w:ascii="Times New Roman" w:hAnsi="Times New Roman"/>
          <w:sz w:val="28"/>
          <w:szCs w:val="28"/>
        </w:rPr>
      </w:pPr>
      <w:r w:rsidRPr="00F07331">
        <w:rPr>
          <w:rFonts w:ascii="Times New Roman" w:hAnsi="Times New Roman"/>
          <w:sz w:val="28"/>
          <w:szCs w:val="28"/>
        </w:rPr>
        <w:t xml:space="preserve">Участницей Программы может быть молодая семья, возраст супругов в которой не превышает 35 лет, либо неполная семья, состоящая из одного родителя в возрасте, не превышающем 35 лет, и одного и более детей, признанная в соответствии с жилищным законодательством нуждающейся в улучшении жилищных условий, проживающая на территории Алагирского района и изъявившая желание участвовать в ее реализации (далее - молодая семья - участница Программы). </w:t>
      </w:r>
    </w:p>
    <w:p w:rsidR="009C1681" w:rsidRDefault="009C1681" w:rsidP="009C1681">
      <w:pPr>
        <w:spacing w:after="0" w:line="360" w:lineRule="auto"/>
        <w:ind w:firstLine="851"/>
        <w:jc w:val="both"/>
        <w:rPr>
          <w:rFonts w:ascii="Times New Roman" w:hAnsi="Times New Roman"/>
          <w:sz w:val="28"/>
          <w:szCs w:val="28"/>
        </w:rPr>
      </w:pPr>
      <w:r w:rsidRPr="00F07331">
        <w:rPr>
          <w:rFonts w:ascii="Times New Roman" w:hAnsi="Times New Roman"/>
          <w:sz w:val="28"/>
          <w:szCs w:val="28"/>
        </w:rPr>
        <w:t xml:space="preserve">Условия, при выполнении которых молодые семьи ставятся на учет в качестве участников программы, установлены Правилами предоставления молодым семьям социальных выплат на приобретение (строительство) жилья и их использования </w:t>
      </w:r>
    </w:p>
    <w:p w:rsidR="009C1681" w:rsidRPr="00F07331" w:rsidRDefault="009C1681" w:rsidP="009C1681">
      <w:pPr>
        <w:autoSpaceDE w:val="0"/>
        <w:autoSpaceDN w:val="0"/>
        <w:adjustRightInd w:val="0"/>
        <w:spacing w:line="360" w:lineRule="auto"/>
        <w:jc w:val="center"/>
        <w:rPr>
          <w:rFonts w:ascii="Times New Roman" w:hAnsi="Times New Roman"/>
          <w:sz w:val="28"/>
          <w:szCs w:val="28"/>
        </w:rPr>
      </w:pPr>
      <w:r w:rsidRPr="00F07331">
        <w:rPr>
          <w:rFonts w:ascii="Times New Roman" w:hAnsi="Times New Roman"/>
          <w:sz w:val="28"/>
          <w:szCs w:val="28"/>
        </w:rPr>
        <w:t>Целевые и показ</w:t>
      </w:r>
      <w:r>
        <w:rPr>
          <w:rFonts w:ascii="Times New Roman" w:hAnsi="Times New Roman"/>
          <w:sz w:val="28"/>
          <w:szCs w:val="28"/>
        </w:rPr>
        <w:t>атели эффективности реализации П</w:t>
      </w:r>
      <w:r w:rsidRPr="00F07331">
        <w:rPr>
          <w:rFonts w:ascii="Times New Roman" w:hAnsi="Times New Roman"/>
          <w:sz w:val="28"/>
          <w:szCs w:val="28"/>
        </w:rPr>
        <w:t>рограммы</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4"/>
        <w:gridCol w:w="2552"/>
        <w:gridCol w:w="1276"/>
        <w:gridCol w:w="1134"/>
        <w:gridCol w:w="1067"/>
      </w:tblGrid>
      <w:tr w:rsidR="009C1681" w:rsidRPr="001723FF" w:rsidTr="00BB16B2">
        <w:trPr>
          <w:cantSplit/>
          <w:trHeight w:val="600"/>
        </w:trPr>
        <w:tc>
          <w:tcPr>
            <w:tcW w:w="3894" w:type="dxa"/>
            <w:vAlign w:val="center"/>
          </w:tcPr>
          <w:p w:rsidR="009C1681" w:rsidRPr="001723FF" w:rsidRDefault="009C1681" w:rsidP="00BB16B2">
            <w:pPr>
              <w:pStyle w:val="ConsPlusCell"/>
              <w:widowControl/>
              <w:jc w:val="center"/>
              <w:rPr>
                <w:rFonts w:ascii="Times New Roman" w:hAnsi="Times New Roman" w:cs="Times New Roman"/>
                <w:sz w:val="24"/>
                <w:szCs w:val="24"/>
              </w:rPr>
            </w:pPr>
            <w:r w:rsidRPr="001723FF">
              <w:rPr>
                <w:rFonts w:ascii="Times New Roman" w:hAnsi="Times New Roman" w:cs="Times New Roman"/>
                <w:sz w:val="24"/>
                <w:szCs w:val="24"/>
              </w:rPr>
              <w:t>Целевые показатели</w:t>
            </w:r>
          </w:p>
        </w:tc>
        <w:tc>
          <w:tcPr>
            <w:tcW w:w="2552" w:type="dxa"/>
            <w:vAlign w:val="center"/>
          </w:tcPr>
          <w:p w:rsidR="009C1681" w:rsidRPr="001723FF" w:rsidRDefault="009C1681" w:rsidP="00BB16B2">
            <w:pPr>
              <w:pStyle w:val="ConsPlusCell"/>
              <w:widowControl/>
              <w:jc w:val="center"/>
              <w:rPr>
                <w:rFonts w:ascii="Times New Roman" w:hAnsi="Times New Roman" w:cs="Times New Roman"/>
                <w:sz w:val="24"/>
                <w:szCs w:val="24"/>
              </w:rPr>
            </w:pPr>
            <w:r w:rsidRPr="001723FF">
              <w:rPr>
                <w:rFonts w:ascii="Times New Roman" w:hAnsi="Times New Roman" w:cs="Times New Roman"/>
                <w:sz w:val="24"/>
                <w:szCs w:val="24"/>
              </w:rPr>
              <w:t>Исходные показатели</w:t>
            </w:r>
            <w:r w:rsidRPr="001723FF">
              <w:rPr>
                <w:rFonts w:ascii="Times New Roman" w:hAnsi="Times New Roman" w:cs="Times New Roman"/>
                <w:sz w:val="24"/>
                <w:szCs w:val="24"/>
              </w:rPr>
              <w:br/>
              <w:t xml:space="preserve">базового </w:t>
            </w:r>
            <w:r>
              <w:rPr>
                <w:rFonts w:ascii="Times New Roman" w:hAnsi="Times New Roman" w:cs="Times New Roman"/>
                <w:sz w:val="24"/>
                <w:szCs w:val="24"/>
              </w:rPr>
              <w:t>2020</w:t>
            </w:r>
            <w:r w:rsidRPr="001723FF">
              <w:rPr>
                <w:rFonts w:ascii="Times New Roman" w:hAnsi="Times New Roman" w:cs="Times New Roman"/>
                <w:sz w:val="24"/>
                <w:szCs w:val="24"/>
              </w:rPr>
              <w:t xml:space="preserve"> года</w:t>
            </w:r>
          </w:p>
        </w:tc>
        <w:tc>
          <w:tcPr>
            <w:tcW w:w="1276" w:type="dxa"/>
            <w:vAlign w:val="center"/>
          </w:tcPr>
          <w:p w:rsidR="009C1681" w:rsidRPr="001723FF" w:rsidRDefault="009C1681" w:rsidP="00BB16B2">
            <w:pPr>
              <w:pStyle w:val="ConsPlusCell"/>
              <w:widowControl/>
              <w:jc w:val="center"/>
              <w:rPr>
                <w:rFonts w:ascii="Times New Roman" w:hAnsi="Times New Roman" w:cs="Times New Roman"/>
                <w:sz w:val="24"/>
                <w:szCs w:val="24"/>
              </w:rPr>
            </w:pPr>
            <w:r w:rsidRPr="001723FF">
              <w:rPr>
                <w:rFonts w:ascii="Times New Roman" w:hAnsi="Times New Roman" w:cs="Times New Roman"/>
                <w:sz w:val="24"/>
                <w:szCs w:val="24"/>
              </w:rPr>
              <w:t>20</w:t>
            </w:r>
            <w:r>
              <w:rPr>
                <w:rFonts w:ascii="Times New Roman" w:hAnsi="Times New Roman" w:cs="Times New Roman"/>
                <w:sz w:val="24"/>
                <w:szCs w:val="24"/>
              </w:rPr>
              <w:t>21</w:t>
            </w:r>
            <w:r w:rsidRPr="001723FF">
              <w:rPr>
                <w:rFonts w:ascii="Times New Roman" w:hAnsi="Times New Roman" w:cs="Times New Roman"/>
                <w:sz w:val="24"/>
                <w:szCs w:val="24"/>
              </w:rPr>
              <w:t xml:space="preserve"> г.</w:t>
            </w:r>
          </w:p>
        </w:tc>
        <w:tc>
          <w:tcPr>
            <w:tcW w:w="1134" w:type="dxa"/>
            <w:vAlign w:val="center"/>
          </w:tcPr>
          <w:p w:rsidR="009C1681" w:rsidRPr="001723FF" w:rsidRDefault="009C1681" w:rsidP="00BB16B2">
            <w:pPr>
              <w:pStyle w:val="ConsPlusCell"/>
              <w:widowControl/>
              <w:jc w:val="center"/>
              <w:rPr>
                <w:rFonts w:ascii="Times New Roman" w:hAnsi="Times New Roman" w:cs="Times New Roman"/>
                <w:sz w:val="24"/>
                <w:szCs w:val="24"/>
              </w:rPr>
            </w:pPr>
            <w:r w:rsidRPr="001723FF">
              <w:rPr>
                <w:rFonts w:ascii="Times New Roman" w:hAnsi="Times New Roman" w:cs="Times New Roman"/>
                <w:sz w:val="24"/>
                <w:szCs w:val="24"/>
              </w:rPr>
              <w:t>20</w:t>
            </w:r>
            <w:r>
              <w:rPr>
                <w:rFonts w:ascii="Times New Roman" w:hAnsi="Times New Roman" w:cs="Times New Roman"/>
                <w:sz w:val="24"/>
                <w:szCs w:val="24"/>
              </w:rPr>
              <w:t xml:space="preserve">22 </w:t>
            </w:r>
            <w:r w:rsidRPr="001723FF">
              <w:rPr>
                <w:rFonts w:ascii="Times New Roman" w:hAnsi="Times New Roman" w:cs="Times New Roman"/>
                <w:sz w:val="24"/>
                <w:szCs w:val="24"/>
              </w:rPr>
              <w:t>г.</w:t>
            </w:r>
          </w:p>
        </w:tc>
        <w:tc>
          <w:tcPr>
            <w:tcW w:w="1067" w:type="dxa"/>
            <w:vAlign w:val="center"/>
          </w:tcPr>
          <w:p w:rsidR="009C1681" w:rsidRPr="001723FF" w:rsidRDefault="009C1681" w:rsidP="00BB16B2">
            <w:pPr>
              <w:pStyle w:val="ConsPlusCell"/>
              <w:widowControl/>
              <w:jc w:val="center"/>
              <w:rPr>
                <w:rFonts w:ascii="Times New Roman" w:hAnsi="Times New Roman" w:cs="Times New Roman"/>
                <w:sz w:val="24"/>
                <w:szCs w:val="24"/>
              </w:rPr>
            </w:pPr>
            <w:r w:rsidRPr="001723FF">
              <w:rPr>
                <w:rFonts w:ascii="Times New Roman" w:hAnsi="Times New Roman" w:cs="Times New Roman"/>
                <w:sz w:val="24"/>
                <w:szCs w:val="24"/>
              </w:rPr>
              <w:t>20</w:t>
            </w:r>
            <w:r>
              <w:rPr>
                <w:rFonts w:ascii="Times New Roman" w:hAnsi="Times New Roman" w:cs="Times New Roman"/>
                <w:sz w:val="24"/>
                <w:szCs w:val="24"/>
              </w:rPr>
              <w:t>23</w:t>
            </w:r>
            <w:r w:rsidRPr="001723FF">
              <w:rPr>
                <w:rFonts w:ascii="Times New Roman" w:hAnsi="Times New Roman" w:cs="Times New Roman"/>
                <w:sz w:val="24"/>
                <w:szCs w:val="24"/>
              </w:rPr>
              <w:t xml:space="preserve"> г.</w:t>
            </w:r>
          </w:p>
        </w:tc>
      </w:tr>
      <w:tr w:rsidR="009C1681" w:rsidRPr="001723FF" w:rsidTr="00BB16B2">
        <w:trPr>
          <w:cantSplit/>
          <w:trHeight w:val="600"/>
        </w:trPr>
        <w:tc>
          <w:tcPr>
            <w:tcW w:w="3894" w:type="dxa"/>
            <w:vAlign w:val="center"/>
          </w:tcPr>
          <w:p w:rsidR="009C1681" w:rsidRPr="001723FF" w:rsidRDefault="009C1681" w:rsidP="00BB16B2">
            <w:pPr>
              <w:pStyle w:val="ConsPlusCell"/>
              <w:widowControl/>
              <w:rPr>
                <w:rFonts w:ascii="Times New Roman" w:hAnsi="Times New Roman" w:cs="Times New Roman"/>
                <w:sz w:val="24"/>
                <w:szCs w:val="24"/>
              </w:rPr>
            </w:pPr>
            <w:r w:rsidRPr="001723FF">
              <w:rPr>
                <w:rFonts w:ascii="Times New Roman" w:hAnsi="Times New Roman" w:cs="Times New Roman"/>
                <w:sz w:val="24"/>
                <w:szCs w:val="24"/>
              </w:rPr>
              <w:t>Количество молодых семей, получивших свидетельство о праве на получение социальной выплаты на приобретение (строительство) жилого помещения (семей)</w:t>
            </w:r>
          </w:p>
        </w:tc>
        <w:tc>
          <w:tcPr>
            <w:tcW w:w="2552" w:type="dxa"/>
            <w:vAlign w:val="center"/>
          </w:tcPr>
          <w:p w:rsidR="009C1681" w:rsidRPr="001723FF" w:rsidRDefault="009C1681" w:rsidP="00BB16B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9C1681" w:rsidRPr="001723FF" w:rsidRDefault="009C1681" w:rsidP="00BB16B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9C1681" w:rsidRPr="001723FF" w:rsidRDefault="009C1681" w:rsidP="00BB16B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1067" w:type="dxa"/>
          </w:tcPr>
          <w:p w:rsidR="009C1681" w:rsidRPr="001723FF" w:rsidRDefault="009C1681" w:rsidP="00BB16B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w:t>
            </w:r>
          </w:p>
        </w:tc>
      </w:tr>
      <w:tr w:rsidR="009C1681" w:rsidRPr="001723FF" w:rsidTr="00BB16B2">
        <w:trPr>
          <w:cantSplit/>
          <w:trHeight w:val="1080"/>
        </w:trPr>
        <w:tc>
          <w:tcPr>
            <w:tcW w:w="3894" w:type="dxa"/>
            <w:vAlign w:val="center"/>
          </w:tcPr>
          <w:p w:rsidR="009C1681" w:rsidRPr="001723FF" w:rsidRDefault="009C1681" w:rsidP="00BB16B2">
            <w:pPr>
              <w:pStyle w:val="ConsPlusCell"/>
              <w:widowControl/>
              <w:rPr>
                <w:rFonts w:ascii="Times New Roman" w:hAnsi="Times New Roman" w:cs="Times New Roman"/>
                <w:sz w:val="24"/>
                <w:szCs w:val="24"/>
              </w:rPr>
            </w:pPr>
            <w:r w:rsidRPr="001723FF">
              <w:rPr>
                <w:rFonts w:ascii="Times New Roman" w:hAnsi="Times New Roman" w:cs="Times New Roman"/>
                <w:sz w:val="24"/>
                <w:szCs w:val="24"/>
              </w:rPr>
              <w:lastRenderedPageBreak/>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w:t>
            </w:r>
            <w:r>
              <w:rPr>
                <w:rFonts w:ascii="Times New Roman" w:hAnsi="Times New Roman" w:cs="Times New Roman"/>
                <w:sz w:val="24"/>
                <w:szCs w:val="24"/>
              </w:rPr>
              <w:t>23</w:t>
            </w:r>
            <w:r w:rsidRPr="001723FF">
              <w:rPr>
                <w:rFonts w:ascii="Times New Roman" w:hAnsi="Times New Roman" w:cs="Times New Roman"/>
                <w:sz w:val="24"/>
                <w:szCs w:val="24"/>
              </w:rPr>
              <w:t xml:space="preserve"> г. (процентов) </w:t>
            </w:r>
          </w:p>
        </w:tc>
        <w:tc>
          <w:tcPr>
            <w:tcW w:w="2552" w:type="dxa"/>
            <w:vAlign w:val="center"/>
          </w:tcPr>
          <w:p w:rsidR="009C1681" w:rsidRPr="001723FF" w:rsidRDefault="009C1681" w:rsidP="00BB16B2">
            <w:pPr>
              <w:pStyle w:val="ConsPlusCell"/>
              <w:widowControl/>
              <w:jc w:val="center"/>
              <w:rPr>
                <w:rFonts w:ascii="Times New Roman" w:hAnsi="Times New Roman" w:cs="Times New Roman"/>
                <w:sz w:val="24"/>
                <w:szCs w:val="24"/>
              </w:rPr>
            </w:pPr>
            <w:r w:rsidRPr="001723FF">
              <w:rPr>
                <w:rFonts w:ascii="Times New Roman" w:hAnsi="Times New Roman" w:cs="Times New Roman"/>
                <w:sz w:val="24"/>
                <w:szCs w:val="24"/>
              </w:rPr>
              <w:t>-</w:t>
            </w:r>
          </w:p>
        </w:tc>
        <w:tc>
          <w:tcPr>
            <w:tcW w:w="1276" w:type="dxa"/>
          </w:tcPr>
          <w:p w:rsidR="009C1681" w:rsidRPr="001723FF" w:rsidRDefault="009C1681" w:rsidP="00BB16B2">
            <w:pPr>
              <w:pStyle w:val="ConsPlusCell"/>
              <w:widowControl/>
              <w:jc w:val="center"/>
              <w:rPr>
                <w:rFonts w:ascii="Times New Roman" w:hAnsi="Times New Roman" w:cs="Times New Roman"/>
                <w:sz w:val="24"/>
                <w:szCs w:val="24"/>
              </w:rPr>
            </w:pPr>
            <w:r w:rsidRPr="001723FF">
              <w:rPr>
                <w:rFonts w:ascii="Times New Roman" w:hAnsi="Times New Roman" w:cs="Times New Roman"/>
                <w:sz w:val="24"/>
                <w:szCs w:val="24"/>
              </w:rPr>
              <w:t>14</w:t>
            </w:r>
          </w:p>
        </w:tc>
        <w:tc>
          <w:tcPr>
            <w:tcW w:w="1134" w:type="dxa"/>
          </w:tcPr>
          <w:p w:rsidR="009C1681" w:rsidRPr="001723FF" w:rsidRDefault="009C1681" w:rsidP="00BB16B2">
            <w:pPr>
              <w:pStyle w:val="ConsPlusCell"/>
              <w:widowControl/>
              <w:jc w:val="center"/>
              <w:rPr>
                <w:rFonts w:ascii="Times New Roman" w:hAnsi="Times New Roman" w:cs="Times New Roman"/>
                <w:sz w:val="24"/>
                <w:szCs w:val="24"/>
              </w:rPr>
            </w:pPr>
            <w:r w:rsidRPr="001723FF">
              <w:rPr>
                <w:rFonts w:ascii="Times New Roman" w:hAnsi="Times New Roman" w:cs="Times New Roman"/>
                <w:sz w:val="24"/>
                <w:szCs w:val="24"/>
              </w:rPr>
              <w:t>15</w:t>
            </w:r>
          </w:p>
        </w:tc>
        <w:tc>
          <w:tcPr>
            <w:tcW w:w="1067" w:type="dxa"/>
          </w:tcPr>
          <w:p w:rsidR="009C1681" w:rsidRPr="001723FF" w:rsidRDefault="009C1681" w:rsidP="00BB16B2">
            <w:pPr>
              <w:pStyle w:val="ConsPlusCell"/>
              <w:widowControl/>
              <w:jc w:val="center"/>
              <w:rPr>
                <w:rFonts w:ascii="Times New Roman" w:hAnsi="Times New Roman" w:cs="Times New Roman"/>
                <w:sz w:val="24"/>
                <w:szCs w:val="24"/>
              </w:rPr>
            </w:pPr>
            <w:r w:rsidRPr="001723FF">
              <w:rPr>
                <w:rFonts w:ascii="Times New Roman" w:hAnsi="Times New Roman" w:cs="Times New Roman"/>
                <w:sz w:val="24"/>
                <w:szCs w:val="24"/>
              </w:rPr>
              <w:t>17</w:t>
            </w:r>
          </w:p>
        </w:tc>
      </w:tr>
    </w:tbl>
    <w:p w:rsidR="009C1681" w:rsidRPr="00F07331" w:rsidRDefault="009C1681" w:rsidP="009C1681">
      <w:pPr>
        <w:pStyle w:val="ConsPlusNormal"/>
        <w:spacing w:line="360" w:lineRule="auto"/>
        <w:ind w:firstLine="708"/>
        <w:jc w:val="both"/>
        <w:rPr>
          <w:rFonts w:ascii="Times New Roman" w:hAnsi="Times New Roman" w:cs="Times New Roman"/>
          <w:sz w:val="28"/>
          <w:szCs w:val="28"/>
        </w:rPr>
      </w:pPr>
      <w:r w:rsidRPr="00F07331">
        <w:rPr>
          <w:rFonts w:ascii="Times New Roman" w:hAnsi="Times New Roman" w:cs="Times New Roman"/>
          <w:sz w:val="28"/>
          <w:szCs w:val="28"/>
        </w:rPr>
        <w:t>Успешное выполнение программы позволит:</w:t>
      </w:r>
    </w:p>
    <w:p w:rsidR="009C1681" w:rsidRPr="00F07331" w:rsidRDefault="009C1681" w:rsidP="009C1681">
      <w:pPr>
        <w:pStyle w:val="ConsPlusNormal"/>
        <w:spacing w:line="360" w:lineRule="auto"/>
        <w:jc w:val="both"/>
        <w:rPr>
          <w:rFonts w:ascii="Times New Roman" w:hAnsi="Times New Roman" w:cs="Times New Roman"/>
          <w:sz w:val="28"/>
          <w:szCs w:val="28"/>
        </w:rPr>
      </w:pPr>
      <w:r w:rsidRPr="00F07331">
        <w:rPr>
          <w:rFonts w:ascii="Times New Roman" w:hAnsi="Times New Roman" w:cs="Times New Roman"/>
          <w:sz w:val="28"/>
          <w:szCs w:val="28"/>
        </w:rPr>
        <w:t xml:space="preserve">обеспечить жильем </w:t>
      </w:r>
      <w:r>
        <w:rPr>
          <w:rFonts w:ascii="Times New Roman" w:hAnsi="Times New Roman" w:cs="Times New Roman"/>
          <w:sz w:val="28"/>
          <w:szCs w:val="28"/>
        </w:rPr>
        <w:t>35</w:t>
      </w:r>
      <w:r w:rsidRPr="00F07331">
        <w:rPr>
          <w:rFonts w:ascii="Times New Roman" w:hAnsi="Times New Roman" w:cs="Times New Roman"/>
          <w:sz w:val="28"/>
          <w:szCs w:val="28"/>
        </w:rPr>
        <w:t xml:space="preserve"> молодых семей;</w:t>
      </w:r>
    </w:p>
    <w:p w:rsidR="009C1681" w:rsidRPr="00F07331" w:rsidRDefault="009C1681" w:rsidP="009C1681">
      <w:pPr>
        <w:pStyle w:val="ConsPlusNormal"/>
        <w:spacing w:line="360" w:lineRule="auto"/>
        <w:jc w:val="both"/>
        <w:rPr>
          <w:rFonts w:ascii="Times New Roman" w:hAnsi="Times New Roman" w:cs="Times New Roman"/>
          <w:sz w:val="28"/>
          <w:szCs w:val="28"/>
        </w:rPr>
      </w:pPr>
      <w:r w:rsidRPr="00F07331">
        <w:rPr>
          <w:rFonts w:ascii="Times New Roman" w:hAnsi="Times New Roman" w:cs="Times New Roman"/>
          <w:sz w:val="28"/>
          <w:szCs w:val="28"/>
        </w:rPr>
        <w:t>создать условия для повышения уровня обеспеченности жильем молодых семей;</w:t>
      </w:r>
    </w:p>
    <w:p w:rsidR="009C1681" w:rsidRPr="00F07331" w:rsidRDefault="009C1681" w:rsidP="009C1681">
      <w:pPr>
        <w:pStyle w:val="ConsPlusNormal"/>
        <w:spacing w:line="360" w:lineRule="auto"/>
        <w:jc w:val="both"/>
        <w:rPr>
          <w:rFonts w:ascii="Times New Roman" w:hAnsi="Times New Roman" w:cs="Times New Roman"/>
          <w:sz w:val="28"/>
          <w:szCs w:val="28"/>
        </w:rPr>
      </w:pPr>
      <w:r w:rsidRPr="00F07331">
        <w:rPr>
          <w:rFonts w:ascii="Times New Roman" w:hAnsi="Times New Roman" w:cs="Times New Roman"/>
          <w:sz w:val="28"/>
          <w:szCs w:val="28"/>
        </w:rPr>
        <w:t>укрепить семейные отношения и снизить социальную напряженность в обществе;</w:t>
      </w:r>
    </w:p>
    <w:p w:rsidR="009C1681" w:rsidRPr="00F07331" w:rsidRDefault="009C1681" w:rsidP="009C1681">
      <w:pPr>
        <w:spacing w:after="0" w:line="360" w:lineRule="auto"/>
        <w:jc w:val="both"/>
        <w:rPr>
          <w:rFonts w:ascii="Times New Roman" w:hAnsi="Times New Roman"/>
          <w:sz w:val="28"/>
          <w:szCs w:val="28"/>
        </w:rPr>
      </w:pPr>
      <w:r w:rsidRPr="00F07331">
        <w:rPr>
          <w:rFonts w:ascii="Times New Roman" w:hAnsi="Times New Roman"/>
          <w:sz w:val="28"/>
          <w:szCs w:val="28"/>
        </w:rPr>
        <w:t>улучшить демографическую ситуацию в Алагирском районе.</w:t>
      </w:r>
    </w:p>
    <w:p w:rsidR="009C1681" w:rsidRPr="00F07331" w:rsidRDefault="009C1681" w:rsidP="009C1681">
      <w:pPr>
        <w:pStyle w:val="ConsPlusNormal"/>
        <w:spacing w:line="360" w:lineRule="auto"/>
        <w:ind w:firstLine="708"/>
        <w:rPr>
          <w:rFonts w:ascii="Times New Roman" w:hAnsi="Times New Roman" w:cs="Times New Roman"/>
          <w:sz w:val="28"/>
          <w:szCs w:val="28"/>
        </w:rPr>
      </w:pPr>
      <w:r>
        <w:rPr>
          <w:rFonts w:ascii="Times New Roman" w:hAnsi="Times New Roman" w:cs="Times New Roman"/>
          <w:sz w:val="28"/>
          <w:szCs w:val="28"/>
        </w:rPr>
        <w:t>П</w:t>
      </w:r>
      <w:r w:rsidRPr="00F07331">
        <w:rPr>
          <w:rFonts w:ascii="Times New Roman" w:hAnsi="Times New Roman" w:cs="Times New Roman"/>
          <w:sz w:val="28"/>
          <w:szCs w:val="28"/>
        </w:rPr>
        <w:t>рограмма реализуется в один этап.</w:t>
      </w:r>
      <w:r>
        <w:rPr>
          <w:rFonts w:ascii="Times New Roman" w:hAnsi="Times New Roman" w:cs="Times New Roman"/>
          <w:sz w:val="28"/>
          <w:szCs w:val="28"/>
        </w:rPr>
        <w:t xml:space="preserve"> </w:t>
      </w:r>
      <w:r w:rsidRPr="00F07331">
        <w:rPr>
          <w:rFonts w:ascii="Times New Roman" w:hAnsi="Times New Roman" w:cs="Times New Roman"/>
          <w:sz w:val="28"/>
          <w:szCs w:val="28"/>
        </w:rPr>
        <w:t>Сроки реализации - 20</w:t>
      </w:r>
      <w:r>
        <w:rPr>
          <w:rFonts w:ascii="Times New Roman" w:hAnsi="Times New Roman" w:cs="Times New Roman"/>
          <w:sz w:val="28"/>
          <w:szCs w:val="28"/>
        </w:rPr>
        <w:t>21</w:t>
      </w:r>
      <w:r w:rsidRPr="00F07331">
        <w:rPr>
          <w:rFonts w:ascii="Times New Roman" w:hAnsi="Times New Roman" w:cs="Times New Roman"/>
          <w:sz w:val="28"/>
          <w:szCs w:val="28"/>
        </w:rPr>
        <w:t xml:space="preserve"> - 202</w:t>
      </w:r>
      <w:r>
        <w:rPr>
          <w:rFonts w:ascii="Times New Roman" w:hAnsi="Times New Roman" w:cs="Times New Roman"/>
          <w:sz w:val="28"/>
          <w:szCs w:val="28"/>
        </w:rPr>
        <w:t xml:space="preserve">3 </w:t>
      </w:r>
      <w:r w:rsidRPr="00F07331">
        <w:rPr>
          <w:rFonts w:ascii="Times New Roman" w:hAnsi="Times New Roman" w:cs="Times New Roman"/>
          <w:sz w:val="28"/>
          <w:szCs w:val="28"/>
        </w:rPr>
        <w:t>годы</w:t>
      </w:r>
      <w:r>
        <w:rPr>
          <w:rFonts w:ascii="Times New Roman" w:hAnsi="Times New Roman" w:cs="Times New Roman"/>
          <w:sz w:val="28"/>
          <w:szCs w:val="28"/>
        </w:rPr>
        <w:t>.</w:t>
      </w:r>
    </w:p>
    <w:p w:rsidR="009C1681" w:rsidRPr="00F07331" w:rsidRDefault="009C1681" w:rsidP="009C1681">
      <w:pPr>
        <w:numPr>
          <w:ilvl w:val="0"/>
          <w:numId w:val="1"/>
        </w:numPr>
        <w:spacing w:line="360" w:lineRule="auto"/>
        <w:jc w:val="center"/>
        <w:rPr>
          <w:rFonts w:ascii="Times New Roman" w:hAnsi="Times New Roman"/>
          <w:b/>
          <w:sz w:val="28"/>
          <w:szCs w:val="28"/>
        </w:rPr>
      </w:pPr>
      <w:r w:rsidRPr="00F07331">
        <w:rPr>
          <w:rFonts w:ascii="Times New Roman" w:hAnsi="Times New Roman"/>
          <w:b/>
          <w:sz w:val="28"/>
          <w:szCs w:val="28"/>
        </w:rPr>
        <w:t>Перечень и обобщенная характеристика мероприятий муниципальной программы</w:t>
      </w:r>
    </w:p>
    <w:tbl>
      <w:tblPr>
        <w:tblW w:w="9506" w:type="dxa"/>
        <w:tblInd w:w="-4" w:type="dxa"/>
        <w:tblLayout w:type="fixed"/>
        <w:tblLook w:val="0000" w:firstRow="0" w:lastRow="0" w:firstColumn="0" w:lastColumn="0" w:noHBand="0" w:noVBand="0"/>
      </w:tblPr>
      <w:tblGrid>
        <w:gridCol w:w="709"/>
        <w:gridCol w:w="4253"/>
        <w:gridCol w:w="2151"/>
        <w:gridCol w:w="2393"/>
      </w:tblGrid>
      <w:tr w:rsidR="009C1681" w:rsidRPr="001723FF" w:rsidTr="00BB16B2">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1681" w:rsidRPr="005A1177" w:rsidRDefault="009C1681" w:rsidP="00BB16B2">
            <w:pPr>
              <w:spacing w:after="0" w:line="240" w:lineRule="auto"/>
              <w:jc w:val="center"/>
              <w:rPr>
                <w:rFonts w:ascii="Times New Roman" w:hAnsi="Times New Roman"/>
                <w:sz w:val="24"/>
                <w:szCs w:val="24"/>
              </w:rPr>
            </w:pPr>
            <w:r w:rsidRPr="005A1177">
              <w:rPr>
                <w:rFonts w:ascii="Times New Roman" w:hAnsi="Times New Roman"/>
                <w:b/>
                <w:bCs/>
                <w:sz w:val="24"/>
                <w:szCs w:val="24"/>
              </w:rPr>
              <w:t xml:space="preserve">№ </w:t>
            </w:r>
            <w:r w:rsidRPr="001723FF">
              <w:rPr>
                <w:rFonts w:ascii="Times New Roman" w:hAnsi="Times New Roman"/>
                <w:b/>
                <w:bCs/>
                <w:sz w:val="24"/>
                <w:szCs w:val="24"/>
              </w:rPr>
              <w:t>п/п</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1681" w:rsidRPr="005A1177" w:rsidRDefault="009C1681" w:rsidP="00BB16B2">
            <w:pPr>
              <w:spacing w:after="0" w:line="240" w:lineRule="auto"/>
              <w:jc w:val="center"/>
              <w:rPr>
                <w:rFonts w:ascii="Times New Roman" w:hAnsi="Times New Roman"/>
                <w:sz w:val="24"/>
                <w:szCs w:val="24"/>
              </w:rPr>
            </w:pPr>
            <w:r w:rsidRPr="001723FF">
              <w:rPr>
                <w:rFonts w:ascii="Times New Roman" w:hAnsi="Times New Roman"/>
                <w:b/>
                <w:bCs/>
                <w:sz w:val="24"/>
                <w:szCs w:val="24"/>
              </w:rPr>
              <w:t>Мероприятие</w:t>
            </w:r>
          </w:p>
        </w:tc>
        <w:tc>
          <w:tcPr>
            <w:tcW w:w="21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1681" w:rsidRPr="005A1177" w:rsidRDefault="009C1681" w:rsidP="00BB16B2">
            <w:pPr>
              <w:spacing w:after="0" w:line="240" w:lineRule="auto"/>
              <w:jc w:val="center"/>
              <w:rPr>
                <w:rFonts w:ascii="Times New Roman" w:hAnsi="Times New Roman"/>
                <w:sz w:val="24"/>
                <w:szCs w:val="24"/>
              </w:rPr>
            </w:pPr>
            <w:r w:rsidRPr="001723FF">
              <w:rPr>
                <w:rFonts w:ascii="Times New Roman" w:hAnsi="Times New Roman"/>
                <w:b/>
                <w:bCs/>
                <w:sz w:val="24"/>
                <w:szCs w:val="24"/>
              </w:rPr>
              <w:t>Срок выполнения</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1681" w:rsidRPr="001723FF" w:rsidRDefault="009C1681" w:rsidP="00BB16B2">
            <w:pPr>
              <w:spacing w:after="0" w:line="240" w:lineRule="auto"/>
              <w:jc w:val="center"/>
              <w:rPr>
                <w:rFonts w:ascii="Times New Roman" w:hAnsi="Times New Roman"/>
                <w:sz w:val="24"/>
                <w:szCs w:val="24"/>
                <w:lang w:val="en-US"/>
              </w:rPr>
            </w:pPr>
            <w:r w:rsidRPr="001723FF">
              <w:rPr>
                <w:rFonts w:ascii="Times New Roman" w:hAnsi="Times New Roman"/>
                <w:b/>
                <w:bCs/>
                <w:sz w:val="24"/>
                <w:szCs w:val="24"/>
              </w:rPr>
              <w:t>Ответственные исполнители</w:t>
            </w:r>
          </w:p>
        </w:tc>
      </w:tr>
      <w:tr w:rsidR="009C1681" w:rsidRPr="001723FF" w:rsidTr="00BB16B2">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C1681" w:rsidRPr="001723FF" w:rsidRDefault="009C1681" w:rsidP="00BB16B2">
            <w:pPr>
              <w:spacing w:after="0" w:line="240" w:lineRule="auto"/>
              <w:jc w:val="both"/>
              <w:rPr>
                <w:rFonts w:ascii="Times New Roman" w:hAnsi="Times New Roman"/>
                <w:sz w:val="24"/>
                <w:szCs w:val="24"/>
                <w:lang w:val="en-US"/>
              </w:rPr>
            </w:pPr>
            <w:r>
              <w:rPr>
                <w:rFonts w:ascii="Times New Roman" w:hAnsi="Times New Roman"/>
                <w:sz w:val="24"/>
                <w:szCs w:val="24"/>
              </w:rPr>
              <w:t>1</w:t>
            </w:r>
            <w:r w:rsidRPr="001723FF">
              <w:rPr>
                <w:rFonts w:ascii="Times New Roman" w:hAnsi="Times New Roman"/>
                <w:sz w:val="24"/>
                <w:szCs w:val="24"/>
                <w:lang w:val="en-US"/>
              </w:rPr>
              <w:t xml:space="preserve">. </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9C1681" w:rsidRPr="001723FF" w:rsidRDefault="009C1681" w:rsidP="00BB16B2">
            <w:pPr>
              <w:spacing w:after="0" w:line="240" w:lineRule="auto"/>
              <w:rPr>
                <w:rFonts w:ascii="Times New Roman" w:hAnsi="Times New Roman"/>
                <w:sz w:val="24"/>
                <w:szCs w:val="24"/>
              </w:rPr>
            </w:pPr>
            <w:r>
              <w:rPr>
                <w:rFonts w:ascii="Times New Roman" w:hAnsi="Times New Roman"/>
                <w:sz w:val="24"/>
                <w:szCs w:val="24"/>
              </w:rPr>
              <w:t xml:space="preserve">Признание </w:t>
            </w:r>
            <w:r w:rsidRPr="001723FF">
              <w:rPr>
                <w:rFonts w:ascii="Times New Roman" w:hAnsi="Times New Roman"/>
                <w:sz w:val="24"/>
                <w:szCs w:val="24"/>
              </w:rPr>
              <w:t>молодых семей нуждающи</w:t>
            </w:r>
            <w:r>
              <w:rPr>
                <w:rFonts w:ascii="Times New Roman" w:hAnsi="Times New Roman"/>
                <w:sz w:val="24"/>
                <w:szCs w:val="24"/>
              </w:rPr>
              <w:t>мися</w:t>
            </w:r>
            <w:r w:rsidRPr="001723FF">
              <w:rPr>
                <w:rFonts w:ascii="Times New Roman" w:hAnsi="Times New Roman"/>
                <w:sz w:val="24"/>
                <w:szCs w:val="24"/>
              </w:rPr>
              <w:t xml:space="preserve"> в улучшении жилищных условий</w:t>
            </w:r>
          </w:p>
        </w:tc>
        <w:tc>
          <w:tcPr>
            <w:tcW w:w="2151" w:type="dxa"/>
            <w:tcBorders>
              <w:top w:val="single" w:sz="3" w:space="0" w:color="000000"/>
              <w:left w:val="single" w:sz="3" w:space="0" w:color="000000"/>
              <w:bottom w:val="single" w:sz="3" w:space="0" w:color="000000"/>
              <w:right w:val="single" w:sz="3" w:space="0" w:color="000000"/>
            </w:tcBorders>
            <w:shd w:val="clear" w:color="000000" w:fill="FFFFFF"/>
          </w:tcPr>
          <w:p w:rsidR="009C1681" w:rsidRPr="001723FF" w:rsidRDefault="009C1681" w:rsidP="00BB16B2">
            <w:pPr>
              <w:spacing w:after="0" w:line="240" w:lineRule="auto"/>
              <w:rPr>
                <w:rFonts w:ascii="Times New Roman" w:hAnsi="Times New Roman"/>
                <w:sz w:val="24"/>
                <w:szCs w:val="24"/>
                <w:lang w:val="en-US"/>
              </w:rPr>
            </w:pPr>
            <w:r w:rsidRPr="001723FF">
              <w:rPr>
                <w:rFonts w:ascii="Times New Roman" w:hAnsi="Times New Roman"/>
                <w:sz w:val="24"/>
                <w:szCs w:val="24"/>
                <w:lang w:val="en-US"/>
              </w:rPr>
              <w:t>20</w:t>
            </w:r>
            <w:r>
              <w:rPr>
                <w:rFonts w:ascii="Times New Roman" w:hAnsi="Times New Roman"/>
                <w:sz w:val="24"/>
                <w:szCs w:val="24"/>
              </w:rPr>
              <w:t>21</w:t>
            </w:r>
            <w:r w:rsidRPr="001723FF">
              <w:rPr>
                <w:rFonts w:ascii="Times New Roman" w:hAnsi="Times New Roman"/>
                <w:sz w:val="24"/>
                <w:szCs w:val="24"/>
                <w:lang w:val="en-US"/>
              </w:rPr>
              <w:t>-20</w:t>
            </w:r>
            <w:r w:rsidRPr="001723FF">
              <w:rPr>
                <w:rFonts w:ascii="Times New Roman" w:hAnsi="Times New Roman"/>
                <w:sz w:val="24"/>
                <w:szCs w:val="24"/>
              </w:rPr>
              <w:t>2</w:t>
            </w:r>
            <w:r>
              <w:rPr>
                <w:rFonts w:ascii="Times New Roman" w:hAnsi="Times New Roman"/>
                <w:sz w:val="24"/>
                <w:szCs w:val="24"/>
              </w:rPr>
              <w:t>3</w:t>
            </w:r>
            <w:r w:rsidRPr="001723FF">
              <w:rPr>
                <w:rFonts w:ascii="Times New Roman" w:hAnsi="Times New Roman"/>
                <w:sz w:val="24"/>
                <w:szCs w:val="24"/>
                <w:lang w:val="en-US"/>
              </w:rPr>
              <w:t xml:space="preserve"> </w:t>
            </w:r>
            <w:r w:rsidRPr="001723FF">
              <w:rPr>
                <w:rFonts w:ascii="Times New Roman" w:hAnsi="Times New Roman"/>
                <w:sz w:val="24"/>
                <w:szCs w:val="24"/>
              </w:rPr>
              <w:t>годы</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9C1681" w:rsidRPr="001723FF" w:rsidRDefault="009C1681" w:rsidP="00BB16B2">
            <w:pPr>
              <w:spacing w:after="0" w:line="240" w:lineRule="auto"/>
              <w:jc w:val="both"/>
              <w:rPr>
                <w:rFonts w:ascii="Times New Roman" w:hAnsi="Times New Roman"/>
                <w:sz w:val="24"/>
                <w:szCs w:val="24"/>
              </w:rPr>
            </w:pPr>
            <w:r w:rsidRPr="001723FF">
              <w:rPr>
                <w:rFonts w:ascii="Times New Roman" w:hAnsi="Times New Roman"/>
                <w:sz w:val="24"/>
                <w:szCs w:val="24"/>
              </w:rPr>
              <w:t xml:space="preserve">АМС городского и сельских поселений Алагирского района </w:t>
            </w:r>
          </w:p>
        </w:tc>
      </w:tr>
      <w:tr w:rsidR="009C1681" w:rsidRPr="001723FF" w:rsidTr="00BB16B2">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C1681" w:rsidRPr="001723FF" w:rsidRDefault="009C1681" w:rsidP="00BB16B2">
            <w:pPr>
              <w:spacing w:after="0" w:line="240" w:lineRule="auto"/>
              <w:jc w:val="both"/>
              <w:rPr>
                <w:rFonts w:ascii="Times New Roman" w:hAnsi="Times New Roman"/>
                <w:sz w:val="24"/>
                <w:szCs w:val="24"/>
                <w:lang w:val="en-US"/>
              </w:rPr>
            </w:pPr>
            <w:r>
              <w:rPr>
                <w:rFonts w:ascii="Times New Roman" w:hAnsi="Times New Roman"/>
                <w:sz w:val="24"/>
                <w:szCs w:val="24"/>
                <w:lang w:val="en-US"/>
              </w:rPr>
              <w:t>2</w:t>
            </w:r>
            <w:r w:rsidRPr="001723FF">
              <w:rPr>
                <w:rFonts w:ascii="Times New Roman" w:hAnsi="Times New Roman"/>
                <w:sz w:val="24"/>
                <w:szCs w:val="24"/>
                <w:lang w:val="en-US"/>
              </w:rPr>
              <w:t>.</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9C1681" w:rsidRPr="001723FF" w:rsidRDefault="009C1681" w:rsidP="00BB16B2">
            <w:pPr>
              <w:spacing w:after="0" w:line="240" w:lineRule="auto"/>
              <w:rPr>
                <w:rFonts w:ascii="Times New Roman" w:hAnsi="Times New Roman"/>
                <w:sz w:val="24"/>
                <w:szCs w:val="24"/>
              </w:rPr>
            </w:pPr>
            <w:r w:rsidRPr="001723FF">
              <w:rPr>
                <w:rFonts w:ascii="Times New Roman" w:hAnsi="Times New Roman"/>
                <w:sz w:val="24"/>
                <w:szCs w:val="24"/>
              </w:rPr>
              <w:t xml:space="preserve">Включение молодых семей, состоящих на учете в качестве нуждающихся в улучшении жилищных </w:t>
            </w:r>
            <w:r>
              <w:rPr>
                <w:rFonts w:ascii="Times New Roman" w:hAnsi="Times New Roman"/>
                <w:sz w:val="24"/>
                <w:szCs w:val="24"/>
              </w:rPr>
              <w:t>условий, в список участников П</w:t>
            </w:r>
            <w:r w:rsidRPr="001723FF">
              <w:rPr>
                <w:rFonts w:ascii="Times New Roman" w:hAnsi="Times New Roman"/>
                <w:sz w:val="24"/>
                <w:szCs w:val="24"/>
              </w:rPr>
              <w:t>рограммы «Обеспечение жильем молодых семей в Алагирском районе»</w:t>
            </w:r>
          </w:p>
        </w:tc>
        <w:tc>
          <w:tcPr>
            <w:tcW w:w="2151" w:type="dxa"/>
            <w:tcBorders>
              <w:top w:val="single" w:sz="3" w:space="0" w:color="000000"/>
              <w:left w:val="single" w:sz="3" w:space="0" w:color="000000"/>
              <w:bottom w:val="single" w:sz="3" w:space="0" w:color="000000"/>
              <w:right w:val="single" w:sz="3" w:space="0" w:color="000000"/>
            </w:tcBorders>
            <w:shd w:val="clear" w:color="000000" w:fill="FFFFFF"/>
          </w:tcPr>
          <w:p w:rsidR="009C1681" w:rsidRPr="001723FF" w:rsidRDefault="009C1681" w:rsidP="00BB16B2">
            <w:pPr>
              <w:spacing w:after="0" w:line="240" w:lineRule="auto"/>
              <w:rPr>
                <w:rFonts w:ascii="Times New Roman" w:hAnsi="Times New Roman"/>
                <w:sz w:val="24"/>
                <w:szCs w:val="24"/>
                <w:lang w:val="en-US"/>
              </w:rPr>
            </w:pPr>
            <w:r w:rsidRPr="001723FF">
              <w:rPr>
                <w:rFonts w:ascii="Times New Roman" w:hAnsi="Times New Roman"/>
                <w:sz w:val="24"/>
                <w:szCs w:val="24"/>
                <w:lang w:val="en-US"/>
              </w:rPr>
              <w:t>20</w:t>
            </w:r>
            <w:r>
              <w:rPr>
                <w:rFonts w:ascii="Times New Roman" w:hAnsi="Times New Roman"/>
                <w:sz w:val="24"/>
                <w:szCs w:val="24"/>
              </w:rPr>
              <w:t>21</w:t>
            </w:r>
            <w:r w:rsidRPr="001723FF">
              <w:rPr>
                <w:rFonts w:ascii="Times New Roman" w:hAnsi="Times New Roman"/>
                <w:sz w:val="24"/>
                <w:szCs w:val="24"/>
                <w:lang w:val="en-US"/>
              </w:rPr>
              <w:t>-20</w:t>
            </w:r>
            <w:r w:rsidRPr="001723FF">
              <w:rPr>
                <w:rFonts w:ascii="Times New Roman" w:hAnsi="Times New Roman"/>
                <w:sz w:val="24"/>
                <w:szCs w:val="24"/>
              </w:rPr>
              <w:t>2</w:t>
            </w:r>
            <w:r>
              <w:rPr>
                <w:rFonts w:ascii="Times New Roman" w:hAnsi="Times New Roman"/>
                <w:sz w:val="24"/>
                <w:szCs w:val="24"/>
              </w:rPr>
              <w:t>3</w:t>
            </w:r>
            <w:r w:rsidRPr="001723FF">
              <w:rPr>
                <w:rFonts w:ascii="Times New Roman" w:hAnsi="Times New Roman"/>
                <w:sz w:val="24"/>
                <w:szCs w:val="24"/>
                <w:lang w:val="en-US"/>
              </w:rPr>
              <w:t xml:space="preserve"> </w:t>
            </w:r>
            <w:r w:rsidRPr="001723FF">
              <w:rPr>
                <w:rFonts w:ascii="Times New Roman" w:hAnsi="Times New Roman"/>
                <w:sz w:val="24"/>
                <w:szCs w:val="24"/>
              </w:rPr>
              <w:t>годы</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9C1681" w:rsidRPr="001723FF" w:rsidRDefault="009C1681" w:rsidP="00BB16B2">
            <w:pPr>
              <w:spacing w:after="0" w:line="240" w:lineRule="auto"/>
              <w:rPr>
                <w:rFonts w:ascii="Times New Roman" w:hAnsi="Times New Roman"/>
                <w:sz w:val="24"/>
                <w:szCs w:val="24"/>
              </w:rPr>
            </w:pPr>
            <w:r w:rsidRPr="001723FF">
              <w:rPr>
                <w:rFonts w:ascii="Times New Roman" w:hAnsi="Times New Roman"/>
                <w:sz w:val="24"/>
                <w:szCs w:val="24"/>
              </w:rPr>
              <w:t>ОКС АМС Алагирского района</w:t>
            </w:r>
          </w:p>
        </w:tc>
      </w:tr>
      <w:tr w:rsidR="009C1681" w:rsidRPr="001723FF" w:rsidTr="00BB16B2">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C1681" w:rsidRPr="001723FF" w:rsidRDefault="009C1681" w:rsidP="00BB16B2">
            <w:pPr>
              <w:spacing w:after="0" w:line="240" w:lineRule="auto"/>
              <w:jc w:val="both"/>
              <w:rPr>
                <w:rFonts w:ascii="Times New Roman" w:hAnsi="Times New Roman"/>
                <w:sz w:val="24"/>
                <w:szCs w:val="24"/>
                <w:lang w:val="en-US"/>
              </w:rPr>
            </w:pPr>
            <w:r>
              <w:rPr>
                <w:rFonts w:ascii="Times New Roman" w:hAnsi="Times New Roman"/>
                <w:sz w:val="24"/>
                <w:szCs w:val="24"/>
                <w:lang w:val="en-US"/>
              </w:rPr>
              <w:t>3</w:t>
            </w:r>
            <w:r w:rsidRPr="001723FF">
              <w:rPr>
                <w:rFonts w:ascii="Times New Roman" w:hAnsi="Times New Roman"/>
                <w:sz w:val="24"/>
                <w:szCs w:val="24"/>
                <w:lang w:val="en-US"/>
              </w:rPr>
              <w:t>.</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9C1681" w:rsidRPr="001723FF" w:rsidRDefault="009C1681" w:rsidP="00BB16B2">
            <w:pPr>
              <w:spacing w:after="0" w:line="240" w:lineRule="auto"/>
              <w:rPr>
                <w:rFonts w:ascii="Times New Roman" w:hAnsi="Times New Roman"/>
                <w:sz w:val="24"/>
                <w:szCs w:val="24"/>
              </w:rPr>
            </w:pPr>
            <w:r w:rsidRPr="001723FF">
              <w:rPr>
                <w:rFonts w:ascii="Times New Roman" w:hAnsi="Times New Roman"/>
                <w:sz w:val="24"/>
                <w:szCs w:val="24"/>
              </w:rPr>
              <w:t>Формирование списков молодых семей, изъявивших желание получить субсидию на приобретение жилья и предоставление их в Министерство строительства и архитектуры РСО-Алания</w:t>
            </w:r>
          </w:p>
        </w:tc>
        <w:tc>
          <w:tcPr>
            <w:tcW w:w="2151" w:type="dxa"/>
            <w:tcBorders>
              <w:top w:val="single" w:sz="3" w:space="0" w:color="000000"/>
              <w:left w:val="single" w:sz="3" w:space="0" w:color="000000"/>
              <w:bottom w:val="single" w:sz="3" w:space="0" w:color="000000"/>
              <w:right w:val="single" w:sz="3" w:space="0" w:color="000000"/>
            </w:tcBorders>
            <w:shd w:val="clear" w:color="000000" w:fill="FFFFFF"/>
          </w:tcPr>
          <w:p w:rsidR="009C1681" w:rsidRPr="00B06155" w:rsidRDefault="009C1681" w:rsidP="00BB16B2">
            <w:pPr>
              <w:spacing w:after="0" w:line="240" w:lineRule="auto"/>
              <w:rPr>
                <w:rFonts w:ascii="Times New Roman" w:hAnsi="Times New Roman"/>
                <w:sz w:val="24"/>
                <w:szCs w:val="24"/>
              </w:rPr>
            </w:pPr>
            <w:r>
              <w:rPr>
                <w:rFonts w:ascii="Times New Roman" w:hAnsi="Times New Roman"/>
                <w:sz w:val="24"/>
                <w:szCs w:val="24"/>
              </w:rPr>
              <w:t>на 01.06 ежегодно</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9C1681" w:rsidRPr="001723FF" w:rsidRDefault="009C1681" w:rsidP="00BB16B2">
            <w:pPr>
              <w:spacing w:after="0" w:line="240" w:lineRule="auto"/>
              <w:rPr>
                <w:rFonts w:ascii="Times New Roman" w:hAnsi="Times New Roman"/>
                <w:sz w:val="24"/>
                <w:szCs w:val="24"/>
              </w:rPr>
            </w:pPr>
            <w:r w:rsidRPr="001723FF">
              <w:rPr>
                <w:rFonts w:ascii="Times New Roman" w:hAnsi="Times New Roman"/>
                <w:sz w:val="24"/>
                <w:szCs w:val="24"/>
              </w:rPr>
              <w:t>ОКС АМС Алагирского района</w:t>
            </w:r>
          </w:p>
        </w:tc>
      </w:tr>
      <w:tr w:rsidR="009C1681" w:rsidRPr="001723FF" w:rsidTr="00BB16B2">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C1681" w:rsidRPr="001723FF" w:rsidRDefault="009C1681" w:rsidP="00BB16B2">
            <w:pPr>
              <w:spacing w:after="0" w:line="240" w:lineRule="auto"/>
              <w:jc w:val="both"/>
              <w:rPr>
                <w:rFonts w:ascii="Times New Roman" w:hAnsi="Times New Roman"/>
                <w:sz w:val="24"/>
                <w:szCs w:val="24"/>
                <w:lang w:val="en-US"/>
              </w:rPr>
            </w:pPr>
            <w:r w:rsidRPr="001723FF">
              <w:rPr>
                <w:rFonts w:ascii="Times New Roman" w:hAnsi="Times New Roman"/>
                <w:sz w:val="24"/>
                <w:szCs w:val="24"/>
                <w:lang w:val="en-US"/>
              </w:rPr>
              <w:t>5.</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9C1681" w:rsidRPr="001723FF" w:rsidRDefault="009C1681" w:rsidP="00BB16B2">
            <w:pPr>
              <w:spacing w:after="0" w:line="240" w:lineRule="auto"/>
              <w:rPr>
                <w:rFonts w:ascii="Times New Roman" w:hAnsi="Times New Roman"/>
                <w:sz w:val="24"/>
                <w:szCs w:val="24"/>
              </w:rPr>
            </w:pPr>
            <w:r w:rsidRPr="001723FF">
              <w:rPr>
                <w:rFonts w:ascii="Times New Roman" w:hAnsi="Times New Roman"/>
                <w:sz w:val="24"/>
                <w:szCs w:val="24"/>
              </w:rPr>
              <w:t>Выдача свидетельств на получение субсидии на приобретение и строительство жилья</w:t>
            </w:r>
          </w:p>
        </w:tc>
        <w:tc>
          <w:tcPr>
            <w:tcW w:w="2151" w:type="dxa"/>
            <w:tcBorders>
              <w:top w:val="single" w:sz="3" w:space="0" w:color="000000"/>
              <w:left w:val="single" w:sz="3" w:space="0" w:color="000000"/>
              <w:bottom w:val="single" w:sz="3" w:space="0" w:color="000000"/>
              <w:right w:val="single" w:sz="3" w:space="0" w:color="000000"/>
            </w:tcBorders>
            <w:shd w:val="clear" w:color="000000" w:fill="FFFFFF"/>
          </w:tcPr>
          <w:p w:rsidR="009C1681" w:rsidRPr="001723FF" w:rsidRDefault="009C1681" w:rsidP="00BB16B2">
            <w:pPr>
              <w:spacing w:after="0" w:line="240" w:lineRule="auto"/>
              <w:rPr>
                <w:rFonts w:ascii="Times New Roman" w:hAnsi="Times New Roman"/>
                <w:sz w:val="24"/>
                <w:szCs w:val="24"/>
                <w:lang w:val="en-US"/>
              </w:rPr>
            </w:pPr>
            <w:r w:rsidRPr="001723FF">
              <w:rPr>
                <w:rFonts w:ascii="Times New Roman" w:hAnsi="Times New Roman"/>
                <w:sz w:val="24"/>
                <w:szCs w:val="24"/>
                <w:lang w:val="en-US"/>
              </w:rPr>
              <w:t>20</w:t>
            </w:r>
            <w:r>
              <w:rPr>
                <w:rFonts w:ascii="Times New Roman" w:hAnsi="Times New Roman"/>
                <w:sz w:val="24"/>
                <w:szCs w:val="24"/>
              </w:rPr>
              <w:t>21</w:t>
            </w:r>
            <w:r w:rsidRPr="001723FF">
              <w:rPr>
                <w:rFonts w:ascii="Times New Roman" w:hAnsi="Times New Roman"/>
                <w:sz w:val="24"/>
                <w:szCs w:val="24"/>
                <w:lang w:val="en-US"/>
              </w:rPr>
              <w:t>-20</w:t>
            </w:r>
            <w:r w:rsidRPr="001723FF">
              <w:rPr>
                <w:rFonts w:ascii="Times New Roman" w:hAnsi="Times New Roman"/>
                <w:sz w:val="24"/>
                <w:szCs w:val="24"/>
              </w:rPr>
              <w:t>2</w:t>
            </w:r>
            <w:r>
              <w:rPr>
                <w:rFonts w:ascii="Times New Roman" w:hAnsi="Times New Roman"/>
                <w:sz w:val="24"/>
                <w:szCs w:val="24"/>
              </w:rPr>
              <w:t>3</w:t>
            </w:r>
            <w:r w:rsidRPr="001723FF">
              <w:rPr>
                <w:rFonts w:ascii="Times New Roman" w:hAnsi="Times New Roman"/>
                <w:sz w:val="24"/>
                <w:szCs w:val="24"/>
                <w:lang w:val="en-US"/>
              </w:rPr>
              <w:t xml:space="preserve"> </w:t>
            </w:r>
            <w:r w:rsidRPr="001723FF">
              <w:rPr>
                <w:rFonts w:ascii="Times New Roman" w:hAnsi="Times New Roman"/>
                <w:sz w:val="24"/>
                <w:szCs w:val="24"/>
              </w:rPr>
              <w:t>годы</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9C1681" w:rsidRPr="001723FF" w:rsidRDefault="009C1681" w:rsidP="00BB16B2">
            <w:pPr>
              <w:spacing w:after="0" w:line="240" w:lineRule="auto"/>
              <w:rPr>
                <w:rFonts w:ascii="Times New Roman" w:hAnsi="Times New Roman"/>
                <w:sz w:val="24"/>
                <w:szCs w:val="24"/>
              </w:rPr>
            </w:pPr>
            <w:r w:rsidRPr="001723FF">
              <w:rPr>
                <w:rFonts w:ascii="Times New Roman" w:hAnsi="Times New Roman"/>
                <w:sz w:val="24"/>
                <w:szCs w:val="24"/>
              </w:rPr>
              <w:t>ОКС АМС Алагирского района</w:t>
            </w:r>
          </w:p>
        </w:tc>
      </w:tr>
      <w:tr w:rsidR="009C1681" w:rsidRPr="001723FF" w:rsidTr="00BB16B2">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C1681" w:rsidRPr="001723FF" w:rsidRDefault="009C1681" w:rsidP="00BB16B2">
            <w:pPr>
              <w:spacing w:after="0" w:line="240" w:lineRule="auto"/>
              <w:jc w:val="both"/>
              <w:rPr>
                <w:rFonts w:ascii="Times New Roman" w:hAnsi="Times New Roman"/>
                <w:sz w:val="24"/>
                <w:szCs w:val="24"/>
                <w:lang w:val="en-US"/>
              </w:rPr>
            </w:pPr>
            <w:r w:rsidRPr="001723FF">
              <w:rPr>
                <w:rFonts w:ascii="Times New Roman" w:hAnsi="Times New Roman"/>
                <w:sz w:val="24"/>
                <w:szCs w:val="24"/>
                <w:lang w:val="en-US"/>
              </w:rPr>
              <w:t>6.</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9C1681" w:rsidRPr="001723FF" w:rsidRDefault="009C1681" w:rsidP="00BB16B2">
            <w:pPr>
              <w:spacing w:after="0" w:line="240" w:lineRule="auto"/>
              <w:rPr>
                <w:rFonts w:ascii="Times New Roman" w:hAnsi="Times New Roman"/>
                <w:sz w:val="24"/>
                <w:szCs w:val="24"/>
              </w:rPr>
            </w:pPr>
            <w:r w:rsidRPr="001723FF">
              <w:rPr>
                <w:rFonts w:ascii="Times New Roman" w:hAnsi="Times New Roman"/>
                <w:sz w:val="24"/>
                <w:szCs w:val="24"/>
              </w:rPr>
              <w:t>Осуществление финансирования согласно выданным свидетельствам на получение субсидии на приобретение жилья</w:t>
            </w:r>
          </w:p>
        </w:tc>
        <w:tc>
          <w:tcPr>
            <w:tcW w:w="2151" w:type="dxa"/>
            <w:tcBorders>
              <w:top w:val="single" w:sz="3" w:space="0" w:color="000000"/>
              <w:left w:val="single" w:sz="3" w:space="0" w:color="000000"/>
              <w:bottom w:val="single" w:sz="3" w:space="0" w:color="000000"/>
              <w:right w:val="single" w:sz="3" w:space="0" w:color="000000"/>
            </w:tcBorders>
            <w:shd w:val="clear" w:color="000000" w:fill="FFFFFF"/>
          </w:tcPr>
          <w:p w:rsidR="009C1681" w:rsidRPr="001723FF" w:rsidRDefault="009C1681" w:rsidP="00BB16B2">
            <w:pPr>
              <w:spacing w:after="0" w:line="240" w:lineRule="auto"/>
              <w:rPr>
                <w:rFonts w:ascii="Times New Roman" w:hAnsi="Times New Roman"/>
                <w:sz w:val="24"/>
                <w:szCs w:val="24"/>
                <w:lang w:val="en-US"/>
              </w:rPr>
            </w:pPr>
            <w:r w:rsidRPr="001723FF">
              <w:rPr>
                <w:rFonts w:ascii="Times New Roman" w:hAnsi="Times New Roman"/>
                <w:sz w:val="24"/>
                <w:szCs w:val="24"/>
                <w:lang w:val="en-US"/>
              </w:rPr>
              <w:t>20</w:t>
            </w:r>
            <w:r>
              <w:rPr>
                <w:rFonts w:ascii="Times New Roman" w:hAnsi="Times New Roman"/>
                <w:sz w:val="24"/>
                <w:szCs w:val="24"/>
              </w:rPr>
              <w:t>21</w:t>
            </w:r>
            <w:r w:rsidRPr="001723FF">
              <w:rPr>
                <w:rFonts w:ascii="Times New Roman" w:hAnsi="Times New Roman"/>
                <w:sz w:val="24"/>
                <w:szCs w:val="24"/>
                <w:lang w:val="en-US"/>
              </w:rPr>
              <w:t>-20</w:t>
            </w:r>
            <w:r w:rsidRPr="001723FF">
              <w:rPr>
                <w:rFonts w:ascii="Times New Roman" w:hAnsi="Times New Roman"/>
                <w:sz w:val="24"/>
                <w:szCs w:val="24"/>
              </w:rPr>
              <w:t>2</w:t>
            </w:r>
            <w:r>
              <w:rPr>
                <w:rFonts w:ascii="Times New Roman" w:hAnsi="Times New Roman"/>
                <w:sz w:val="24"/>
                <w:szCs w:val="24"/>
              </w:rPr>
              <w:t>3</w:t>
            </w:r>
            <w:r w:rsidRPr="001723FF">
              <w:rPr>
                <w:rFonts w:ascii="Times New Roman" w:hAnsi="Times New Roman"/>
                <w:sz w:val="24"/>
                <w:szCs w:val="24"/>
                <w:lang w:val="en-US"/>
              </w:rPr>
              <w:t xml:space="preserve"> </w:t>
            </w:r>
            <w:r w:rsidRPr="001723FF">
              <w:rPr>
                <w:rFonts w:ascii="Times New Roman" w:hAnsi="Times New Roman"/>
                <w:sz w:val="24"/>
                <w:szCs w:val="24"/>
              </w:rPr>
              <w:t>годы</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rsidR="009C1681" w:rsidRPr="001723FF" w:rsidRDefault="009C1681" w:rsidP="00BB16B2">
            <w:pPr>
              <w:spacing w:after="0" w:line="240" w:lineRule="auto"/>
              <w:rPr>
                <w:rFonts w:ascii="Times New Roman" w:hAnsi="Times New Roman"/>
                <w:sz w:val="24"/>
                <w:szCs w:val="24"/>
              </w:rPr>
            </w:pPr>
            <w:r w:rsidRPr="001723FF">
              <w:rPr>
                <w:rFonts w:ascii="Times New Roman" w:hAnsi="Times New Roman"/>
                <w:sz w:val="24"/>
                <w:szCs w:val="24"/>
              </w:rPr>
              <w:t>ОКС АМС Алагирского района</w:t>
            </w:r>
            <w:r>
              <w:rPr>
                <w:rFonts w:ascii="Times New Roman" w:hAnsi="Times New Roman"/>
                <w:sz w:val="24"/>
                <w:szCs w:val="24"/>
              </w:rPr>
              <w:t>, финансовое управление АМС Алагирского района</w:t>
            </w:r>
            <w:r w:rsidRPr="001723FF">
              <w:rPr>
                <w:rFonts w:ascii="Times New Roman" w:hAnsi="Times New Roman"/>
                <w:sz w:val="24"/>
                <w:szCs w:val="24"/>
              </w:rPr>
              <w:t xml:space="preserve"> </w:t>
            </w:r>
          </w:p>
        </w:tc>
      </w:tr>
    </w:tbl>
    <w:p w:rsidR="009C1681" w:rsidRDefault="009C1681" w:rsidP="009C1681">
      <w:pPr>
        <w:autoSpaceDE w:val="0"/>
        <w:autoSpaceDN w:val="0"/>
        <w:adjustRightInd w:val="0"/>
        <w:spacing w:after="0" w:line="360" w:lineRule="auto"/>
        <w:jc w:val="both"/>
        <w:outlineLvl w:val="0"/>
        <w:rPr>
          <w:rFonts w:ascii="Times New Roman" w:hAnsi="Times New Roman"/>
          <w:sz w:val="28"/>
          <w:szCs w:val="28"/>
        </w:rPr>
      </w:pPr>
    </w:p>
    <w:p w:rsidR="009C1681" w:rsidRPr="00F07331" w:rsidRDefault="009C1681" w:rsidP="009C1681">
      <w:pPr>
        <w:autoSpaceDE w:val="0"/>
        <w:autoSpaceDN w:val="0"/>
        <w:adjustRightInd w:val="0"/>
        <w:spacing w:after="0" w:line="360" w:lineRule="auto"/>
        <w:ind w:firstLine="708"/>
        <w:jc w:val="both"/>
        <w:outlineLvl w:val="0"/>
        <w:rPr>
          <w:rFonts w:ascii="Times New Roman" w:eastAsiaTheme="minorHAnsi" w:hAnsi="Times New Roman"/>
          <w:sz w:val="28"/>
          <w:szCs w:val="28"/>
          <w:lang w:eastAsia="en-US"/>
        </w:rPr>
      </w:pPr>
      <w:r w:rsidRPr="00F07331">
        <w:rPr>
          <w:rFonts w:ascii="Times New Roman" w:hAnsi="Times New Roman"/>
          <w:sz w:val="28"/>
          <w:szCs w:val="28"/>
        </w:rPr>
        <w:t xml:space="preserve">Предоставление молодым семьям социальных выплат на приобретение (строительство) жилья и их использование осуществляется в соответствии с </w:t>
      </w:r>
      <w:r w:rsidRPr="00F6747C">
        <w:rPr>
          <w:rFonts w:ascii="Times New Roman" w:hAnsi="Times New Roman"/>
          <w:sz w:val="28"/>
          <w:szCs w:val="28"/>
        </w:rPr>
        <w:t>Правил</w:t>
      </w:r>
      <w:r>
        <w:rPr>
          <w:rFonts w:ascii="Times New Roman" w:hAnsi="Times New Roman"/>
          <w:sz w:val="28"/>
          <w:szCs w:val="28"/>
        </w:rPr>
        <w:t>ам</w:t>
      </w:r>
      <w:r w:rsidRPr="00F6747C">
        <w:rPr>
          <w:rFonts w:ascii="Times New Roman" w:hAnsi="Times New Roman"/>
          <w:sz w:val="28"/>
          <w:szCs w:val="28"/>
        </w:rPr>
        <w:t xml:space="preserve">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sz w:val="28"/>
          <w:szCs w:val="28"/>
        </w:rPr>
        <w:t>.</w:t>
      </w:r>
    </w:p>
    <w:p w:rsidR="009C1681" w:rsidRPr="00F07331" w:rsidRDefault="009C1681" w:rsidP="009C1681">
      <w:pPr>
        <w:autoSpaceDE w:val="0"/>
        <w:autoSpaceDN w:val="0"/>
        <w:adjustRightInd w:val="0"/>
        <w:spacing w:after="0" w:line="360" w:lineRule="auto"/>
        <w:jc w:val="both"/>
        <w:outlineLvl w:val="0"/>
        <w:rPr>
          <w:rFonts w:ascii="Times New Roman" w:eastAsiaTheme="minorHAnsi" w:hAnsi="Times New Roman"/>
          <w:sz w:val="28"/>
          <w:szCs w:val="28"/>
          <w:lang w:eastAsia="en-US"/>
        </w:rPr>
      </w:pPr>
    </w:p>
    <w:p w:rsidR="009C1681" w:rsidRPr="00F07331" w:rsidRDefault="009C1681" w:rsidP="009C1681">
      <w:pPr>
        <w:pStyle w:val="22"/>
        <w:numPr>
          <w:ilvl w:val="0"/>
          <w:numId w:val="1"/>
        </w:numPr>
        <w:shd w:val="clear" w:color="auto" w:fill="auto"/>
        <w:spacing w:before="0" w:after="0" w:line="360" w:lineRule="auto"/>
        <w:ind w:right="140"/>
        <w:jc w:val="center"/>
        <w:rPr>
          <w:rFonts w:cs="Times New Roman"/>
          <w:b/>
        </w:rPr>
      </w:pPr>
      <w:r w:rsidRPr="00F07331">
        <w:rPr>
          <w:rFonts w:cs="Times New Roman"/>
          <w:b/>
        </w:rPr>
        <w:t>Основные меры правового регулирования в сфере реализации</w:t>
      </w:r>
    </w:p>
    <w:p w:rsidR="009C1681" w:rsidRPr="00F07331" w:rsidRDefault="009C1681" w:rsidP="009C1681">
      <w:pPr>
        <w:pStyle w:val="22"/>
        <w:shd w:val="clear" w:color="auto" w:fill="auto"/>
        <w:spacing w:before="0" w:after="0" w:line="360" w:lineRule="auto"/>
        <w:ind w:left="360" w:right="140" w:firstLine="0"/>
        <w:jc w:val="center"/>
        <w:rPr>
          <w:rFonts w:cs="Times New Roman"/>
          <w:b/>
        </w:rPr>
      </w:pPr>
      <w:r w:rsidRPr="00F07331">
        <w:rPr>
          <w:rFonts w:cs="Times New Roman"/>
          <w:b/>
        </w:rPr>
        <w:t>муниципальной программы</w:t>
      </w:r>
    </w:p>
    <w:p w:rsidR="009C1681" w:rsidRPr="00F07331" w:rsidRDefault="009C1681" w:rsidP="009C1681">
      <w:pPr>
        <w:pStyle w:val="ConsPlusNormal"/>
        <w:spacing w:line="360" w:lineRule="auto"/>
        <w:ind w:firstLine="540"/>
        <w:jc w:val="both"/>
        <w:rPr>
          <w:rFonts w:ascii="Times New Roman" w:hAnsi="Times New Roman" w:cs="Times New Roman"/>
          <w:color w:val="000000"/>
          <w:sz w:val="28"/>
          <w:szCs w:val="28"/>
        </w:rPr>
      </w:pPr>
      <w:r w:rsidRPr="00F07331">
        <w:rPr>
          <w:rFonts w:ascii="Times New Roman" w:hAnsi="Times New Roman" w:cs="Times New Roman"/>
          <w:color w:val="000000"/>
          <w:sz w:val="28"/>
          <w:szCs w:val="28"/>
        </w:rPr>
        <w:t>Меры налогового, тарифного, кредитного воздействия и иные меры государственного регулирования в сфере жилищного строительства не предусмотрены. Основными мерами государственного регулирования в области реализации государственной программы являются меры правового регулирования.</w:t>
      </w:r>
    </w:p>
    <w:p w:rsidR="009C1681" w:rsidRPr="00F07331" w:rsidRDefault="009C1681" w:rsidP="009C1681">
      <w:pPr>
        <w:pStyle w:val="22"/>
        <w:shd w:val="clear" w:color="auto" w:fill="auto"/>
        <w:spacing w:before="0" w:after="0" w:line="360" w:lineRule="auto"/>
        <w:ind w:right="140" w:firstLine="540"/>
        <w:rPr>
          <w:rFonts w:cs="Times New Roman"/>
          <w:b/>
        </w:rPr>
      </w:pPr>
      <w:r w:rsidRPr="00F07331">
        <w:rPr>
          <w:rFonts w:cs="Times New Roman"/>
        </w:rPr>
        <w:t xml:space="preserve">Основными мерами государственного регулирования в области реализации муниципальной программы являются меры правового регулирования. </w:t>
      </w:r>
    </w:p>
    <w:p w:rsidR="009C1681" w:rsidRPr="00F07331" w:rsidRDefault="009C1681" w:rsidP="009C1681">
      <w:pPr>
        <w:pStyle w:val="ConsPlusNormal"/>
        <w:spacing w:line="360" w:lineRule="auto"/>
        <w:ind w:firstLine="540"/>
        <w:jc w:val="both"/>
        <w:rPr>
          <w:rFonts w:ascii="Times New Roman" w:hAnsi="Times New Roman" w:cs="Times New Roman"/>
          <w:sz w:val="28"/>
          <w:szCs w:val="28"/>
        </w:rPr>
      </w:pPr>
    </w:p>
    <w:p w:rsidR="009C1681" w:rsidRPr="00F07331" w:rsidRDefault="009C1681" w:rsidP="009C1681">
      <w:pPr>
        <w:pStyle w:val="22"/>
        <w:numPr>
          <w:ilvl w:val="0"/>
          <w:numId w:val="1"/>
        </w:numPr>
        <w:shd w:val="clear" w:color="auto" w:fill="auto"/>
        <w:spacing w:before="0" w:after="0" w:line="360" w:lineRule="auto"/>
        <w:jc w:val="center"/>
        <w:rPr>
          <w:rFonts w:cs="Times New Roman"/>
          <w:b/>
        </w:rPr>
      </w:pPr>
      <w:r w:rsidRPr="00F07331">
        <w:rPr>
          <w:rFonts w:cs="Times New Roman"/>
          <w:b/>
        </w:rPr>
        <w:t>Ресурсное обеспечение муниципальной программы</w:t>
      </w:r>
    </w:p>
    <w:p w:rsidR="009C1681" w:rsidRPr="00F07331" w:rsidRDefault="009C1681" w:rsidP="009C1681">
      <w:pPr>
        <w:autoSpaceDE w:val="0"/>
        <w:autoSpaceDN w:val="0"/>
        <w:adjustRightInd w:val="0"/>
        <w:spacing w:after="0" w:line="360" w:lineRule="auto"/>
        <w:ind w:left="360" w:firstLine="633"/>
        <w:jc w:val="both"/>
        <w:rPr>
          <w:rFonts w:ascii="Times New Roman" w:hAnsi="Times New Roman"/>
          <w:sz w:val="28"/>
          <w:szCs w:val="28"/>
        </w:rPr>
      </w:pPr>
      <w:r w:rsidRPr="00F07331">
        <w:rPr>
          <w:rFonts w:ascii="Times New Roman" w:hAnsi="Times New Roman"/>
          <w:sz w:val="28"/>
          <w:szCs w:val="28"/>
        </w:rPr>
        <w:t>Основными источниками финансирования Программы являются:</w:t>
      </w:r>
    </w:p>
    <w:p w:rsidR="009C1681" w:rsidRPr="00F07331" w:rsidRDefault="009C1681" w:rsidP="009C1681">
      <w:pPr>
        <w:autoSpaceDE w:val="0"/>
        <w:autoSpaceDN w:val="0"/>
        <w:adjustRightInd w:val="0"/>
        <w:spacing w:after="0" w:line="360" w:lineRule="auto"/>
        <w:ind w:left="360" w:firstLine="633"/>
        <w:jc w:val="both"/>
        <w:rPr>
          <w:rFonts w:ascii="Times New Roman" w:hAnsi="Times New Roman"/>
          <w:sz w:val="28"/>
          <w:szCs w:val="28"/>
        </w:rPr>
      </w:pPr>
      <w:r w:rsidRPr="00F07331">
        <w:rPr>
          <w:rFonts w:ascii="Times New Roman" w:hAnsi="Times New Roman"/>
          <w:sz w:val="28"/>
          <w:szCs w:val="28"/>
        </w:rPr>
        <w:t>- средства федерального и республиканского бюджетов;</w:t>
      </w:r>
    </w:p>
    <w:p w:rsidR="009C1681" w:rsidRPr="00F07331" w:rsidRDefault="009C1681" w:rsidP="009C1681">
      <w:pPr>
        <w:autoSpaceDE w:val="0"/>
        <w:autoSpaceDN w:val="0"/>
        <w:adjustRightInd w:val="0"/>
        <w:spacing w:after="0" w:line="360" w:lineRule="auto"/>
        <w:ind w:left="360" w:firstLine="633"/>
        <w:jc w:val="both"/>
        <w:rPr>
          <w:rFonts w:ascii="Times New Roman" w:hAnsi="Times New Roman"/>
          <w:sz w:val="28"/>
          <w:szCs w:val="28"/>
        </w:rPr>
      </w:pPr>
      <w:r w:rsidRPr="00F07331">
        <w:rPr>
          <w:rFonts w:ascii="Times New Roman" w:hAnsi="Times New Roman"/>
          <w:sz w:val="28"/>
          <w:szCs w:val="28"/>
        </w:rPr>
        <w:t>- средства местного бюджета;</w:t>
      </w:r>
    </w:p>
    <w:p w:rsidR="009C1681" w:rsidRPr="00F07331" w:rsidRDefault="009C1681" w:rsidP="009C1681">
      <w:pPr>
        <w:autoSpaceDE w:val="0"/>
        <w:autoSpaceDN w:val="0"/>
        <w:adjustRightInd w:val="0"/>
        <w:spacing w:after="0" w:line="360" w:lineRule="auto"/>
        <w:ind w:left="360" w:firstLine="633"/>
        <w:jc w:val="both"/>
        <w:rPr>
          <w:rFonts w:ascii="Times New Roman" w:hAnsi="Times New Roman"/>
          <w:sz w:val="28"/>
          <w:szCs w:val="28"/>
        </w:rPr>
      </w:pPr>
      <w:r w:rsidRPr="00F07331">
        <w:rPr>
          <w:rFonts w:ascii="Times New Roman" w:hAnsi="Times New Roman"/>
          <w:sz w:val="28"/>
          <w:szCs w:val="28"/>
        </w:rPr>
        <w:t>- средства банков и других организаций;</w:t>
      </w:r>
    </w:p>
    <w:p w:rsidR="009C1681" w:rsidRPr="00F07331" w:rsidRDefault="009C1681" w:rsidP="009C1681">
      <w:pPr>
        <w:autoSpaceDE w:val="0"/>
        <w:autoSpaceDN w:val="0"/>
        <w:adjustRightInd w:val="0"/>
        <w:spacing w:after="0" w:line="360" w:lineRule="auto"/>
        <w:ind w:left="360" w:firstLine="633"/>
        <w:jc w:val="both"/>
        <w:rPr>
          <w:rFonts w:ascii="Times New Roman" w:hAnsi="Times New Roman"/>
          <w:sz w:val="28"/>
          <w:szCs w:val="28"/>
        </w:rPr>
      </w:pPr>
      <w:r w:rsidRPr="00F07331">
        <w:rPr>
          <w:rFonts w:ascii="Times New Roman" w:hAnsi="Times New Roman"/>
          <w:sz w:val="28"/>
          <w:szCs w:val="28"/>
        </w:rPr>
        <w:t>- средства молодых семей, используемые для частичной оплаты стоимости приобретаемого жилья.</w:t>
      </w:r>
    </w:p>
    <w:p w:rsidR="009C1681" w:rsidRPr="00F07331" w:rsidRDefault="009C1681" w:rsidP="009C1681">
      <w:pPr>
        <w:autoSpaceDE w:val="0"/>
        <w:autoSpaceDN w:val="0"/>
        <w:adjustRightInd w:val="0"/>
        <w:spacing w:after="0" w:line="360" w:lineRule="auto"/>
        <w:ind w:left="360" w:firstLine="633"/>
        <w:jc w:val="both"/>
        <w:rPr>
          <w:rFonts w:ascii="Times New Roman" w:hAnsi="Times New Roman"/>
          <w:sz w:val="28"/>
          <w:szCs w:val="28"/>
        </w:rPr>
      </w:pPr>
      <w:r w:rsidRPr="00F07331">
        <w:rPr>
          <w:rFonts w:ascii="Times New Roman" w:hAnsi="Times New Roman"/>
          <w:sz w:val="28"/>
          <w:szCs w:val="28"/>
        </w:rPr>
        <w:t>Объем финансирования мероприятий Программы за счет местного бюджета определяется при формировании районного бюджета на очередной финансовый год и плановый период.</w:t>
      </w:r>
    </w:p>
    <w:p w:rsidR="009C1681" w:rsidRPr="00F07331" w:rsidRDefault="009C1681" w:rsidP="009C1681">
      <w:pPr>
        <w:autoSpaceDE w:val="0"/>
        <w:autoSpaceDN w:val="0"/>
        <w:adjustRightInd w:val="0"/>
        <w:spacing w:after="0" w:line="360" w:lineRule="auto"/>
        <w:ind w:left="360" w:firstLine="633"/>
        <w:jc w:val="both"/>
        <w:rPr>
          <w:rFonts w:ascii="Times New Roman" w:hAnsi="Times New Roman"/>
          <w:sz w:val="28"/>
          <w:szCs w:val="28"/>
        </w:rPr>
      </w:pPr>
      <w:r w:rsidRPr="00F07331">
        <w:rPr>
          <w:rFonts w:ascii="Times New Roman" w:hAnsi="Times New Roman"/>
          <w:sz w:val="28"/>
          <w:szCs w:val="28"/>
        </w:rPr>
        <w:lastRenderedPageBreak/>
        <w:t>Объем средств республиканского и федерального бюджетов на софинансирование мероприятий Программы определяется в соответствии с действующим законодательством.</w:t>
      </w:r>
    </w:p>
    <w:p w:rsidR="009C1681" w:rsidRPr="00F07331" w:rsidRDefault="009C1681" w:rsidP="009C1681">
      <w:pPr>
        <w:autoSpaceDE w:val="0"/>
        <w:autoSpaceDN w:val="0"/>
        <w:adjustRightInd w:val="0"/>
        <w:spacing w:after="0" w:line="360" w:lineRule="auto"/>
        <w:ind w:left="360" w:firstLine="633"/>
        <w:jc w:val="both"/>
        <w:rPr>
          <w:rFonts w:ascii="Times New Roman" w:hAnsi="Times New Roman"/>
          <w:sz w:val="28"/>
          <w:szCs w:val="28"/>
        </w:rPr>
      </w:pPr>
      <w:r w:rsidRPr="00F07331">
        <w:rPr>
          <w:rFonts w:ascii="Times New Roman" w:hAnsi="Times New Roman"/>
          <w:sz w:val="28"/>
          <w:szCs w:val="28"/>
        </w:rPr>
        <w:t>Прогнозный объем средств местного бюджета, предусмотренных на реализацию Программы за 20</w:t>
      </w:r>
      <w:r>
        <w:rPr>
          <w:rFonts w:ascii="Times New Roman" w:hAnsi="Times New Roman"/>
          <w:sz w:val="28"/>
          <w:szCs w:val="28"/>
        </w:rPr>
        <w:t>21</w:t>
      </w:r>
      <w:r w:rsidRPr="00F07331">
        <w:rPr>
          <w:rFonts w:ascii="Times New Roman" w:hAnsi="Times New Roman"/>
          <w:sz w:val="28"/>
          <w:szCs w:val="28"/>
        </w:rPr>
        <w:t>-202</w:t>
      </w:r>
      <w:r>
        <w:rPr>
          <w:rFonts w:ascii="Times New Roman" w:hAnsi="Times New Roman"/>
          <w:sz w:val="28"/>
          <w:szCs w:val="28"/>
        </w:rPr>
        <w:t>3</w:t>
      </w:r>
      <w:r w:rsidRPr="00F07331">
        <w:rPr>
          <w:rFonts w:ascii="Times New Roman" w:hAnsi="Times New Roman"/>
          <w:sz w:val="28"/>
          <w:szCs w:val="28"/>
        </w:rPr>
        <w:t xml:space="preserve"> годы составляет </w:t>
      </w:r>
      <w:r>
        <w:rPr>
          <w:rFonts w:ascii="Times New Roman" w:hAnsi="Times New Roman"/>
          <w:sz w:val="28"/>
          <w:szCs w:val="28"/>
        </w:rPr>
        <w:t>2 300</w:t>
      </w:r>
      <w:r w:rsidRPr="00F07331">
        <w:rPr>
          <w:rFonts w:ascii="Times New Roman" w:hAnsi="Times New Roman"/>
          <w:sz w:val="28"/>
          <w:szCs w:val="28"/>
        </w:rPr>
        <w:t xml:space="preserve"> тыс. рублей.</w:t>
      </w:r>
    </w:p>
    <w:p w:rsidR="009C1681" w:rsidRPr="00F07331" w:rsidRDefault="009C1681" w:rsidP="009C1681">
      <w:pPr>
        <w:pStyle w:val="22"/>
        <w:shd w:val="clear" w:color="auto" w:fill="auto"/>
        <w:spacing w:before="0" w:after="0" w:line="360" w:lineRule="auto"/>
        <w:ind w:left="360" w:firstLine="633"/>
        <w:rPr>
          <w:rFonts w:cs="Times New Roman"/>
        </w:rPr>
      </w:pPr>
      <w:r w:rsidRPr="00F07331">
        <w:rPr>
          <w:rFonts w:cs="Times New Roman"/>
        </w:rPr>
        <w:t>В ходе реализации Программы перечень мероприятий, объемы и источники их финансирования могут уточняться на основе анализа полученных результатов выполнения мероприятий и целевых показателей.</w:t>
      </w:r>
    </w:p>
    <w:p w:rsidR="009C1681" w:rsidRPr="00F07331" w:rsidRDefault="009C1681" w:rsidP="009C1681">
      <w:pPr>
        <w:pStyle w:val="22"/>
        <w:shd w:val="clear" w:color="auto" w:fill="auto"/>
        <w:spacing w:before="0" w:after="0" w:line="360" w:lineRule="auto"/>
        <w:ind w:left="360" w:right="140" w:firstLine="633"/>
        <w:jc w:val="center"/>
        <w:rPr>
          <w:rFonts w:cs="Times New Roman"/>
          <w:b/>
        </w:rPr>
      </w:pPr>
    </w:p>
    <w:p w:rsidR="009C1681" w:rsidRPr="00F07331" w:rsidRDefault="009C1681" w:rsidP="009C1681">
      <w:pPr>
        <w:numPr>
          <w:ilvl w:val="0"/>
          <w:numId w:val="1"/>
        </w:numPr>
        <w:spacing w:line="360" w:lineRule="auto"/>
        <w:jc w:val="center"/>
        <w:rPr>
          <w:rFonts w:ascii="Times New Roman" w:hAnsi="Times New Roman"/>
          <w:b/>
          <w:sz w:val="28"/>
          <w:szCs w:val="28"/>
        </w:rPr>
      </w:pPr>
      <w:r w:rsidRPr="00F07331">
        <w:rPr>
          <w:rFonts w:ascii="Times New Roman" w:hAnsi="Times New Roman"/>
          <w:b/>
          <w:sz w:val="28"/>
          <w:szCs w:val="28"/>
        </w:rPr>
        <w:t>Методика оценки эффективности реализации муниципальной программы</w:t>
      </w:r>
    </w:p>
    <w:p w:rsidR="009C1681" w:rsidRPr="00F07331" w:rsidRDefault="009C1681" w:rsidP="009C1681">
      <w:pPr>
        <w:spacing w:after="0" w:line="360" w:lineRule="auto"/>
        <w:ind w:left="360" w:firstLine="633"/>
        <w:jc w:val="both"/>
        <w:rPr>
          <w:rFonts w:ascii="Times New Roman" w:hAnsi="Times New Roman"/>
          <w:sz w:val="28"/>
          <w:szCs w:val="28"/>
        </w:rPr>
      </w:pPr>
      <w:r w:rsidRPr="00F07331">
        <w:rPr>
          <w:rFonts w:ascii="Times New Roman" w:hAnsi="Times New Roman"/>
          <w:sz w:val="28"/>
          <w:szCs w:val="28"/>
        </w:rPr>
        <w:t>Оценка эффективности реализации Программы будет ежегодно проводиться с использованием целевых показателей (индикаторов) Программы посредством мониторинга и оценки степени достижения целевых значений, что позволит проанализировать ход ее выполнения и выработать правильное управленческое решение.</w:t>
      </w:r>
    </w:p>
    <w:p w:rsidR="009C1681" w:rsidRPr="00F07331" w:rsidRDefault="009C1681" w:rsidP="009C1681">
      <w:pPr>
        <w:spacing w:after="0" w:line="360" w:lineRule="auto"/>
        <w:ind w:left="360" w:firstLine="633"/>
        <w:jc w:val="both"/>
        <w:rPr>
          <w:rFonts w:ascii="Times New Roman" w:hAnsi="Times New Roman"/>
          <w:sz w:val="28"/>
          <w:szCs w:val="28"/>
        </w:rPr>
      </w:pPr>
      <w:r w:rsidRPr="00F07331">
        <w:rPr>
          <w:rFonts w:ascii="Times New Roman" w:hAnsi="Times New Roman"/>
          <w:sz w:val="28"/>
          <w:szCs w:val="28"/>
        </w:rPr>
        <w:t>Эффективность реализации Программы оценивается путем соотношения степени достижения основных целевых показателей (индикаторов) Программы с уровнем ее финансирования с начала реализации.</w:t>
      </w:r>
    </w:p>
    <w:p w:rsidR="009C1681" w:rsidRPr="00F07331" w:rsidRDefault="009C1681" w:rsidP="009C1681">
      <w:pPr>
        <w:spacing w:line="360" w:lineRule="auto"/>
        <w:ind w:left="360" w:firstLine="633"/>
        <w:rPr>
          <w:rFonts w:ascii="Times New Roman" w:hAnsi="Times New Roman"/>
          <w:sz w:val="28"/>
          <w:szCs w:val="28"/>
        </w:rPr>
      </w:pPr>
      <w:r w:rsidRPr="00F07331">
        <w:rPr>
          <w:rFonts w:ascii="Times New Roman" w:hAnsi="Times New Roman"/>
          <w:sz w:val="28"/>
          <w:szCs w:val="28"/>
        </w:rPr>
        <w:t xml:space="preserve">Комплексный показатель эффективности реализации программы рассчитывается по формуле </w:t>
      </w:r>
    </w:p>
    <w:p w:rsidR="009C1681" w:rsidRPr="00F07331" w:rsidRDefault="009C1681" w:rsidP="009C1681">
      <w:pPr>
        <w:spacing w:line="360" w:lineRule="auto"/>
        <w:ind w:left="360" w:firstLine="633"/>
        <w:rPr>
          <w:rFonts w:ascii="Times New Roman" w:hAnsi="Times New Roman"/>
          <w:sz w:val="28"/>
          <w:szCs w:val="28"/>
        </w:rPr>
      </w:pPr>
      <w:r w:rsidRPr="00F07331">
        <w:rPr>
          <w:rFonts w:ascii="Times New Roman" w:hAnsi="Times New Roman"/>
          <w:sz w:val="28"/>
          <w:szCs w:val="28"/>
          <w:lang w:val="en-US"/>
        </w:rPr>
        <w:t>U</w:t>
      </w:r>
      <w:r w:rsidRPr="00F07331">
        <w:rPr>
          <w:rFonts w:ascii="Times New Roman" w:hAnsi="Times New Roman"/>
          <w:sz w:val="28"/>
          <w:szCs w:val="28"/>
        </w:rPr>
        <w:t xml:space="preserve">ф1 + </w:t>
      </w:r>
      <w:r w:rsidRPr="00F07331">
        <w:rPr>
          <w:rFonts w:ascii="Times New Roman" w:hAnsi="Times New Roman"/>
          <w:sz w:val="28"/>
          <w:szCs w:val="28"/>
          <w:lang w:val="en-US"/>
        </w:rPr>
        <w:t>U</w:t>
      </w:r>
      <w:r w:rsidRPr="00F07331">
        <w:rPr>
          <w:rFonts w:ascii="Times New Roman" w:hAnsi="Times New Roman"/>
          <w:sz w:val="28"/>
          <w:szCs w:val="28"/>
        </w:rPr>
        <w:t xml:space="preserve">ф2 + … </w:t>
      </w:r>
      <w:r w:rsidRPr="00F07331">
        <w:rPr>
          <w:rFonts w:ascii="Times New Roman" w:hAnsi="Times New Roman"/>
          <w:sz w:val="28"/>
          <w:szCs w:val="28"/>
          <w:lang w:val="en-US"/>
        </w:rPr>
        <w:t>U</w:t>
      </w:r>
      <w:r w:rsidRPr="00F07331">
        <w:rPr>
          <w:rFonts w:ascii="Times New Roman" w:hAnsi="Times New Roman"/>
          <w:sz w:val="28"/>
          <w:szCs w:val="28"/>
        </w:rPr>
        <w:t>ф</w:t>
      </w:r>
      <w:r w:rsidRPr="00F07331">
        <w:rPr>
          <w:rFonts w:ascii="Times New Roman" w:hAnsi="Times New Roman"/>
          <w:sz w:val="28"/>
          <w:szCs w:val="28"/>
          <w:lang w:val="en-US"/>
        </w:rPr>
        <w:t>n</w:t>
      </w:r>
    </w:p>
    <w:p w:rsidR="009C1681" w:rsidRPr="00F07331" w:rsidRDefault="009C1681" w:rsidP="009C1681">
      <w:pPr>
        <w:spacing w:line="360" w:lineRule="auto"/>
        <w:ind w:left="360" w:firstLine="633"/>
        <w:jc w:val="both"/>
        <w:rPr>
          <w:rFonts w:ascii="Times New Roman" w:hAnsi="Times New Roman"/>
          <w:sz w:val="28"/>
          <w:szCs w:val="28"/>
          <w:u w:val="single"/>
        </w:rPr>
      </w:pPr>
      <w:r w:rsidRPr="00F07331">
        <w:rPr>
          <w:rFonts w:ascii="Times New Roman" w:hAnsi="Times New Roman"/>
          <w:b/>
          <w:sz w:val="28"/>
          <w:szCs w:val="28"/>
        </w:rPr>
        <w:t xml:space="preserve">Э = </w:t>
      </w:r>
      <w:r w:rsidRPr="00F07331">
        <w:rPr>
          <w:rFonts w:ascii="Times New Roman" w:hAnsi="Times New Roman"/>
          <w:sz w:val="28"/>
          <w:szCs w:val="28"/>
          <w:u w:val="single"/>
          <w:lang w:val="en-US"/>
        </w:rPr>
        <w:t>Un</w:t>
      </w:r>
      <w:r w:rsidRPr="00F07331">
        <w:rPr>
          <w:rFonts w:ascii="Times New Roman" w:hAnsi="Times New Roman"/>
          <w:sz w:val="28"/>
          <w:szCs w:val="28"/>
          <w:u w:val="single"/>
        </w:rPr>
        <w:t xml:space="preserve">1        </w:t>
      </w:r>
      <w:r w:rsidRPr="00F07331">
        <w:rPr>
          <w:rFonts w:ascii="Times New Roman" w:hAnsi="Times New Roman"/>
          <w:sz w:val="28"/>
          <w:szCs w:val="28"/>
          <w:u w:val="single"/>
          <w:lang w:val="en-US"/>
        </w:rPr>
        <w:t>Un</w:t>
      </w:r>
      <w:r w:rsidRPr="00F07331">
        <w:rPr>
          <w:rFonts w:ascii="Times New Roman" w:hAnsi="Times New Roman"/>
          <w:sz w:val="28"/>
          <w:szCs w:val="28"/>
          <w:u w:val="single"/>
        </w:rPr>
        <w:t xml:space="preserve">2           </w:t>
      </w:r>
      <w:r w:rsidRPr="00F07331">
        <w:rPr>
          <w:rFonts w:ascii="Times New Roman" w:hAnsi="Times New Roman"/>
          <w:sz w:val="28"/>
          <w:szCs w:val="28"/>
          <w:u w:val="single"/>
          <w:lang w:val="en-US"/>
        </w:rPr>
        <w:t>Un</w:t>
      </w:r>
      <w:r w:rsidRPr="00F07331">
        <w:rPr>
          <w:rFonts w:ascii="Times New Roman" w:hAnsi="Times New Roman"/>
          <w:sz w:val="28"/>
          <w:szCs w:val="28"/>
          <w:u w:val="single"/>
        </w:rPr>
        <w:t>.</w:t>
      </w:r>
      <w:r w:rsidRPr="00F07331">
        <w:rPr>
          <w:rFonts w:ascii="Times New Roman" w:hAnsi="Times New Roman"/>
          <w:sz w:val="28"/>
          <w:szCs w:val="28"/>
          <w:u w:val="single"/>
          <w:lang w:val="en-US"/>
        </w:rPr>
        <w:t>n</w:t>
      </w:r>
      <w:r w:rsidRPr="00F07331">
        <w:rPr>
          <w:rFonts w:ascii="Times New Roman" w:hAnsi="Times New Roman"/>
          <w:sz w:val="28"/>
          <w:szCs w:val="28"/>
          <w:u w:val="single"/>
        </w:rPr>
        <w:t>×100%</w:t>
      </w:r>
    </w:p>
    <w:p w:rsidR="009C1681" w:rsidRPr="00F07331" w:rsidRDefault="009C1681" w:rsidP="009C1681">
      <w:pPr>
        <w:spacing w:after="0" w:line="360" w:lineRule="auto"/>
        <w:ind w:left="360" w:firstLine="633"/>
        <w:jc w:val="both"/>
        <w:rPr>
          <w:rFonts w:ascii="Times New Roman" w:hAnsi="Times New Roman"/>
          <w:sz w:val="28"/>
          <w:szCs w:val="28"/>
        </w:rPr>
      </w:pPr>
      <w:r w:rsidRPr="00F07331">
        <w:rPr>
          <w:rFonts w:ascii="Times New Roman" w:hAnsi="Times New Roman"/>
          <w:sz w:val="28"/>
          <w:szCs w:val="28"/>
        </w:rPr>
        <w:t xml:space="preserve">где </w:t>
      </w:r>
      <w:r w:rsidRPr="00F07331">
        <w:rPr>
          <w:rFonts w:ascii="Times New Roman" w:hAnsi="Times New Roman"/>
          <w:sz w:val="28"/>
          <w:szCs w:val="28"/>
          <w:lang w:val="en-US"/>
        </w:rPr>
        <w:t>n</w:t>
      </w:r>
      <w:r w:rsidRPr="00F07331">
        <w:rPr>
          <w:rFonts w:ascii="Times New Roman" w:hAnsi="Times New Roman"/>
          <w:sz w:val="28"/>
          <w:szCs w:val="28"/>
        </w:rPr>
        <w:t xml:space="preserve"> – общее число целевых показателей (индикаторов);</w:t>
      </w:r>
    </w:p>
    <w:p w:rsidR="009C1681" w:rsidRPr="00F07331" w:rsidRDefault="009C1681" w:rsidP="009C1681">
      <w:pPr>
        <w:spacing w:after="0" w:line="360" w:lineRule="auto"/>
        <w:ind w:left="360" w:firstLine="633"/>
        <w:jc w:val="both"/>
        <w:rPr>
          <w:rFonts w:ascii="Times New Roman" w:hAnsi="Times New Roman"/>
          <w:sz w:val="28"/>
          <w:szCs w:val="28"/>
        </w:rPr>
      </w:pPr>
      <w:r w:rsidRPr="00F07331">
        <w:rPr>
          <w:rFonts w:ascii="Times New Roman" w:hAnsi="Times New Roman"/>
          <w:sz w:val="28"/>
          <w:szCs w:val="28"/>
          <w:lang w:val="en-US"/>
        </w:rPr>
        <w:t>Un</w:t>
      </w:r>
      <w:r w:rsidRPr="00F07331">
        <w:rPr>
          <w:rFonts w:ascii="Times New Roman" w:hAnsi="Times New Roman"/>
          <w:sz w:val="28"/>
          <w:szCs w:val="28"/>
        </w:rPr>
        <w:t xml:space="preserve">1 – плановые значения </w:t>
      </w:r>
      <w:r w:rsidRPr="00F07331">
        <w:rPr>
          <w:rFonts w:ascii="Times New Roman" w:hAnsi="Times New Roman"/>
          <w:sz w:val="28"/>
          <w:szCs w:val="28"/>
          <w:lang w:val="en-US"/>
        </w:rPr>
        <w:t>n</w:t>
      </w:r>
      <w:r w:rsidRPr="00F07331">
        <w:rPr>
          <w:rFonts w:ascii="Times New Roman" w:hAnsi="Times New Roman"/>
          <w:sz w:val="28"/>
          <w:szCs w:val="28"/>
        </w:rPr>
        <w:t>-го целевого показателя (индикатора);</w:t>
      </w:r>
    </w:p>
    <w:p w:rsidR="009C1681" w:rsidRPr="00F07331" w:rsidRDefault="009C1681" w:rsidP="009C1681">
      <w:pPr>
        <w:spacing w:after="0" w:line="360" w:lineRule="auto"/>
        <w:ind w:left="360" w:firstLine="633"/>
        <w:jc w:val="both"/>
        <w:rPr>
          <w:rFonts w:ascii="Times New Roman" w:hAnsi="Times New Roman"/>
          <w:sz w:val="28"/>
          <w:szCs w:val="28"/>
        </w:rPr>
      </w:pPr>
      <w:r w:rsidRPr="00F07331">
        <w:rPr>
          <w:rFonts w:ascii="Times New Roman" w:hAnsi="Times New Roman"/>
          <w:sz w:val="28"/>
          <w:szCs w:val="28"/>
          <w:lang w:val="en-US"/>
        </w:rPr>
        <w:t>U</w:t>
      </w:r>
      <w:r w:rsidRPr="00F07331">
        <w:rPr>
          <w:rFonts w:ascii="Times New Roman" w:hAnsi="Times New Roman"/>
          <w:sz w:val="28"/>
          <w:szCs w:val="28"/>
        </w:rPr>
        <w:t xml:space="preserve">ф – текущее значение </w:t>
      </w:r>
      <w:r w:rsidRPr="00F07331">
        <w:rPr>
          <w:rFonts w:ascii="Times New Roman" w:hAnsi="Times New Roman"/>
          <w:sz w:val="28"/>
          <w:szCs w:val="28"/>
          <w:lang w:val="en-US"/>
        </w:rPr>
        <w:t>n</w:t>
      </w:r>
      <w:r w:rsidRPr="00F07331">
        <w:rPr>
          <w:rFonts w:ascii="Times New Roman" w:hAnsi="Times New Roman"/>
          <w:sz w:val="28"/>
          <w:szCs w:val="28"/>
        </w:rPr>
        <w:t>-го целевого показателя (индикатора).</w:t>
      </w:r>
    </w:p>
    <w:p w:rsidR="006414EC" w:rsidRDefault="009C1681" w:rsidP="009C1681">
      <w:pPr>
        <w:spacing w:after="0" w:line="360" w:lineRule="auto"/>
        <w:ind w:left="360" w:firstLine="633"/>
        <w:jc w:val="both"/>
      </w:pPr>
      <w:r w:rsidRPr="00F07331">
        <w:rPr>
          <w:rFonts w:ascii="Times New Roman" w:hAnsi="Times New Roman"/>
          <w:sz w:val="28"/>
          <w:szCs w:val="28"/>
        </w:rPr>
        <w:t>Оценка эффективности реализации Программы осуществляется по окончанию срока реализации Программы.</w:t>
      </w:r>
      <w:bookmarkStart w:id="0" w:name="_GoBack"/>
      <w:bookmarkEnd w:id="0"/>
    </w:p>
    <w:sectPr w:rsidR="006414EC" w:rsidSect="001723FF">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2078D"/>
    <w:multiLevelType w:val="hybridMultilevel"/>
    <w:tmpl w:val="13249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81"/>
    <w:rsid w:val="006414EC"/>
    <w:rsid w:val="009C1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3F393-AD9B-42A8-AD77-6F5697FA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681"/>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semiHidden/>
    <w:unhideWhenUsed/>
    <w:qFormat/>
    <w:rsid w:val="009C1681"/>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C1681"/>
    <w:rPr>
      <w:rFonts w:asciiTheme="majorHAnsi" w:eastAsiaTheme="majorEastAsia" w:hAnsiTheme="majorHAnsi" w:cstheme="majorBidi"/>
      <w:color w:val="2E74B5" w:themeColor="accent1" w:themeShade="BF"/>
      <w:sz w:val="26"/>
      <w:szCs w:val="26"/>
    </w:rPr>
  </w:style>
  <w:style w:type="paragraph" w:customStyle="1" w:styleId="ConsPlusCell">
    <w:name w:val="ConsPlusCell"/>
    <w:rsid w:val="009C168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
    <w:name w:val="Основной текст (3)_"/>
    <w:link w:val="30"/>
    <w:rsid w:val="009C1681"/>
    <w:rPr>
      <w:rFonts w:ascii="Times New Roman" w:hAnsi="Times New Roman"/>
      <w:b/>
      <w:bCs/>
      <w:sz w:val="28"/>
      <w:szCs w:val="28"/>
      <w:shd w:val="clear" w:color="auto" w:fill="FFFFFF"/>
    </w:rPr>
  </w:style>
  <w:style w:type="character" w:customStyle="1" w:styleId="21">
    <w:name w:val="Основной текст (2)_"/>
    <w:link w:val="22"/>
    <w:rsid w:val="009C1681"/>
    <w:rPr>
      <w:rFonts w:ascii="Times New Roman" w:hAnsi="Times New Roman"/>
      <w:sz w:val="28"/>
      <w:szCs w:val="28"/>
      <w:shd w:val="clear" w:color="auto" w:fill="FFFFFF"/>
    </w:rPr>
  </w:style>
  <w:style w:type="character" w:customStyle="1" w:styleId="212pt">
    <w:name w:val="Основной текст (2) + 12 pt"/>
    <w:rsid w:val="009C16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9C1681"/>
    <w:pPr>
      <w:widowControl w:val="0"/>
      <w:shd w:val="clear" w:color="auto" w:fill="FFFFFF"/>
      <w:spacing w:before="420" w:after="0" w:line="317" w:lineRule="exact"/>
      <w:ind w:hanging="720"/>
      <w:jc w:val="center"/>
    </w:pPr>
    <w:rPr>
      <w:rFonts w:ascii="Times New Roman" w:eastAsiaTheme="minorHAnsi" w:hAnsi="Times New Roman" w:cstheme="minorBidi"/>
      <w:b/>
      <w:bCs/>
      <w:sz w:val="28"/>
      <w:szCs w:val="28"/>
      <w:lang w:eastAsia="en-US"/>
    </w:rPr>
  </w:style>
  <w:style w:type="paragraph" w:customStyle="1" w:styleId="22">
    <w:name w:val="Основной текст (2)"/>
    <w:basedOn w:val="a"/>
    <w:link w:val="21"/>
    <w:rsid w:val="009C1681"/>
    <w:pPr>
      <w:widowControl w:val="0"/>
      <w:shd w:val="clear" w:color="auto" w:fill="FFFFFF"/>
      <w:spacing w:before="420" w:after="60" w:line="0" w:lineRule="atLeast"/>
      <w:ind w:hanging="1460"/>
      <w:jc w:val="both"/>
    </w:pPr>
    <w:rPr>
      <w:rFonts w:ascii="Times New Roman" w:eastAsiaTheme="minorHAnsi" w:hAnsi="Times New Roman" w:cstheme="minorBidi"/>
      <w:sz w:val="28"/>
      <w:szCs w:val="28"/>
      <w:lang w:eastAsia="en-US"/>
    </w:rPr>
  </w:style>
  <w:style w:type="paragraph" w:customStyle="1" w:styleId="ConsPlusNormal">
    <w:name w:val="ConsPlusNormal"/>
    <w:rsid w:val="009C168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1967</Words>
  <Characters>11213</Characters>
  <Application>Microsoft Office Word</Application>
  <DocSecurity>0</DocSecurity>
  <Lines>93</Lines>
  <Paragraphs>26</Paragraphs>
  <ScaleCrop>false</ScaleCrop>
  <Company>Microsoft</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2021-01-15T06:50:00Z</dcterms:created>
  <dcterms:modified xsi:type="dcterms:W3CDTF">2021-01-15T06:50:00Z</dcterms:modified>
</cp:coreProperties>
</file>