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6F37" w14:textId="77777777" w:rsidR="00164D47" w:rsidRPr="00C96272" w:rsidRDefault="00164D47" w:rsidP="006631C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C96272">
        <w:rPr>
          <w:rFonts w:ascii="Arial" w:hAnsi="Arial" w:cs="Arial"/>
          <w:sz w:val="22"/>
          <w:szCs w:val="22"/>
        </w:rPr>
        <w:t xml:space="preserve">Приложение </w:t>
      </w:r>
    </w:p>
    <w:p w14:paraId="552C6CEB" w14:textId="77777777" w:rsidR="001E6BD6" w:rsidRPr="001E6BD6" w:rsidRDefault="00164D47" w:rsidP="001E6BD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C96272">
        <w:rPr>
          <w:rFonts w:ascii="Arial" w:hAnsi="Arial" w:cs="Arial"/>
          <w:sz w:val="22"/>
          <w:szCs w:val="22"/>
        </w:rPr>
        <w:t xml:space="preserve">                                 к постановлению </w:t>
      </w:r>
      <w:r w:rsidR="001E6BD6" w:rsidRPr="001E6BD6">
        <w:rPr>
          <w:rFonts w:ascii="Arial" w:hAnsi="Arial" w:cs="Arial"/>
          <w:sz w:val="22"/>
          <w:szCs w:val="22"/>
        </w:rPr>
        <w:t>АМС</w:t>
      </w:r>
    </w:p>
    <w:p w14:paraId="245B4857" w14:textId="3F41EF3E" w:rsidR="001E6BD6" w:rsidRPr="001E6BD6" w:rsidRDefault="00871C99" w:rsidP="001E6BD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Алагирского района РСО-Алания</w:t>
      </w:r>
    </w:p>
    <w:p w14:paraId="5CF30AB2" w14:textId="57305505" w:rsidR="00164D47" w:rsidRPr="00C96272" w:rsidRDefault="00164D47" w:rsidP="001E6BD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C96272">
        <w:rPr>
          <w:rFonts w:ascii="Arial" w:hAnsi="Arial" w:cs="Arial"/>
          <w:sz w:val="22"/>
          <w:szCs w:val="22"/>
        </w:rPr>
        <w:t xml:space="preserve">                                        от </w:t>
      </w:r>
      <w:r w:rsidR="00871C99">
        <w:rPr>
          <w:rFonts w:ascii="Arial" w:hAnsi="Arial" w:cs="Arial"/>
          <w:sz w:val="22"/>
          <w:szCs w:val="22"/>
        </w:rPr>
        <w:t>26.03.2021</w:t>
      </w:r>
      <w:r w:rsidRPr="00C96272">
        <w:rPr>
          <w:rFonts w:ascii="Arial" w:hAnsi="Arial" w:cs="Arial"/>
          <w:sz w:val="22"/>
          <w:szCs w:val="22"/>
        </w:rPr>
        <w:t xml:space="preserve">г.  № </w:t>
      </w:r>
      <w:r w:rsidR="00871C99">
        <w:rPr>
          <w:rFonts w:ascii="Arial" w:hAnsi="Arial" w:cs="Arial"/>
          <w:sz w:val="22"/>
          <w:szCs w:val="22"/>
        </w:rPr>
        <w:t>283</w:t>
      </w:r>
    </w:p>
    <w:p w14:paraId="72EE2760" w14:textId="77777777" w:rsidR="00164D47" w:rsidRPr="00C96272" w:rsidRDefault="00164D47" w:rsidP="006631CF">
      <w:pPr>
        <w:pStyle w:val="e"/>
        <w:spacing w:line="276" w:lineRule="auto"/>
        <w:jc w:val="right"/>
        <w:rPr>
          <w:rFonts w:ascii="Arial" w:hAnsi="Arial" w:cs="Arial"/>
          <w:b/>
          <w:noProof/>
        </w:rPr>
      </w:pPr>
    </w:p>
    <w:p w14:paraId="3569907A" w14:textId="77777777" w:rsidR="00164D47" w:rsidRPr="00C96272" w:rsidRDefault="00164D47" w:rsidP="006631CF">
      <w:pPr>
        <w:pStyle w:val="e"/>
        <w:spacing w:line="276" w:lineRule="auto"/>
        <w:jc w:val="center"/>
        <w:rPr>
          <w:rFonts w:ascii="Arial" w:hAnsi="Arial" w:cs="Arial"/>
          <w:b/>
          <w:noProof/>
        </w:rPr>
      </w:pPr>
    </w:p>
    <w:p w14:paraId="2DD862E0" w14:textId="77777777" w:rsidR="00164D47" w:rsidRPr="00C96272" w:rsidRDefault="00164D47" w:rsidP="006631CF">
      <w:pPr>
        <w:pStyle w:val="e"/>
        <w:spacing w:line="276" w:lineRule="auto"/>
        <w:jc w:val="center"/>
        <w:rPr>
          <w:rFonts w:ascii="Arial" w:hAnsi="Arial" w:cs="Arial"/>
          <w:b/>
          <w:noProof/>
        </w:rPr>
      </w:pPr>
    </w:p>
    <w:p w14:paraId="6155FAF2" w14:textId="77777777" w:rsidR="00164D47" w:rsidRPr="00C96272" w:rsidRDefault="00164D47" w:rsidP="006631CF">
      <w:pPr>
        <w:pStyle w:val="e"/>
        <w:spacing w:line="276" w:lineRule="auto"/>
        <w:jc w:val="center"/>
        <w:rPr>
          <w:rFonts w:ascii="Arial" w:hAnsi="Arial" w:cs="Arial"/>
          <w:b/>
          <w:noProof/>
        </w:rPr>
      </w:pPr>
    </w:p>
    <w:p w14:paraId="3A89125F" w14:textId="77777777" w:rsidR="00164D47" w:rsidRPr="00C96272" w:rsidRDefault="00164D47" w:rsidP="006631CF">
      <w:pPr>
        <w:pStyle w:val="e"/>
        <w:spacing w:line="276" w:lineRule="auto"/>
        <w:jc w:val="center"/>
        <w:rPr>
          <w:rFonts w:ascii="Arial" w:hAnsi="Arial" w:cs="Arial"/>
          <w:b/>
        </w:rPr>
      </w:pPr>
    </w:p>
    <w:p w14:paraId="3792950A" w14:textId="77777777" w:rsidR="007466D5" w:rsidRPr="00C96272" w:rsidRDefault="007466D5" w:rsidP="006631CF">
      <w:pPr>
        <w:pStyle w:val="e"/>
        <w:spacing w:line="276" w:lineRule="auto"/>
        <w:jc w:val="center"/>
        <w:rPr>
          <w:rFonts w:ascii="Arial" w:hAnsi="Arial" w:cs="Arial"/>
          <w:b/>
        </w:rPr>
      </w:pPr>
    </w:p>
    <w:p w14:paraId="0D6C61E6" w14:textId="77777777" w:rsidR="009E2A30" w:rsidRPr="00C96272" w:rsidRDefault="009E2A30" w:rsidP="006631CF">
      <w:pPr>
        <w:pStyle w:val="e"/>
        <w:spacing w:line="276" w:lineRule="auto"/>
        <w:jc w:val="center"/>
        <w:rPr>
          <w:rFonts w:ascii="Arial" w:hAnsi="Arial" w:cs="Arial"/>
          <w:b/>
        </w:rPr>
      </w:pPr>
    </w:p>
    <w:p w14:paraId="11F4700D" w14:textId="77777777" w:rsidR="00D34A0C" w:rsidRPr="00C96272" w:rsidRDefault="00D34A0C" w:rsidP="006631CF">
      <w:pPr>
        <w:pStyle w:val="e"/>
        <w:spacing w:line="276" w:lineRule="auto"/>
        <w:jc w:val="center"/>
        <w:rPr>
          <w:rFonts w:ascii="Arial" w:hAnsi="Arial" w:cs="Arial"/>
          <w:b/>
        </w:rPr>
      </w:pPr>
    </w:p>
    <w:p w14:paraId="697B5EBD" w14:textId="77777777" w:rsidR="006631CF" w:rsidRPr="001E6BD6" w:rsidRDefault="00CA13F4" w:rsidP="006631CF">
      <w:pPr>
        <w:pStyle w:val="e"/>
        <w:spacing w:before="0" w:line="276" w:lineRule="auto"/>
        <w:ind w:firstLine="0"/>
        <w:jc w:val="center"/>
        <w:rPr>
          <w:rFonts w:ascii="Arial" w:hAnsi="Arial" w:cs="Arial"/>
          <w:b/>
          <w:bCs/>
          <w:sz w:val="72"/>
          <w:szCs w:val="72"/>
        </w:rPr>
      </w:pPr>
      <w:r w:rsidRPr="001E6BD6">
        <w:rPr>
          <w:rFonts w:ascii="Arial" w:hAnsi="Arial" w:cs="Arial"/>
          <w:b/>
          <w:bCs/>
          <w:sz w:val="72"/>
          <w:szCs w:val="72"/>
        </w:rPr>
        <w:t xml:space="preserve">СХЕМА ВОДОСНАБЖЕНИЯ И ВОДООТВЕДЕНИЯ </w:t>
      </w:r>
    </w:p>
    <w:p w14:paraId="3CEE6575" w14:textId="77777777" w:rsidR="000E6046" w:rsidRPr="001E6BD6" w:rsidRDefault="004D5773" w:rsidP="001E6BD6">
      <w:pPr>
        <w:pStyle w:val="e"/>
        <w:spacing w:line="276" w:lineRule="auto"/>
        <w:ind w:firstLine="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ЗАРАМАГСКОГО СЕЛЬСКОГО </w:t>
      </w:r>
      <w:r w:rsidR="001E6BD6" w:rsidRPr="001E6BD6">
        <w:rPr>
          <w:rFonts w:ascii="Arial" w:hAnsi="Arial" w:cs="Arial"/>
          <w:b/>
          <w:sz w:val="72"/>
          <w:szCs w:val="72"/>
        </w:rPr>
        <w:t>ПОСЕЛЕНИЯ РСО-АЛАНИЯ</w:t>
      </w:r>
    </w:p>
    <w:p w14:paraId="20B70974" w14:textId="77777777" w:rsidR="004106DA" w:rsidRDefault="004106DA" w:rsidP="006631CF">
      <w:pPr>
        <w:pStyle w:val="e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14:paraId="28F279B7" w14:textId="77777777" w:rsidR="001E6BD6" w:rsidRPr="001E6BD6" w:rsidRDefault="001E6BD6" w:rsidP="006631CF">
      <w:pPr>
        <w:pStyle w:val="e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АКТУАЛИЗАЦИЯ НА 2020 Г.</w:t>
      </w:r>
    </w:p>
    <w:p w14:paraId="79341B66" w14:textId="77777777" w:rsidR="000E6046" w:rsidRPr="00C96272" w:rsidRDefault="000E6046" w:rsidP="006631CF">
      <w:pPr>
        <w:pStyle w:val="e"/>
        <w:spacing w:line="276" w:lineRule="auto"/>
        <w:jc w:val="center"/>
        <w:rPr>
          <w:rFonts w:ascii="Arial" w:hAnsi="Arial" w:cs="Arial"/>
          <w:b/>
        </w:rPr>
      </w:pPr>
    </w:p>
    <w:p w14:paraId="5F0C018D" w14:textId="77777777" w:rsidR="007466D5" w:rsidRPr="00C96272" w:rsidRDefault="007466D5" w:rsidP="006631CF">
      <w:pPr>
        <w:pStyle w:val="e"/>
        <w:spacing w:line="276" w:lineRule="auto"/>
        <w:jc w:val="center"/>
        <w:rPr>
          <w:rFonts w:ascii="Arial" w:hAnsi="Arial" w:cs="Arial"/>
          <w:b/>
        </w:rPr>
      </w:pPr>
    </w:p>
    <w:p w14:paraId="6AA474D5" w14:textId="77777777" w:rsidR="007466D5" w:rsidRPr="00C96272" w:rsidRDefault="007466D5" w:rsidP="006631CF">
      <w:pPr>
        <w:pStyle w:val="e"/>
        <w:spacing w:line="276" w:lineRule="auto"/>
        <w:jc w:val="center"/>
        <w:rPr>
          <w:rFonts w:ascii="Arial" w:hAnsi="Arial" w:cs="Arial"/>
          <w:b/>
        </w:rPr>
      </w:pPr>
    </w:p>
    <w:p w14:paraId="4222FDD3" w14:textId="77777777" w:rsidR="000E6046" w:rsidRPr="00C96272" w:rsidRDefault="000E6046" w:rsidP="006631CF">
      <w:pPr>
        <w:pStyle w:val="e"/>
        <w:spacing w:line="276" w:lineRule="auto"/>
        <w:jc w:val="center"/>
        <w:rPr>
          <w:rFonts w:ascii="Arial" w:hAnsi="Arial" w:cs="Arial"/>
          <w:b/>
        </w:rPr>
      </w:pPr>
    </w:p>
    <w:p w14:paraId="53705773" w14:textId="77777777" w:rsidR="004106DA" w:rsidRPr="00C96272" w:rsidRDefault="004106DA" w:rsidP="006631CF">
      <w:pPr>
        <w:pStyle w:val="e"/>
        <w:spacing w:line="276" w:lineRule="auto"/>
        <w:jc w:val="center"/>
        <w:rPr>
          <w:rFonts w:ascii="Arial" w:hAnsi="Arial" w:cs="Arial"/>
        </w:rPr>
      </w:pPr>
    </w:p>
    <w:p w14:paraId="17D7C1C7" w14:textId="77777777" w:rsidR="009148F3" w:rsidRDefault="00C205BD" w:rsidP="006631CF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C96272">
        <w:rPr>
          <w:rFonts w:ascii="Arial" w:hAnsi="Arial" w:cs="Arial"/>
        </w:rPr>
        <w:br w:type="page"/>
      </w:r>
      <w:r w:rsidR="00755E09" w:rsidRPr="00C96272">
        <w:rPr>
          <w:rFonts w:ascii="Arial" w:hAnsi="Arial" w:cs="Arial"/>
          <w:b/>
          <w:sz w:val="30"/>
          <w:szCs w:val="30"/>
        </w:rPr>
        <w:lastRenderedPageBreak/>
        <w:t>ОГЛАВЛЕНИЕ</w:t>
      </w:r>
    </w:p>
    <w:p w14:paraId="4B31B174" w14:textId="77777777" w:rsidR="00A87DC8" w:rsidRPr="00C96272" w:rsidRDefault="00A87DC8" w:rsidP="006631CF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780" w:type="dxa"/>
        <w:tblInd w:w="534" w:type="dxa"/>
        <w:tblLook w:val="04A0" w:firstRow="1" w:lastRow="0" w:firstColumn="1" w:lastColumn="0" w:noHBand="0" w:noVBand="1"/>
      </w:tblPr>
      <w:tblGrid>
        <w:gridCol w:w="8646"/>
        <w:gridCol w:w="1134"/>
      </w:tblGrid>
      <w:tr w:rsidR="007E2576" w:rsidRPr="00DA153E" w14:paraId="001BB932" w14:textId="77777777" w:rsidTr="007E2576">
        <w:tc>
          <w:tcPr>
            <w:tcW w:w="8646" w:type="dxa"/>
          </w:tcPr>
          <w:p w14:paraId="4C7197E4" w14:textId="77777777" w:rsidR="007E2576" w:rsidRPr="00DA153E" w:rsidRDefault="007E2576" w:rsidP="007E2576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ПОЛОЖЕНИЯ</w:t>
            </w:r>
          </w:p>
        </w:tc>
        <w:tc>
          <w:tcPr>
            <w:tcW w:w="1134" w:type="dxa"/>
            <w:vAlign w:val="bottom"/>
          </w:tcPr>
          <w:p w14:paraId="3CDCDD1F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7E2576" w:rsidRPr="00DA153E" w14:paraId="20282A25" w14:textId="77777777" w:rsidTr="007E2576">
        <w:tc>
          <w:tcPr>
            <w:tcW w:w="8646" w:type="dxa"/>
          </w:tcPr>
          <w:p w14:paraId="429C58DA" w14:textId="77777777" w:rsidR="007E2576" w:rsidRDefault="007E2576" w:rsidP="007E2576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ПАСПОРТ СХЕМЫ</w:t>
            </w:r>
          </w:p>
        </w:tc>
        <w:tc>
          <w:tcPr>
            <w:tcW w:w="1134" w:type="dxa"/>
            <w:vAlign w:val="bottom"/>
          </w:tcPr>
          <w:p w14:paraId="03098B0D" w14:textId="77777777" w:rsidR="007E2576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7E2576" w:rsidRPr="00DA153E" w14:paraId="3E2DF347" w14:textId="77777777" w:rsidTr="007E2576">
        <w:tc>
          <w:tcPr>
            <w:tcW w:w="8646" w:type="dxa"/>
          </w:tcPr>
          <w:p w14:paraId="3FE59EAB" w14:textId="77777777" w:rsidR="007E2576" w:rsidRPr="00DA153E" w:rsidRDefault="007E2576" w:rsidP="007E2576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1. </w:t>
            </w:r>
            <w:r w:rsidRPr="00DA153E">
              <w:rPr>
                <w:rFonts w:ascii="Arial" w:hAnsi="Arial" w:cs="Arial"/>
              </w:rPr>
              <w:t xml:space="preserve">СХЕМА ВОДОСНАБЖЕНИЯ </w:t>
            </w:r>
          </w:p>
        </w:tc>
        <w:tc>
          <w:tcPr>
            <w:tcW w:w="1134" w:type="dxa"/>
            <w:vAlign w:val="bottom"/>
          </w:tcPr>
          <w:p w14:paraId="6704CCB4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7E2576" w:rsidRPr="00DA153E" w14:paraId="13B2EAB4" w14:textId="77777777" w:rsidTr="007E2576">
        <w:tc>
          <w:tcPr>
            <w:tcW w:w="8646" w:type="dxa"/>
          </w:tcPr>
          <w:p w14:paraId="03DAB520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A153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1.</w:t>
            </w:r>
            <w:r w:rsidRPr="00DA153E">
              <w:rPr>
                <w:rFonts w:ascii="Arial" w:hAnsi="Arial" w:cs="Arial"/>
              </w:rPr>
              <w:t xml:space="preserve"> Технико-экономическо</w:t>
            </w:r>
            <w:r>
              <w:rPr>
                <w:rFonts w:ascii="Arial" w:hAnsi="Arial" w:cs="Arial"/>
              </w:rPr>
              <w:t xml:space="preserve">е </w:t>
            </w:r>
            <w:r>
              <w:rPr>
                <w:rFonts w:ascii="Arial" w:hAnsi="Arial" w:cs="Arial"/>
              </w:rPr>
              <w:tab/>
              <w:t xml:space="preserve">состояние </w:t>
            </w:r>
            <w:r>
              <w:rPr>
                <w:rFonts w:ascii="Arial" w:hAnsi="Arial" w:cs="Arial"/>
              </w:rPr>
              <w:tab/>
              <w:t xml:space="preserve">централизованных </w:t>
            </w:r>
            <w:r w:rsidRPr="00DA153E">
              <w:rPr>
                <w:rFonts w:ascii="Arial" w:hAnsi="Arial" w:cs="Arial"/>
              </w:rPr>
              <w:t>систем водоснабжения</w:t>
            </w:r>
          </w:p>
        </w:tc>
        <w:tc>
          <w:tcPr>
            <w:tcW w:w="1134" w:type="dxa"/>
            <w:vAlign w:val="bottom"/>
          </w:tcPr>
          <w:p w14:paraId="7863474A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7E2576" w:rsidRPr="00DA153E" w14:paraId="3143B121" w14:textId="77777777" w:rsidTr="007E2576">
        <w:tc>
          <w:tcPr>
            <w:tcW w:w="8646" w:type="dxa"/>
          </w:tcPr>
          <w:p w14:paraId="51E2C8F1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A153E">
              <w:rPr>
                <w:rFonts w:ascii="Arial" w:hAnsi="Arial" w:cs="Arial"/>
              </w:rPr>
              <w:t>1.1.</w:t>
            </w:r>
            <w:r>
              <w:rPr>
                <w:rFonts w:ascii="Arial" w:hAnsi="Arial" w:cs="Arial"/>
              </w:rPr>
              <w:t>1.</w:t>
            </w:r>
            <w:r w:rsidRPr="00DA153E">
              <w:rPr>
                <w:rFonts w:ascii="Arial" w:hAnsi="Arial" w:cs="Arial"/>
              </w:rPr>
              <w:t xml:space="preserve"> Описание системы и структуры водоснабжения </w:t>
            </w:r>
            <w:r>
              <w:rPr>
                <w:rFonts w:ascii="Arial" w:hAnsi="Arial" w:cs="Arial"/>
              </w:rPr>
              <w:t>сельского</w:t>
            </w:r>
            <w:r w:rsidRPr="00DA15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поселения </w:t>
            </w:r>
            <w:r w:rsidRPr="00DA153E">
              <w:rPr>
                <w:rFonts w:ascii="Arial" w:hAnsi="Arial" w:cs="Arial"/>
              </w:rPr>
              <w:t xml:space="preserve">и деление территории </w:t>
            </w:r>
            <w:r>
              <w:rPr>
                <w:rFonts w:ascii="Arial" w:hAnsi="Arial" w:cs="Arial"/>
              </w:rPr>
              <w:t>сельского</w:t>
            </w:r>
            <w:r w:rsidRPr="00DA15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поселения</w:t>
            </w:r>
            <w:r w:rsidRPr="00DA153E">
              <w:rPr>
                <w:rFonts w:ascii="Arial" w:hAnsi="Arial" w:cs="Arial"/>
              </w:rPr>
              <w:t xml:space="preserve"> на эксплуатационные зоны</w:t>
            </w:r>
          </w:p>
        </w:tc>
        <w:tc>
          <w:tcPr>
            <w:tcW w:w="1134" w:type="dxa"/>
            <w:vAlign w:val="bottom"/>
          </w:tcPr>
          <w:p w14:paraId="04439F52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7E2576" w:rsidRPr="00DA153E" w14:paraId="4889D3F8" w14:textId="77777777" w:rsidTr="007E2576">
        <w:tc>
          <w:tcPr>
            <w:tcW w:w="8646" w:type="dxa"/>
          </w:tcPr>
          <w:p w14:paraId="0CEF1C81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A153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1.2. </w:t>
            </w:r>
            <w:r w:rsidRPr="00D90F16">
              <w:rPr>
                <w:rFonts w:ascii="Arial" w:hAnsi="Arial" w:cs="Arial"/>
              </w:rPr>
              <w:t xml:space="preserve">Описание территорий </w:t>
            </w:r>
            <w:r>
              <w:rPr>
                <w:rFonts w:ascii="Arial" w:hAnsi="Arial" w:cs="Arial"/>
              </w:rPr>
              <w:t>сельского</w:t>
            </w:r>
            <w:r w:rsidRPr="00D90F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поселения</w:t>
            </w:r>
            <w:r w:rsidRPr="00D90F16">
              <w:rPr>
                <w:rFonts w:ascii="Arial" w:hAnsi="Arial" w:cs="Arial"/>
              </w:rPr>
              <w:t xml:space="preserve"> не охваченных централизованными системами водоснабжения</w:t>
            </w:r>
          </w:p>
        </w:tc>
        <w:tc>
          <w:tcPr>
            <w:tcW w:w="1134" w:type="dxa"/>
            <w:vAlign w:val="bottom"/>
          </w:tcPr>
          <w:p w14:paraId="4C25285A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7E2576" w:rsidRPr="00DA153E" w14:paraId="7C9C6FAF" w14:textId="77777777" w:rsidTr="007E2576">
        <w:tc>
          <w:tcPr>
            <w:tcW w:w="8646" w:type="dxa"/>
          </w:tcPr>
          <w:p w14:paraId="6A95B1AD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  <w:tab w:val="left" w:pos="851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A153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1.3. </w:t>
            </w:r>
            <w:r w:rsidRPr="00D90F16">
              <w:rPr>
                <w:rFonts w:ascii="Arial" w:hAnsi="Arial" w:cs="Arial"/>
              </w:rPr>
      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    </w:r>
          </w:p>
        </w:tc>
        <w:tc>
          <w:tcPr>
            <w:tcW w:w="1134" w:type="dxa"/>
            <w:vAlign w:val="bottom"/>
          </w:tcPr>
          <w:p w14:paraId="0BCE18DC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7E2576" w:rsidRPr="00DA153E" w14:paraId="44DDFD96" w14:textId="77777777" w:rsidTr="007E2576">
        <w:tc>
          <w:tcPr>
            <w:tcW w:w="8646" w:type="dxa"/>
          </w:tcPr>
          <w:p w14:paraId="18757C85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A153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1.4. </w:t>
            </w:r>
            <w:r w:rsidRPr="00D90F16">
              <w:rPr>
                <w:rFonts w:ascii="Arial" w:hAnsi="Arial" w:cs="Arial"/>
              </w:rPr>
              <w:t>Описание результатов технического обследования централизованных систем водоснабжения</w:t>
            </w:r>
          </w:p>
        </w:tc>
        <w:tc>
          <w:tcPr>
            <w:tcW w:w="1134" w:type="dxa"/>
            <w:vAlign w:val="bottom"/>
          </w:tcPr>
          <w:p w14:paraId="6E36BC2D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7E2576" w:rsidRPr="00DA153E" w14:paraId="16F3390F" w14:textId="77777777" w:rsidTr="007E2576">
        <w:tc>
          <w:tcPr>
            <w:tcW w:w="8646" w:type="dxa"/>
          </w:tcPr>
          <w:p w14:paraId="13564B6C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1.1.4.1.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Описание состояния существующих источников водоснабжения и водозаборных сооружений</w:t>
            </w:r>
          </w:p>
        </w:tc>
        <w:tc>
          <w:tcPr>
            <w:tcW w:w="1134" w:type="dxa"/>
            <w:vAlign w:val="bottom"/>
          </w:tcPr>
          <w:p w14:paraId="70981F3C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7E2576" w:rsidRPr="00DA153E" w14:paraId="7762B4FF" w14:textId="77777777" w:rsidTr="007E2576">
        <w:tc>
          <w:tcPr>
            <w:tcW w:w="8646" w:type="dxa"/>
          </w:tcPr>
          <w:p w14:paraId="0BE0BC75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1.1.4.2.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    </w:r>
          </w:p>
        </w:tc>
        <w:tc>
          <w:tcPr>
            <w:tcW w:w="1134" w:type="dxa"/>
            <w:vAlign w:val="bottom"/>
          </w:tcPr>
          <w:p w14:paraId="47AA9D56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7E2576" w:rsidRPr="00DA153E" w14:paraId="2538D386" w14:textId="77777777" w:rsidTr="007E2576">
        <w:tc>
          <w:tcPr>
            <w:tcW w:w="8646" w:type="dxa"/>
          </w:tcPr>
          <w:p w14:paraId="20C682CA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  <w:tab w:val="left" w:pos="1013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1.1.4.3.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Описание состояния и функционирования существующих насосных централизованных станций</w:t>
            </w:r>
          </w:p>
        </w:tc>
        <w:tc>
          <w:tcPr>
            <w:tcW w:w="1134" w:type="dxa"/>
            <w:vAlign w:val="bottom"/>
          </w:tcPr>
          <w:p w14:paraId="7A944570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7E2576" w:rsidRPr="00DA153E" w14:paraId="05A5CF9A" w14:textId="77777777" w:rsidTr="007E2576">
        <w:tc>
          <w:tcPr>
            <w:tcW w:w="8646" w:type="dxa"/>
          </w:tcPr>
          <w:p w14:paraId="10177CA5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  <w:tab w:val="left" w:pos="993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1.1.4.4.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Описание состояния и функционирования водопроводных сетей систем водоснабжения</w:t>
            </w:r>
          </w:p>
        </w:tc>
        <w:tc>
          <w:tcPr>
            <w:tcW w:w="1134" w:type="dxa"/>
            <w:vAlign w:val="bottom"/>
          </w:tcPr>
          <w:p w14:paraId="70158BEC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7E2576" w:rsidRPr="00DA153E" w14:paraId="040CB217" w14:textId="77777777" w:rsidTr="007E2576">
        <w:tc>
          <w:tcPr>
            <w:tcW w:w="8646" w:type="dxa"/>
          </w:tcPr>
          <w:p w14:paraId="451A0BF4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1.1.4.5.</w:t>
            </w:r>
            <w:r>
              <w:rPr>
                <w:rFonts w:ascii="Arial" w:eastAsiaTheme="minorEastAsia" w:hAnsi="Arial" w:cs="Arial"/>
              </w:rPr>
              <w:t xml:space="preserve"> </w:t>
            </w:r>
            <w:r w:rsidRPr="00D90F16">
              <w:rPr>
                <w:rFonts w:ascii="Arial" w:hAnsi="Arial" w:cs="Arial"/>
              </w:rPr>
              <w:t xml:space="preserve">Описание существующих технических и технологических проблем, возникающих при водоснабжении </w:t>
            </w:r>
            <w:r>
              <w:rPr>
                <w:rFonts w:ascii="Arial" w:hAnsi="Arial" w:cs="Arial"/>
              </w:rPr>
              <w:t>сельского</w:t>
            </w:r>
            <w:r w:rsidRPr="00D90F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поселения</w:t>
            </w:r>
            <w:r w:rsidRPr="00D90F16">
              <w:rPr>
                <w:rFonts w:ascii="Arial" w:hAnsi="Arial" w:cs="Arial"/>
              </w:rPr>
              <w:t>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    </w:r>
          </w:p>
        </w:tc>
        <w:tc>
          <w:tcPr>
            <w:tcW w:w="1134" w:type="dxa"/>
            <w:vAlign w:val="bottom"/>
          </w:tcPr>
          <w:p w14:paraId="134974A6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7E2576" w:rsidRPr="00DA153E" w14:paraId="3931432C" w14:textId="77777777" w:rsidTr="007E2576">
        <w:tc>
          <w:tcPr>
            <w:tcW w:w="8646" w:type="dxa"/>
          </w:tcPr>
          <w:p w14:paraId="7618CF27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1.1.4.6. </w:t>
            </w:r>
            <w:r w:rsidRPr="00D90F16">
              <w:rPr>
                <w:rFonts w:ascii="Arial" w:hAnsi="Arial" w:cs="Arial"/>
              </w:rPr>
    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    </w:r>
          </w:p>
        </w:tc>
        <w:tc>
          <w:tcPr>
            <w:tcW w:w="1134" w:type="dxa"/>
            <w:vAlign w:val="bottom"/>
          </w:tcPr>
          <w:p w14:paraId="30D01137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7E2576" w:rsidRPr="00DA153E" w14:paraId="3A6EBF3E" w14:textId="77777777" w:rsidTr="007E2576">
        <w:tc>
          <w:tcPr>
            <w:tcW w:w="8646" w:type="dxa"/>
          </w:tcPr>
          <w:p w14:paraId="31EAC0CF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1.1.5.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</w:t>
            </w:r>
            <w:r>
              <w:rPr>
                <w:rFonts w:ascii="Arial" w:hAnsi="Arial" w:cs="Arial"/>
              </w:rPr>
              <w:t>в</w:t>
            </w:r>
          </w:p>
        </w:tc>
        <w:tc>
          <w:tcPr>
            <w:tcW w:w="1134" w:type="dxa"/>
            <w:vAlign w:val="bottom"/>
          </w:tcPr>
          <w:p w14:paraId="15F3862A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7E2576" w:rsidRPr="00DA153E" w14:paraId="4EDEDD5B" w14:textId="77777777" w:rsidTr="007E2576">
        <w:tc>
          <w:tcPr>
            <w:tcW w:w="8646" w:type="dxa"/>
          </w:tcPr>
          <w:p w14:paraId="45AB7A06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1.1.6.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</w:t>
            </w:r>
          </w:p>
        </w:tc>
        <w:tc>
          <w:tcPr>
            <w:tcW w:w="1134" w:type="dxa"/>
            <w:vAlign w:val="bottom"/>
          </w:tcPr>
          <w:p w14:paraId="5E75237A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7E2576" w:rsidRPr="00DA153E" w14:paraId="1BAC0CC2" w14:textId="77777777" w:rsidTr="007E2576">
        <w:tc>
          <w:tcPr>
            <w:tcW w:w="8646" w:type="dxa"/>
          </w:tcPr>
          <w:p w14:paraId="56DEC453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1.2.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Направления развития централизованных систем водоснабжения</w:t>
            </w:r>
          </w:p>
        </w:tc>
        <w:tc>
          <w:tcPr>
            <w:tcW w:w="1134" w:type="dxa"/>
            <w:vAlign w:val="bottom"/>
          </w:tcPr>
          <w:p w14:paraId="3B1E7CF1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7E2576" w:rsidRPr="00DA153E" w14:paraId="5ADE95E6" w14:textId="77777777" w:rsidTr="007E2576">
        <w:tc>
          <w:tcPr>
            <w:tcW w:w="8646" w:type="dxa"/>
          </w:tcPr>
          <w:p w14:paraId="327234D6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1.2.1.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Основные направления, принципы, задачи и целевые показатели развития централизованных систем водоснабжения</w:t>
            </w:r>
          </w:p>
        </w:tc>
        <w:tc>
          <w:tcPr>
            <w:tcW w:w="1134" w:type="dxa"/>
            <w:vAlign w:val="bottom"/>
          </w:tcPr>
          <w:p w14:paraId="6261BEB8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7E2576" w:rsidRPr="00DA153E" w14:paraId="2E767052" w14:textId="77777777" w:rsidTr="007E2576">
        <w:tc>
          <w:tcPr>
            <w:tcW w:w="8646" w:type="dxa"/>
          </w:tcPr>
          <w:p w14:paraId="28297877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1.2.2.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 xml:space="preserve">Различные сценарии развития централизованной системы </w:t>
            </w:r>
            <w:r w:rsidRPr="00D90F16">
              <w:rPr>
                <w:rFonts w:ascii="Arial" w:hAnsi="Arial" w:cs="Arial"/>
              </w:rPr>
              <w:lastRenderedPageBreak/>
              <w:t xml:space="preserve">водоснабжения в зависимости от различных сценариев развития муниципального образования </w:t>
            </w:r>
          </w:p>
        </w:tc>
        <w:tc>
          <w:tcPr>
            <w:tcW w:w="1134" w:type="dxa"/>
            <w:vAlign w:val="bottom"/>
          </w:tcPr>
          <w:p w14:paraId="59FF33E3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</w:tr>
      <w:tr w:rsidR="007E2576" w:rsidRPr="00DA153E" w14:paraId="49BE33EE" w14:textId="77777777" w:rsidTr="007E2576">
        <w:tc>
          <w:tcPr>
            <w:tcW w:w="8646" w:type="dxa"/>
          </w:tcPr>
          <w:p w14:paraId="10BFC000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1.3.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Баланс водоснабжения и потребления горячей, питьевой, технической воды</w:t>
            </w:r>
          </w:p>
        </w:tc>
        <w:tc>
          <w:tcPr>
            <w:tcW w:w="1134" w:type="dxa"/>
            <w:vAlign w:val="bottom"/>
          </w:tcPr>
          <w:p w14:paraId="27357B0C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7E2576" w:rsidRPr="00DA153E" w14:paraId="5E22A391" w14:textId="77777777" w:rsidTr="007E2576">
        <w:tc>
          <w:tcPr>
            <w:tcW w:w="8646" w:type="dxa"/>
          </w:tcPr>
          <w:p w14:paraId="20DB109F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1.3.1.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      </w:r>
          </w:p>
        </w:tc>
        <w:tc>
          <w:tcPr>
            <w:tcW w:w="1134" w:type="dxa"/>
            <w:vAlign w:val="bottom"/>
          </w:tcPr>
          <w:p w14:paraId="0F197177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7E2576" w:rsidRPr="00DA153E" w14:paraId="742485CB" w14:textId="77777777" w:rsidTr="007E2576">
        <w:tc>
          <w:tcPr>
            <w:tcW w:w="8646" w:type="dxa"/>
          </w:tcPr>
          <w:p w14:paraId="71E9DA7F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1.3.2.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</w:t>
            </w:r>
          </w:p>
        </w:tc>
        <w:tc>
          <w:tcPr>
            <w:tcW w:w="1134" w:type="dxa"/>
            <w:vAlign w:val="bottom"/>
          </w:tcPr>
          <w:p w14:paraId="33703EC3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7E2576" w:rsidRPr="00DA153E" w14:paraId="727CF3A4" w14:textId="77777777" w:rsidTr="007E2576">
        <w:tc>
          <w:tcPr>
            <w:tcW w:w="8646" w:type="dxa"/>
          </w:tcPr>
          <w:p w14:paraId="382DBD79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1.3.3.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(пожаротушение, полив и др.)</w:t>
            </w:r>
          </w:p>
        </w:tc>
        <w:tc>
          <w:tcPr>
            <w:tcW w:w="1134" w:type="dxa"/>
            <w:vAlign w:val="bottom"/>
          </w:tcPr>
          <w:p w14:paraId="4DCAA731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7E2576" w:rsidRPr="00DA153E" w14:paraId="1EB0B8ED" w14:textId="77777777" w:rsidTr="007E2576">
        <w:tc>
          <w:tcPr>
            <w:tcW w:w="8646" w:type="dxa"/>
          </w:tcPr>
          <w:p w14:paraId="3E9BC98C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1.3.4.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      </w:r>
          </w:p>
        </w:tc>
        <w:tc>
          <w:tcPr>
            <w:tcW w:w="1134" w:type="dxa"/>
            <w:vAlign w:val="bottom"/>
          </w:tcPr>
          <w:p w14:paraId="798FDA25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7E2576" w:rsidRPr="00DA153E" w14:paraId="3F011B33" w14:textId="77777777" w:rsidTr="007E2576">
        <w:tc>
          <w:tcPr>
            <w:tcW w:w="8646" w:type="dxa"/>
          </w:tcPr>
          <w:p w14:paraId="7CB31CC2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1.3.5.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Описание существующей системы коммерческого учета горячей, питьевой, технической воды и планов по установке приборов учета</w:t>
            </w:r>
          </w:p>
        </w:tc>
        <w:tc>
          <w:tcPr>
            <w:tcW w:w="1134" w:type="dxa"/>
            <w:vAlign w:val="bottom"/>
          </w:tcPr>
          <w:p w14:paraId="7E63354F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7E2576" w:rsidRPr="00DA153E" w14:paraId="72A85DEC" w14:textId="77777777" w:rsidTr="007E2576">
        <w:tc>
          <w:tcPr>
            <w:tcW w:w="8646" w:type="dxa"/>
          </w:tcPr>
          <w:p w14:paraId="287D44FA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1.3.6.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 xml:space="preserve">Анализ резервов и дефицитов производственных мощностей системы водоснабжения </w:t>
            </w:r>
            <w:r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134" w:type="dxa"/>
            <w:vAlign w:val="bottom"/>
          </w:tcPr>
          <w:p w14:paraId="68CBEF4D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7E2576" w:rsidRPr="00DA153E" w14:paraId="25545782" w14:textId="77777777" w:rsidTr="007E2576">
        <w:tc>
          <w:tcPr>
            <w:tcW w:w="8646" w:type="dxa"/>
          </w:tcPr>
          <w:p w14:paraId="402817BA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1.3.7.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 xml:space="preserve">Прогнозные балансы потребления горячей, питьевой, технической воды на срок не менее 10 лет с учетом различных сценариев развития </w:t>
            </w:r>
            <w:r>
              <w:rPr>
                <w:rFonts w:ascii="Arial" w:hAnsi="Arial" w:cs="Arial"/>
              </w:rPr>
              <w:t>сельского поселения</w:t>
            </w:r>
            <w:r w:rsidRPr="00D90F16">
              <w:rPr>
                <w:rFonts w:ascii="Arial" w:hAnsi="Arial" w:cs="Arial"/>
              </w:rPr>
              <w:t>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    </w:r>
          </w:p>
        </w:tc>
        <w:tc>
          <w:tcPr>
            <w:tcW w:w="1134" w:type="dxa"/>
            <w:vAlign w:val="bottom"/>
          </w:tcPr>
          <w:p w14:paraId="5D23111C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7E2576" w:rsidRPr="00DA153E" w14:paraId="3D29332F" w14:textId="77777777" w:rsidTr="007E2576">
        <w:tc>
          <w:tcPr>
            <w:tcW w:w="8646" w:type="dxa"/>
          </w:tcPr>
          <w:p w14:paraId="2FADE521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1.3.8.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    </w:r>
          </w:p>
        </w:tc>
        <w:tc>
          <w:tcPr>
            <w:tcW w:w="1134" w:type="dxa"/>
            <w:vAlign w:val="bottom"/>
          </w:tcPr>
          <w:p w14:paraId="3D3BE0BB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7E2576" w:rsidRPr="00DA153E" w14:paraId="6FEB887A" w14:textId="77777777" w:rsidTr="007E2576">
        <w:tc>
          <w:tcPr>
            <w:tcW w:w="8646" w:type="dxa"/>
          </w:tcPr>
          <w:p w14:paraId="709D7653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1.3.9.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Сведения о фактическом и ожидаемом потреблении горячей, питьевой, технической воды (годовое, среднесуточное, максимальное суточное)</w:t>
            </w:r>
          </w:p>
        </w:tc>
        <w:tc>
          <w:tcPr>
            <w:tcW w:w="1134" w:type="dxa"/>
            <w:vAlign w:val="bottom"/>
          </w:tcPr>
          <w:p w14:paraId="63D14FB4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7E2576" w:rsidRPr="00DA153E" w14:paraId="503758D6" w14:textId="77777777" w:rsidTr="007E2576">
        <w:tc>
          <w:tcPr>
            <w:tcW w:w="8646" w:type="dxa"/>
          </w:tcPr>
          <w:p w14:paraId="39DF933A" w14:textId="77777777" w:rsidR="007E2576" w:rsidRPr="00DA153E" w:rsidRDefault="007E2576" w:rsidP="007E2576">
            <w:pPr>
              <w:pStyle w:val="Default"/>
              <w:tabs>
                <w:tab w:val="left" w:pos="45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1.3.10.</w:t>
            </w:r>
            <w:r>
              <w:rPr>
                <w:rFonts w:ascii="Arial" w:eastAsiaTheme="minorEastAsia" w:hAnsi="Arial" w:cs="Arial"/>
              </w:rPr>
              <w:t xml:space="preserve"> </w:t>
            </w:r>
            <w:r w:rsidRPr="00D90F16">
              <w:rPr>
                <w:rFonts w:ascii="Arial" w:hAnsi="Arial" w:cs="Arial"/>
              </w:rPr>
              <w:t>Описание территориальной структуры потребления горячей, питьевой, технической воды</w:t>
            </w:r>
          </w:p>
        </w:tc>
        <w:tc>
          <w:tcPr>
            <w:tcW w:w="1134" w:type="dxa"/>
            <w:vAlign w:val="bottom"/>
          </w:tcPr>
          <w:p w14:paraId="511FE8EB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7E2576" w:rsidRPr="00DA153E" w14:paraId="23F898A5" w14:textId="77777777" w:rsidTr="007E2576">
        <w:tc>
          <w:tcPr>
            <w:tcW w:w="8646" w:type="dxa"/>
          </w:tcPr>
          <w:p w14:paraId="7657DEEF" w14:textId="77777777" w:rsidR="007E2576" w:rsidRPr="00DA153E" w:rsidRDefault="007E2576" w:rsidP="007E2576">
            <w:pPr>
              <w:pStyle w:val="Default"/>
              <w:tabs>
                <w:tab w:val="left" w:pos="45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1.3.11.</w:t>
            </w:r>
            <w:r>
              <w:rPr>
                <w:rFonts w:ascii="Arial" w:eastAsiaTheme="minorEastAsia" w:hAnsi="Arial" w:cs="Arial"/>
              </w:rPr>
              <w:t xml:space="preserve"> </w:t>
            </w:r>
            <w:r w:rsidRPr="00D90F16">
              <w:rPr>
                <w:rFonts w:ascii="Arial" w:hAnsi="Arial" w:cs="Arial"/>
              </w:rPr>
              <w:t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</w:t>
            </w:r>
          </w:p>
        </w:tc>
        <w:tc>
          <w:tcPr>
            <w:tcW w:w="1134" w:type="dxa"/>
            <w:vAlign w:val="bottom"/>
          </w:tcPr>
          <w:p w14:paraId="241064D2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7E2576" w:rsidRPr="00DA153E" w14:paraId="735CDDBE" w14:textId="77777777" w:rsidTr="007E2576">
        <w:tc>
          <w:tcPr>
            <w:tcW w:w="8646" w:type="dxa"/>
          </w:tcPr>
          <w:p w14:paraId="1304A8F1" w14:textId="77777777" w:rsidR="007E2576" w:rsidRPr="00DA153E" w:rsidRDefault="007E2576" w:rsidP="007E2576">
            <w:pPr>
              <w:pStyle w:val="Default"/>
              <w:tabs>
                <w:tab w:val="left" w:pos="45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1.3.12.</w:t>
            </w:r>
            <w:r>
              <w:rPr>
                <w:rFonts w:ascii="Arial" w:eastAsiaTheme="minorEastAsia" w:hAnsi="Arial" w:cs="Arial"/>
              </w:rPr>
              <w:t xml:space="preserve"> </w:t>
            </w:r>
            <w:r w:rsidRPr="00D90F16">
              <w:rPr>
                <w:rFonts w:ascii="Arial" w:hAnsi="Arial" w:cs="Arial"/>
              </w:rPr>
              <w:t>Сведения о фактических и планируемых потерях горячей, питьевой, технической воды при ее транспортировке (годовые, среднесуточные значения)</w:t>
            </w:r>
          </w:p>
        </w:tc>
        <w:tc>
          <w:tcPr>
            <w:tcW w:w="1134" w:type="dxa"/>
            <w:vAlign w:val="bottom"/>
          </w:tcPr>
          <w:p w14:paraId="34D1E577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7E2576" w:rsidRPr="00DA153E" w14:paraId="46A6D589" w14:textId="77777777" w:rsidTr="007E2576">
        <w:tc>
          <w:tcPr>
            <w:tcW w:w="8646" w:type="dxa"/>
          </w:tcPr>
          <w:p w14:paraId="4CB3C838" w14:textId="77777777" w:rsidR="007E2576" w:rsidRPr="00DA153E" w:rsidRDefault="007E2576" w:rsidP="007E2576">
            <w:pPr>
              <w:pStyle w:val="Default"/>
              <w:tabs>
                <w:tab w:val="left" w:pos="45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1.3.13.</w:t>
            </w:r>
            <w:r>
              <w:rPr>
                <w:rFonts w:ascii="Arial" w:eastAsiaTheme="minorEastAsia" w:hAnsi="Arial" w:cs="Arial"/>
              </w:rPr>
              <w:t xml:space="preserve"> </w:t>
            </w:r>
            <w:r w:rsidRPr="00D90F16">
              <w:rPr>
                <w:rFonts w:ascii="Arial" w:hAnsi="Arial" w:cs="Arial"/>
              </w:rPr>
              <w:t xml:space="preserve">Перспективные балансы водоснабжения и водоотведения (общий - </w:t>
            </w:r>
            <w:r w:rsidRPr="00D90F16">
              <w:rPr>
                <w:rFonts w:ascii="Arial" w:hAnsi="Arial" w:cs="Arial"/>
              </w:rPr>
              <w:lastRenderedPageBreak/>
              <w:t>баланс подачи и реализации горячей,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 абонентов)</w:t>
            </w:r>
          </w:p>
        </w:tc>
        <w:tc>
          <w:tcPr>
            <w:tcW w:w="1134" w:type="dxa"/>
            <w:vAlign w:val="bottom"/>
          </w:tcPr>
          <w:p w14:paraId="2814F279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</w:tr>
      <w:tr w:rsidR="007E2576" w:rsidRPr="00DA153E" w14:paraId="466B1C96" w14:textId="77777777" w:rsidTr="007E2576">
        <w:tc>
          <w:tcPr>
            <w:tcW w:w="8646" w:type="dxa"/>
          </w:tcPr>
          <w:p w14:paraId="095AD0D9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1.3.14.</w:t>
            </w:r>
            <w:r>
              <w:rPr>
                <w:rFonts w:ascii="Arial" w:eastAsiaTheme="minorEastAsia" w:hAnsi="Arial" w:cs="Arial"/>
              </w:rPr>
              <w:t xml:space="preserve"> </w:t>
            </w:r>
            <w:r w:rsidRPr="00D90F16">
              <w:rPr>
                <w:rFonts w:ascii="Arial" w:eastAsiaTheme="minorEastAsia" w:hAnsi="Arial" w:cs="Arial"/>
              </w:rPr>
              <w:t>Р</w:t>
            </w:r>
            <w:r w:rsidRPr="00D90F16">
              <w:rPr>
                <w:rFonts w:ascii="Arial" w:hAnsi="Arial" w:cs="Arial"/>
              </w:rPr>
              <w:t>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</w:t>
            </w:r>
          </w:p>
        </w:tc>
        <w:tc>
          <w:tcPr>
            <w:tcW w:w="1134" w:type="dxa"/>
            <w:vAlign w:val="bottom"/>
          </w:tcPr>
          <w:p w14:paraId="7C0AD3C5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7E2576" w:rsidRPr="00DA153E" w14:paraId="3980C18B" w14:textId="77777777" w:rsidTr="007E2576">
        <w:tc>
          <w:tcPr>
            <w:tcW w:w="8646" w:type="dxa"/>
          </w:tcPr>
          <w:p w14:paraId="16346F40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1.3.15.</w:t>
            </w:r>
            <w:r>
              <w:rPr>
                <w:rFonts w:ascii="Arial" w:eastAsiaTheme="minorEastAsia" w:hAnsi="Arial" w:cs="Arial"/>
              </w:rPr>
              <w:t xml:space="preserve"> </w:t>
            </w:r>
            <w:r w:rsidRPr="00D90F16">
              <w:rPr>
                <w:rFonts w:ascii="Arial" w:hAnsi="Arial" w:cs="Arial"/>
              </w:rPr>
              <w:t>Наименование организации, которая наделена статусом гарантирующей организации</w:t>
            </w:r>
          </w:p>
        </w:tc>
        <w:tc>
          <w:tcPr>
            <w:tcW w:w="1134" w:type="dxa"/>
            <w:vAlign w:val="bottom"/>
          </w:tcPr>
          <w:p w14:paraId="749CAC09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7E2576" w:rsidRPr="00DA153E" w14:paraId="3C2E02EB" w14:textId="77777777" w:rsidTr="007E2576">
        <w:tc>
          <w:tcPr>
            <w:tcW w:w="8646" w:type="dxa"/>
          </w:tcPr>
          <w:p w14:paraId="1B8DB71B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1.4.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Предложения по строительству, реконструкции и модернизации объектов централизованных систем водоснабжени</w:t>
            </w:r>
            <w:r>
              <w:rPr>
                <w:rFonts w:ascii="Arial" w:hAnsi="Arial" w:cs="Arial"/>
              </w:rPr>
              <w:t>я</w:t>
            </w:r>
          </w:p>
        </w:tc>
        <w:tc>
          <w:tcPr>
            <w:tcW w:w="1134" w:type="dxa"/>
            <w:vAlign w:val="bottom"/>
          </w:tcPr>
          <w:p w14:paraId="26B656D5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7E2576" w:rsidRPr="00DA153E" w14:paraId="2F8DCAE2" w14:textId="77777777" w:rsidTr="007E2576">
        <w:tc>
          <w:tcPr>
            <w:tcW w:w="8646" w:type="dxa"/>
          </w:tcPr>
          <w:p w14:paraId="4C32CD88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1.4.1.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Перечень основных мероприятий по реализации схем водоснабжения с разбивкой по годам</w:t>
            </w:r>
          </w:p>
        </w:tc>
        <w:tc>
          <w:tcPr>
            <w:tcW w:w="1134" w:type="dxa"/>
            <w:vAlign w:val="bottom"/>
          </w:tcPr>
          <w:p w14:paraId="5403C447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7E2576" w:rsidRPr="00DA153E" w14:paraId="4EB3D83F" w14:textId="77777777" w:rsidTr="007E2576">
        <w:tc>
          <w:tcPr>
            <w:tcW w:w="8646" w:type="dxa"/>
          </w:tcPr>
          <w:p w14:paraId="6DAD19F0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1.4.2.</w:t>
            </w:r>
            <w:r w:rsidRPr="00D90F16">
              <w:rPr>
                <w:rFonts w:ascii="Arial" w:eastAsiaTheme="minorEastAsia" w:hAnsi="Arial" w:cs="Arial"/>
              </w:rPr>
              <w:tab/>
              <w:t>Т</w:t>
            </w:r>
            <w:r w:rsidRPr="00D90F16">
              <w:rPr>
                <w:rFonts w:ascii="Arial" w:hAnsi="Arial" w:cs="Arial"/>
              </w:rPr>
              <w:t>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      </w:r>
          </w:p>
        </w:tc>
        <w:tc>
          <w:tcPr>
            <w:tcW w:w="1134" w:type="dxa"/>
            <w:vAlign w:val="bottom"/>
          </w:tcPr>
          <w:p w14:paraId="24C9043A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7E2576" w:rsidRPr="00DA153E" w14:paraId="5F109586" w14:textId="77777777" w:rsidTr="007E2576">
        <w:tc>
          <w:tcPr>
            <w:tcW w:w="8646" w:type="dxa"/>
          </w:tcPr>
          <w:p w14:paraId="647BC50C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1.4.3.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Сведения о вновь строящихся, реконструируемых и предлагаемых к выводу из эксплуатации объектах системы водоснабжения</w:t>
            </w:r>
          </w:p>
        </w:tc>
        <w:tc>
          <w:tcPr>
            <w:tcW w:w="1134" w:type="dxa"/>
            <w:vAlign w:val="bottom"/>
          </w:tcPr>
          <w:p w14:paraId="7B43473B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7E2576" w:rsidRPr="00DA153E" w14:paraId="1FBDED4D" w14:textId="77777777" w:rsidTr="007E2576">
        <w:tc>
          <w:tcPr>
            <w:tcW w:w="8646" w:type="dxa"/>
          </w:tcPr>
          <w:p w14:paraId="1A450F85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1.4.4.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    </w:r>
          </w:p>
        </w:tc>
        <w:tc>
          <w:tcPr>
            <w:tcW w:w="1134" w:type="dxa"/>
            <w:vAlign w:val="bottom"/>
          </w:tcPr>
          <w:p w14:paraId="667132FC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7E2576" w:rsidRPr="00DA153E" w14:paraId="3816FF22" w14:textId="77777777" w:rsidTr="007E2576">
        <w:tc>
          <w:tcPr>
            <w:tcW w:w="8646" w:type="dxa"/>
          </w:tcPr>
          <w:p w14:paraId="54457132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1.4.5.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Сведения об оснащенности зданий, строений, сооружений приборами учета воды и их применении при осуществлении расчетов за потребленную вод</w:t>
            </w:r>
            <w:r>
              <w:rPr>
                <w:rFonts w:ascii="Arial" w:hAnsi="Arial" w:cs="Arial"/>
              </w:rPr>
              <w:t>у</w:t>
            </w:r>
          </w:p>
        </w:tc>
        <w:tc>
          <w:tcPr>
            <w:tcW w:w="1134" w:type="dxa"/>
            <w:vAlign w:val="bottom"/>
          </w:tcPr>
          <w:p w14:paraId="07147D49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7E2576" w:rsidRPr="00DA153E" w14:paraId="38CEBF12" w14:textId="77777777" w:rsidTr="007E2576">
        <w:tc>
          <w:tcPr>
            <w:tcW w:w="8646" w:type="dxa"/>
          </w:tcPr>
          <w:p w14:paraId="65469C3B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1.4.6.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Описание вариантов маршрутов прохождения труб</w:t>
            </w:r>
            <w:r>
              <w:rPr>
                <w:rFonts w:ascii="Arial" w:hAnsi="Arial" w:cs="Arial"/>
              </w:rPr>
              <w:t>опроводов (трасс) по территории</w:t>
            </w:r>
            <w:r w:rsidRPr="00D90F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сельского</w:t>
            </w:r>
            <w:r w:rsidRPr="00D90F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поселения</w:t>
            </w:r>
            <w:r w:rsidRPr="00D90F16">
              <w:rPr>
                <w:rFonts w:ascii="Arial" w:hAnsi="Arial" w:cs="Arial"/>
              </w:rPr>
              <w:t xml:space="preserve"> и их обоснование</w:t>
            </w:r>
          </w:p>
        </w:tc>
        <w:tc>
          <w:tcPr>
            <w:tcW w:w="1134" w:type="dxa"/>
            <w:vAlign w:val="bottom"/>
          </w:tcPr>
          <w:p w14:paraId="60E47E50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7E2576" w:rsidRPr="00DA153E" w14:paraId="631EA0A5" w14:textId="77777777" w:rsidTr="007E2576">
        <w:tc>
          <w:tcPr>
            <w:tcW w:w="8646" w:type="dxa"/>
          </w:tcPr>
          <w:p w14:paraId="6E84E09D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1.4.7.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Рекомендации о месте размещения насосных станций, резервуаров, водонапорных башен</w:t>
            </w:r>
          </w:p>
        </w:tc>
        <w:tc>
          <w:tcPr>
            <w:tcW w:w="1134" w:type="dxa"/>
            <w:vAlign w:val="bottom"/>
          </w:tcPr>
          <w:p w14:paraId="7AA9E762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7E2576" w:rsidRPr="00DA153E" w14:paraId="5E080B54" w14:textId="77777777" w:rsidTr="007E2576">
        <w:tc>
          <w:tcPr>
            <w:tcW w:w="8646" w:type="dxa"/>
          </w:tcPr>
          <w:p w14:paraId="2905D87F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1.4.8.</w:t>
            </w:r>
            <w:r w:rsidRPr="00D90F16">
              <w:rPr>
                <w:rFonts w:ascii="Arial" w:eastAsiaTheme="minorEastAsia" w:hAnsi="Arial" w:cs="Arial"/>
              </w:rPr>
              <w:tab/>
              <w:t>Г</w:t>
            </w:r>
            <w:r w:rsidRPr="00D90F16">
              <w:rPr>
                <w:rFonts w:ascii="Arial" w:hAnsi="Arial" w:cs="Arial"/>
              </w:rPr>
              <w:t>раницы планируемых зон размещения объектов централизованных систем горячего водоснабжения, холодного водоснабжения</w:t>
            </w:r>
          </w:p>
        </w:tc>
        <w:tc>
          <w:tcPr>
            <w:tcW w:w="1134" w:type="dxa"/>
            <w:vAlign w:val="bottom"/>
          </w:tcPr>
          <w:p w14:paraId="604F51F5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7E2576" w:rsidRPr="00DA153E" w14:paraId="15565565" w14:textId="77777777" w:rsidTr="007E2576">
        <w:tc>
          <w:tcPr>
            <w:tcW w:w="8646" w:type="dxa"/>
          </w:tcPr>
          <w:p w14:paraId="75A781DC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1.4.9.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Карты (схемы) существующего и планируемого размещения объектов централизованных систем горячего и холодного водоснабжения, водоотведения</w:t>
            </w:r>
          </w:p>
        </w:tc>
        <w:tc>
          <w:tcPr>
            <w:tcW w:w="1134" w:type="dxa"/>
            <w:vAlign w:val="bottom"/>
          </w:tcPr>
          <w:p w14:paraId="362DC7CA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7E2576" w:rsidRPr="00DA153E" w14:paraId="67F5BE58" w14:textId="77777777" w:rsidTr="007E2576">
        <w:tc>
          <w:tcPr>
            <w:tcW w:w="8646" w:type="dxa"/>
          </w:tcPr>
          <w:p w14:paraId="2C16C255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1.5.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Экологические аспекты мероприятий по строительству, реконструкции и модернизации объектов централизованных систем водоснабжения</w:t>
            </w:r>
          </w:p>
        </w:tc>
        <w:tc>
          <w:tcPr>
            <w:tcW w:w="1134" w:type="dxa"/>
            <w:vAlign w:val="bottom"/>
          </w:tcPr>
          <w:p w14:paraId="002A0B07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7E2576" w:rsidRPr="00DA153E" w14:paraId="6CCDF40A" w14:textId="77777777" w:rsidTr="007E2576">
        <w:tc>
          <w:tcPr>
            <w:tcW w:w="8646" w:type="dxa"/>
          </w:tcPr>
          <w:p w14:paraId="599415A7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1.5.1.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 xml:space="preserve">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</w:t>
            </w:r>
            <w:r w:rsidRPr="00D90F16">
              <w:rPr>
                <w:rFonts w:ascii="Arial" w:hAnsi="Arial" w:cs="Arial"/>
              </w:rPr>
              <w:lastRenderedPageBreak/>
              <w:t>промывных вод</w:t>
            </w:r>
          </w:p>
        </w:tc>
        <w:tc>
          <w:tcPr>
            <w:tcW w:w="1134" w:type="dxa"/>
            <w:vAlign w:val="bottom"/>
          </w:tcPr>
          <w:p w14:paraId="210F8E2C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</w:tr>
      <w:tr w:rsidR="007E2576" w:rsidRPr="00DA153E" w14:paraId="5C8C44EE" w14:textId="77777777" w:rsidTr="007E2576">
        <w:tc>
          <w:tcPr>
            <w:tcW w:w="8646" w:type="dxa"/>
          </w:tcPr>
          <w:p w14:paraId="34181D78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1.5.2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др.)</w:t>
            </w:r>
          </w:p>
        </w:tc>
        <w:tc>
          <w:tcPr>
            <w:tcW w:w="1134" w:type="dxa"/>
            <w:vAlign w:val="bottom"/>
          </w:tcPr>
          <w:p w14:paraId="1C2F458F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7E2576" w:rsidRPr="00DA153E" w14:paraId="06C7C1D1" w14:textId="77777777" w:rsidTr="007E2576">
        <w:tc>
          <w:tcPr>
            <w:tcW w:w="8646" w:type="dxa"/>
          </w:tcPr>
          <w:p w14:paraId="0C3D5154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1.6.</w:t>
            </w:r>
            <w:r w:rsidRPr="00D90F16">
              <w:rPr>
                <w:rFonts w:ascii="Arial" w:hAnsi="Arial" w:cs="Arial"/>
              </w:rPr>
              <w:tab/>
              <w:t>Оценка объемов капитальных вложений в строительство, реконструкцию и модернизацию объектов централ</w:t>
            </w:r>
            <w:r>
              <w:rPr>
                <w:rFonts w:ascii="Arial" w:hAnsi="Arial" w:cs="Arial"/>
              </w:rPr>
              <w:t>изованных систем водоснабжения</w:t>
            </w:r>
          </w:p>
        </w:tc>
        <w:tc>
          <w:tcPr>
            <w:tcW w:w="1134" w:type="dxa"/>
            <w:vAlign w:val="bottom"/>
          </w:tcPr>
          <w:p w14:paraId="2765C874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7E2576" w:rsidRPr="00DA153E" w14:paraId="6E22EB0A" w14:textId="77777777" w:rsidTr="007E2576">
        <w:tc>
          <w:tcPr>
            <w:tcW w:w="8646" w:type="dxa"/>
          </w:tcPr>
          <w:p w14:paraId="386320D4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1.6.1.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Оценка стоимости основных мероприятий по реализации схем водоснабжения</w:t>
            </w:r>
          </w:p>
        </w:tc>
        <w:tc>
          <w:tcPr>
            <w:tcW w:w="1134" w:type="dxa"/>
            <w:vAlign w:val="bottom"/>
          </w:tcPr>
          <w:p w14:paraId="4DEF3DCE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7E2576" w:rsidRPr="00DA153E" w14:paraId="7707D531" w14:textId="77777777" w:rsidTr="007E2576">
        <w:tc>
          <w:tcPr>
            <w:tcW w:w="8646" w:type="dxa"/>
          </w:tcPr>
          <w:p w14:paraId="4C9FCB5A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1.6.2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Оценка величины необходимых капитальных вложений в строительство и реконструкцию объектов централизованных систем водоснабжения</w:t>
            </w:r>
          </w:p>
        </w:tc>
        <w:tc>
          <w:tcPr>
            <w:tcW w:w="1134" w:type="dxa"/>
            <w:vAlign w:val="bottom"/>
          </w:tcPr>
          <w:p w14:paraId="29492B1E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7E2576" w:rsidRPr="00DA153E" w14:paraId="7F3E2CB0" w14:textId="77777777" w:rsidTr="007E2576">
        <w:tc>
          <w:tcPr>
            <w:tcW w:w="8646" w:type="dxa"/>
          </w:tcPr>
          <w:p w14:paraId="028ABAF5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1.7.</w:t>
            </w:r>
            <w:r w:rsidRPr="00D90F16">
              <w:rPr>
                <w:rFonts w:ascii="Arial" w:eastAsiaTheme="minorEastAsia" w:hAnsi="Arial" w:cs="Arial"/>
              </w:rPr>
              <w:tab/>
            </w:r>
            <w:r>
              <w:rPr>
                <w:rFonts w:ascii="Arial" w:hAnsi="Arial" w:cs="Arial"/>
              </w:rPr>
              <w:t>Плановые</w:t>
            </w:r>
            <w:r w:rsidRPr="00D90F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значения показателей</w:t>
            </w:r>
            <w:r w:rsidRPr="00D90F16">
              <w:rPr>
                <w:rFonts w:ascii="Arial" w:hAnsi="Arial" w:cs="Arial"/>
              </w:rPr>
              <w:t xml:space="preserve"> развития централизованных систем водоснабжения</w:t>
            </w:r>
          </w:p>
        </w:tc>
        <w:tc>
          <w:tcPr>
            <w:tcW w:w="1134" w:type="dxa"/>
            <w:vAlign w:val="bottom"/>
          </w:tcPr>
          <w:p w14:paraId="1F32E9C0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7E2576" w:rsidRPr="00DA153E" w14:paraId="36CE560B" w14:textId="77777777" w:rsidTr="007E2576">
        <w:tc>
          <w:tcPr>
            <w:tcW w:w="8646" w:type="dxa"/>
          </w:tcPr>
          <w:p w14:paraId="0F4546CA" w14:textId="77777777" w:rsidR="007E2576" w:rsidRPr="00D90F16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1.8.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      </w:r>
          </w:p>
        </w:tc>
        <w:tc>
          <w:tcPr>
            <w:tcW w:w="1134" w:type="dxa"/>
            <w:vAlign w:val="bottom"/>
          </w:tcPr>
          <w:p w14:paraId="6FB967C1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7E2576" w:rsidRPr="00DA153E" w14:paraId="04AAB885" w14:textId="77777777" w:rsidTr="007E2576">
        <w:tc>
          <w:tcPr>
            <w:tcW w:w="8646" w:type="dxa"/>
          </w:tcPr>
          <w:p w14:paraId="24C7B273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2. </w:t>
            </w:r>
            <w:r w:rsidRPr="00DA153E">
              <w:rPr>
                <w:rFonts w:ascii="Arial" w:hAnsi="Arial" w:cs="Arial"/>
              </w:rPr>
              <w:t>СХЕМА ВОДООТВЕДЕНИЯ</w:t>
            </w:r>
          </w:p>
        </w:tc>
        <w:tc>
          <w:tcPr>
            <w:tcW w:w="1134" w:type="dxa"/>
            <w:vAlign w:val="bottom"/>
          </w:tcPr>
          <w:p w14:paraId="1C15A013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7E2576" w:rsidRPr="00DA153E" w14:paraId="7A6C2257" w14:textId="77777777" w:rsidTr="007E2576">
        <w:tc>
          <w:tcPr>
            <w:tcW w:w="8646" w:type="dxa"/>
          </w:tcPr>
          <w:p w14:paraId="247581F6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2.1. </w:t>
            </w:r>
            <w:r w:rsidRPr="00D90F16">
              <w:rPr>
                <w:rFonts w:ascii="Arial" w:hAnsi="Arial" w:cs="Arial"/>
              </w:rPr>
              <w:t>Существующее положение в сфере водоотведения</w:t>
            </w:r>
          </w:p>
        </w:tc>
        <w:tc>
          <w:tcPr>
            <w:tcW w:w="1134" w:type="dxa"/>
            <w:vAlign w:val="bottom"/>
          </w:tcPr>
          <w:p w14:paraId="4B078452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7E2576" w:rsidRPr="00DA153E" w14:paraId="0A16269D" w14:textId="77777777" w:rsidTr="007E2576">
        <w:tc>
          <w:tcPr>
            <w:tcW w:w="8646" w:type="dxa"/>
          </w:tcPr>
          <w:p w14:paraId="216E5AAB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2.1.1. </w:t>
            </w:r>
            <w:r w:rsidRPr="00D90F16">
              <w:rPr>
                <w:rFonts w:ascii="Arial" w:hAnsi="Arial" w:cs="Arial"/>
              </w:rPr>
              <w:t xml:space="preserve">Описание структуры системы сбора, очистки и отведения сточных вод на территории </w:t>
            </w:r>
            <w:r>
              <w:rPr>
                <w:rFonts w:ascii="Arial" w:hAnsi="Arial" w:cs="Arial"/>
              </w:rPr>
              <w:t>сельского</w:t>
            </w:r>
            <w:r w:rsidRPr="00D90F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поселения</w:t>
            </w:r>
            <w:r w:rsidRPr="00D90F16">
              <w:rPr>
                <w:rFonts w:ascii="Arial" w:hAnsi="Arial" w:cs="Arial"/>
              </w:rPr>
              <w:t xml:space="preserve"> и деление территории </w:t>
            </w:r>
            <w:r>
              <w:rPr>
                <w:rFonts w:ascii="Arial" w:hAnsi="Arial" w:cs="Arial"/>
              </w:rPr>
              <w:t>сельского</w:t>
            </w:r>
            <w:r w:rsidRPr="00D90F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поселения</w:t>
            </w:r>
            <w:r w:rsidRPr="00D90F16">
              <w:rPr>
                <w:rFonts w:ascii="Arial" w:hAnsi="Arial" w:cs="Arial"/>
              </w:rPr>
              <w:t xml:space="preserve"> на эксплуатационные зоны</w:t>
            </w:r>
          </w:p>
        </w:tc>
        <w:tc>
          <w:tcPr>
            <w:tcW w:w="1134" w:type="dxa"/>
            <w:vAlign w:val="bottom"/>
          </w:tcPr>
          <w:p w14:paraId="21991DBA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7E2576" w:rsidRPr="00DA153E" w14:paraId="4D71546D" w14:textId="77777777" w:rsidTr="007E2576">
        <w:tc>
          <w:tcPr>
            <w:tcW w:w="8646" w:type="dxa"/>
          </w:tcPr>
          <w:p w14:paraId="0ED417CD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2.1.2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Описание результатов технического обследования централизованной системы водоотведени</w:t>
            </w:r>
            <w:r>
              <w:rPr>
                <w:rFonts w:ascii="Arial" w:hAnsi="Arial" w:cs="Arial"/>
              </w:rPr>
              <w:t>я</w:t>
            </w:r>
          </w:p>
        </w:tc>
        <w:tc>
          <w:tcPr>
            <w:tcW w:w="1134" w:type="dxa"/>
            <w:vAlign w:val="bottom"/>
          </w:tcPr>
          <w:p w14:paraId="79A1C0E0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7E2576" w:rsidRPr="00DA153E" w14:paraId="79B5C515" w14:textId="77777777" w:rsidTr="007E2576">
        <w:tc>
          <w:tcPr>
            <w:tcW w:w="8646" w:type="dxa"/>
          </w:tcPr>
          <w:p w14:paraId="0FC0A79A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2.1.3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    </w:r>
          </w:p>
        </w:tc>
        <w:tc>
          <w:tcPr>
            <w:tcW w:w="1134" w:type="dxa"/>
            <w:vAlign w:val="bottom"/>
          </w:tcPr>
          <w:p w14:paraId="6CEA75CA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7E2576" w:rsidRPr="00DA153E" w14:paraId="1BD4523D" w14:textId="77777777" w:rsidTr="007E2576">
        <w:tc>
          <w:tcPr>
            <w:tcW w:w="8646" w:type="dxa"/>
          </w:tcPr>
          <w:p w14:paraId="4D56BCD3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2.1.4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  <w:t xml:space="preserve">Описание </w:t>
            </w:r>
            <w:r w:rsidRPr="00D90F16">
              <w:rPr>
                <w:rFonts w:ascii="Arial" w:hAnsi="Arial" w:cs="Arial"/>
              </w:rPr>
              <w:t>технической возможности утилизации осадков сточных вод на очистных сооружениях существующей централизованной системы водоотведения</w:t>
            </w:r>
          </w:p>
        </w:tc>
        <w:tc>
          <w:tcPr>
            <w:tcW w:w="1134" w:type="dxa"/>
            <w:vAlign w:val="bottom"/>
          </w:tcPr>
          <w:p w14:paraId="1396D0C8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7E2576" w:rsidRPr="00DA153E" w14:paraId="25436415" w14:textId="77777777" w:rsidTr="007E2576">
        <w:tc>
          <w:tcPr>
            <w:tcW w:w="8646" w:type="dxa"/>
          </w:tcPr>
          <w:p w14:paraId="3B63AFDF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2.1.5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    </w:r>
          </w:p>
        </w:tc>
        <w:tc>
          <w:tcPr>
            <w:tcW w:w="1134" w:type="dxa"/>
            <w:vAlign w:val="bottom"/>
          </w:tcPr>
          <w:p w14:paraId="7A5EE350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7E2576" w:rsidRPr="00DA153E" w14:paraId="6D425F05" w14:textId="77777777" w:rsidTr="007E2576">
        <w:tc>
          <w:tcPr>
            <w:tcW w:w="8646" w:type="dxa"/>
          </w:tcPr>
          <w:p w14:paraId="25634263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2.1.6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Оценка безопасности и надежности объектов централизованной системы водоотведения и их управляемости</w:t>
            </w:r>
          </w:p>
        </w:tc>
        <w:tc>
          <w:tcPr>
            <w:tcW w:w="1134" w:type="dxa"/>
            <w:vAlign w:val="bottom"/>
          </w:tcPr>
          <w:p w14:paraId="6BF691C0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7E2576" w:rsidRPr="00DA153E" w14:paraId="12620E32" w14:textId="77777777" w:rsidTr="007E2576">
        <w:tc>
          <w:tcPr>
            <w:tcW w:w="8646" w:type="dxa"/>
          </w:tcPr>
          <w:p w14:paraId="26442ECA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2.1.7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Оценка воздействия сбросов сточных вод через централизованную систему водоотведения на окружающую среду</w:t>
            </w:r>
          </w:p>
        </w:tc>
        <w:tc>
          <w:tcPr>
            <w:tcW w:w="1134" w:type="dxa"/>
            <w:vAlign w:val="bottom"/>
          </w:tcPr>
          <w:p w14:paraId="20C3CB7C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7E2576" w:rsidRPr="00DA153E" w14:paraId="68F1F343" w14:textId="77777777" w:rsidTr="007E2576">
        <w:tc>
          <w:tcPr>
            <w:tcW w:w="8646" w:type="dxa"/>
          </w:tcPr>
          <w:p w14:paraId="56C745D7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2.1.8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Описание территорий муниципального образования, не охваченных централизованной системой водоотведения</w:t>
            </w:r>
          </w:p>
        </w:tc>
        <w:tc>
          <w:tcPr>
            <w:tcW w:w="1134" w:type="dxa"/>
            <w:vAlign w:val="bottom"/>
          </w:tcPr>
          <w:p w14:paraId="35CF335B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7E2576" w:rsidRPr="00DA153E" w14:paraId="18577215" w14:textId="77777777" w:rsidTr="007E2576">
        <w:tc>
          <w:tcPr>
            <w:tcW w:w="8646" w:type="dxa"/>
          </w:tcPr>
          <w:p w14:paraId="250E3CF0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2.1.9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Описание существующих технических и технологических</w:t>
            </w:r>
            <w:r>
              <w:rPr>
                <w:rFonts w:ascii="Arial" w:hAnsi="Arial" w:cs="Arial"/>
              </w:rPr>
              <w:t xml:space="preserve"> проблем системы водоотведения сельског</w:t>
            </w:r>
            <w:r w:rsidRPr="00D90F16">
              <w:rPr>
                <w:rFonts w:ascii="Arial" w:hAnsi="Arial" w:cs="Arial"/>
              </w:rPr>
              <w:t xml:space="preserve">о </w:t>
            </w:r>
            <w:r>
              <w:rPr>
                <w:rFonts w:ascii="Arial" w:hAnsi="Arial" w:cs="Arial"/>
              </w:rPr>
              <w:t>поселения</w:t>
            </w:r>
          </w:p>
        </w:tc>
        <w:tc>
          <w:tcPr>
            <w:tcW w:w="1134" w:type="dxa"/>
            <w:vAlign w:val="bottom"/>
          </w:tcPr>
          <w:p w14:paraId="2E4496BC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7E2576" w:rsidRPr="00DA153E" w14:paraId="211FA76B" w14:textId="77777777" w:rsidTr="007E2576">
        <w:tc>
          <w:tcPr>
            <w:tcW w:w="8646" w:type="dxa"/>
          </w:tcPr>
          <w:p w14:paraId="6DC0438D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2.2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Балансы сточных вод в системе водоотведения</w:t>
            </w:r>
          </w:p>
        </w:tc>
        <w:tc>
          <w:tcPr>
            <w:tcW w:w="1134" w:type="dxa"/>
            <w:vAlign w:val="bottom"/>
          </w:tcPr>
          <w:p w14:paraId="03EC73B5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7E2576" w:rsidRPr="00DA153E" w14:paraId="53617A70" w14:textId="77777777" w:rsidTr="007E2576">
        <w:tc>
          <w:tcPr>
            <w:tcW w:w="8646" w:type="dxa"/>
          </w:tcPr>
          <w:p w14:paraId="56668458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2.2.1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 xml:space="preserve">Баланс поступления сточных вод в централизованную систему </w:t>
            </w:r>
            <w:r w:rsidRPr="00D90F16">
              <w:rPr>
                <w:rFonts w:ascii="Arial" w:hAnsi="Arial" w:cs="Arial"/>
              </w:rPr>
              <w:lastRenderedPageBreak/>
              <w:t>водоотведения и отведения стоков по технологическим зонам водоотведения</w:t>
            </w:r>
          </w:p>
        </w:tc>
        <w:tc>
          <w:tcPr>
            <w:tcW w:w="1134" w:type="dxa"/>
            <w:vAlign w:val="bottom"/>
          </w:tcPr>
          <w:p w14:paraId="35F000F5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</w:t>
            </w:r>
          </w:p>
        </w:tc>
      </w:tr>
      <w:tr w:rsidR="007E2576" w:rsidRPr="00DA153E" w14:paraId="58242331" w14:textId="77777777" w:rsidTr="007E2576">
        <w:tc>
          <w:tcPr>
            <w:tcW w:w="8646" w:type="dxa"/>
          </w:tcPr>
          <w:p w14:paraId="5DA306CF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2.2.2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    </w:r>
          </w:p>
        </w:tc>
        <w:tc>
          <w:tcPr>
            <w:tcW w:w="1134" w:type="dxa"/>
            <w:vAlign w:val="bottom"/>
          </w:tcPr>
          <w:p w14:paraId="52491129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7E2576" w:rsidRPr="00DA153E" w14:paraId="35053F3C" w14:textId="77777777" w:rsidTr="007E2576">
        <w:tc>
          <w:tcPr>
            <w:tcW w:w="8646" w:type="dxa"/>
          </w:tcPr>
          <w:p w14:paraId="7D66EBB5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2.2.3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  <w:t>С</w:t>
            </w:r>
            <w:r w:rsidRPr="00D90F16">
              <w:rPr>
                <w:rFonts w:ascii="Arial" w:hAnsi="Arial" w:cs="Arial"/>
              </w:rPr>
              <w:t>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    </w:r>
          </w:p>
        </w:tc>
        <w:tc>
          <w:tcPr>
            <w:tcW w:w="1134" w:type="dxa"/>
            <w:vAlign w:val="bottom"/>
          </w:tcPr>
          <w:p w14:paraId="706D87F2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7E2576" w:rsidRPr="00DA153E" w14:paraId="55E53617" w14:textId="77777777" w:rsidTr="007E2576">
        <w:tc>
          <w:tcPr>
            <w:tcW w:w="8646" w:type="dxa"/>
          </w:tcPr>
          <w:p w14:paraId="25579F10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2.2.4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 xml:space="preserve"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</w:t>
            </w:r>
            <w:r>
              <w:rPr>
                <w:rFonts w:ascii="Arial" w:hAnsi="Arial" w:cs="Arial"/>
              </w:rPr>
              <w:t>сельскому</w:t>
            </w:r>
            <w:r w:rsidRPr="00D90F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поселению</w:t>
            </w:r>
            <w:r w:rsidRPr="00D90F16">
              <w:rPr>
                <w:rFonts w:ascii="Arial" w:hAnsi="Arial" w:cs="Arial"/>
              </w:rPr>
              <w:t xml:space="preserve"> с выделением зон дефицитов и резервов производственных мощностей</w:t>
            </w:r>
          </w:p>
        </w:tc>
        <w:tc>
          <w:tcPr>
            <w:tcW w:w="1134" w:type="dxa"/>
            <w:vAlign w:val="bottom"/>
          </w:tcPr>
          <w:p w14:paraId="2D7E007B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7E2576" w:rsidRPr="00DA153E" w14:paraId="076D4457" w14:textId="77777777" w:rsidTr="007E2576">
        <w:tc>
          <w:tcPr>
            <w:tcW w:w="8646" w:type="dxa"/>
          </w:tcPr>
          <w:p w14:paraId="5558EE2A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2.2.5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</w:t>
            </w:r>
            <w:r>
              <w:rPr>
                <w:rFonts w:ascii="Arial" w:hAnsi="Arial" w:cs="Arial"/>
              </w:rPr>
              <w:t>м различных сценариев развития сельского</w:t>
            </w:r>
            <w:r w:rsidRPr="00D90F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поселения</w:t>
            </w:r>
          </w:p>
        </w:tc>
        <w:tc>
          <w:tcPr>
            <w:tcW w:w="1134" w:type="dxa"/>
            <w:vAlign w:val="bottom"/>
          </w:tcPr>
          <w:p w14:paraId="4FB5AAFB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7E2576" w:rsidRPr="00DA153E" w14:paraId="09D15757" w14:textId="77777777" w:rsidTr="007E2576">
        <w:tc>
          <w:tcPr>
            <w:tcW w:w="8646" w:type="dxa"/>
          </w:tcPr>
          <w:p w14:paraId="05E37954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2.3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Прогноз объема сточных вод</w:t>
            </w:r>
          </w:p>
        </w:tc>
        <w:tc>
          <w:tcPr>
            <w:tcW w:w="1134" w:type="dxa"/>
            <w:vAlign w:val="bottom"/>
          </w:tcPr>
          <w:p w14:paraId="02B23614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7E2576" w:rsidRPr="00DA153E" w14:paraId="289FED71" w14:textId="77777777" w:rsidTr="007E2576">
        <w:tc>
          <w:tcPr>
            <w:tcW w:w="8646" w:type="dxa"/>
          </w:tcPr>
          <w:p w14:paraId="3F104F51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2.3.1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Сведения о фактическом и ожидаемом поступлении сточных вод в централизованную систему водоотведения</w:t>
            </w:r>
          </w:p>
        </w:tc>
        <w:tc>
          <w:tcPr>
            <w:tcW w:w="1134" w:type="dxa"/>
            <w:vAlign w:val="bottom"/>
          </w:tcPr>
          <w:p w14:paraId="6FBFB56C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7E2576" w:rsidRPr="00DA153E" w14:paraId="6BCE4F91" w14:textId="77777777" w:rsidTr="007E2576">
        <w:tc>
          <w:tcPr>
            <w:tcW w:w="8646" w:type="dxa"/>
          </w:tcPr>
          <w:p w14:paraId="1A64CF9C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2.3.2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Описание структуры централизованной системы водоотведения (эксплуатационные и технологические зоны)</w:t>
            </w:r>
          </w:p>
        </w:tc>
        <w:tc>
          <w:tcPr>
            <w:tcW w:w="1134" w:type="dxa"/>
            <w:vAlign w:val="bottom"/>
          </w:tcPr>
          <w:p w14:paraId="287D590F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7E2576" w:rsidRPr="00DA153E" w14:paraId="4E24BFE9" w14:textId="77777777" w:rsidTr="007E2576">
        <w:tc>
          <w:tcPr>
            <w:tcW w:w="8646" w:type="dxa"/>
          </w:tcPr>
          <w:p w14:paraId="64CF5394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2.3.3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    </w:r>
          </w:p>
        </w:tc>
        <w:tc>
          <w:tcPr>
            <w:tcW w:w="1134" w:type="dxa"/>
            <w:vAlign w:val="bottom"/>
          </w:tcPr>
          <w:p w14:paraId="00C62FCF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7E2576" w:rsidRPr="00DA153E" w14:paraId="1385FA70" w14:textId="77777777" w:rsidTr="007E2576">
        <w:tc>
          <w:tcPr>
            <w:tcW w:w="8646" w:type="dxa"/>
          </w:tcPr>
          <w:p w14:paraId="72E331D2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2.3.4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Результаты анализа гидравлических режимов и режимов работы элементов централизованной системы водоотведения</w:t>
            </w:r>
          </w:p>
        </w:tc>
        <w:tc>
          <w:tcPr>
            <w:tcW w:w="1134" w:type="dxa"/>
            <w:vAlign w:val="bottom"/>
          </w:tcPr>
          <w:p w14:paraId="10FB4B57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7E2576" w:rsidRPr="00DA153E" w14:paraId="5D7BAB8C" w14:textId="77777777" w:rsidTr="007E2576">
        <w:tc>
          <w:tcPr>
            <w:tcW w:w="8646" w:type="dxa"/>
          </w:tcPr>
          <w:p w14:paraId="15E54626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2.3.5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Анализ резервов производственных мощностей очистных сооружений системы водоотведения и возможности расширения зоны их действия</w:t>
            </w:r>
          </w:p>
        </w:tc>
        <w:tc>
          <w:tcPr>
            <w:tcW w:w="1134" w:type="dxa"/>
            <w:vAlign w:val="bottom"/>
          </w:tcPr>
          <w:p w14:paraId="17C0E0C5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7E2576" w:rsidRPr="00DA153E" w14:paraId="0FDA32E7" w14:textId="77777777" w:rsidTr="007E2576">
        <w:tc>
          <w:tcPr>
            <w:tcW w:w="8646" w:type="dxa"/>
          </w:tcPr>
          <w:p w14:paraId="6C710CB9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2.4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      </w:r>
          </w:p>
        </w:tc>
        <w:tc>
          <w:tcPr>
            <w:tcW w:w="1134" w:type="dxa"/>
            <w:vAlign w:val="bottom"/>
          </w:tcPr>
          <w:p w14:paraId="48020081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7E2576" w:rsidRPr="00DA153E" w14:paraId="40FA5079" w14:textId="77777777" w:rsidTr="007E2576">
        <w:tc>
          <w:tcPr>
            <w:tcW w:w="8646" w:type="dxa"/>
          </w:tcPr>
          <w:p w14:paraId="40DF79D2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2.4.1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Основные направления, принципы, задачи и целевые показатели развития централизованной системы водоотведения</w:t>
            </w:r>
          </w:p>
        </w:tc>
        <w:tc>
          <w:tcPr>
            <w:tcW w:w="1134" w:type="dxa"/>
            <w:vAlign w:val="bottom"/>
          </w:tcPr>
          <w:p w14:paraId="58514614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7E2576" w:rsidRPr="00DA153E" w14:paraId="1E21E07A" w14:textId="77777777" w:rsidTr="007E2576">
        <w:tc>
          <w:tcPr>
            <w:tcW w:w="8646" w:type="dxa"/>
          </w:tcPr>
          <w:p w14:paraId="5DEDF850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2.4.2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Перечень основных мероприятий по реализации схем водоотведения с разбивкой по годам, включая технические обоснования этих мероприятий</w:t>
            </w:r>
          </w:p>
        </w:tc>
        <w:tc>
          <w:tcPr>
            <w:tcW w:w="1134" w:type="dxa"/>
            <w:vAlign w:val="bottom"/>
          </w:tcPr>
          <w:p w14:paraId="0D5C0469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7E2576" w:rsidRPr="00DA153E" w14:paraId="6C32BD30" w14:textId="77777777" w:rsidTr="007E2576">
        <w:tc>
          <w:tcPr>
            <w:tcW w:w="8646" w:type="dxa"/>
          </w:tcPr>
          <w:p w14:paraId="14AD61DE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2.4.3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Технические обоснования основных мероприятий по реализации схем водоотведения</w:t>
            </w:r>
          </w:p>
        </w:tc>
        <w:tc>
          <w:tcPr>
            <w:tcW w:w="1134" w:type="dxa"/>
            <w:vAlign w:val="bottom"/>
          </w:tcPr>
          <w:p w14:paraId="5A90484E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7E2576" w:rsidRPr="00DA153E" w14:paraId="6A49CC3B" w14:textId="77777777" w:rsidTr="007E2576">
        <w:tc>
          <w:tcPr>
            <w:tcW w:w="8646" w:type="dxa"/>
          </w:tcPr>
          <w:p w14:paraId="7190C702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2.4.4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Сведения о вновь строящихся, реконструируемых и предлагаемых к выводу из эксплуатации объектах централизованной системы водоотведения</w:t>
            </w:r>
          </w:p>
        </w:tc>
        <w:tc>
          <w:tcPr>
            <w:tcW w:w="1134" w:type="dxa"/>
            <w:vAlign w:val="bottom"/>
          </w:tcPr>
          <w:p w14:paraId="5A2F7935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7E2576" w:rsidRPr="00DA153E" w14:paraId="11C37CEC" w14:textId="77777777" w:rsidTr="007E2576">
        <w:tc>
          <w:tcPr>
            <w:tcW w:w="8646" w:type="dxa"/>
          </w:tcPr>
          <w:p w14:paraId="2C2CD571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2.4.5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    </w:r>
          </w:p>
        </w:tc>
        <w:tc>
          <w:tcPr>
            <w:tcW w:w="1134" w:type="dxa"/>
            <w:vAlign w:val="bottom"/>
          </w:tcPr>
          <w:p w14:paraId="4F051A01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7E2576" w:rsidRPr="00DA153E" w14:paraId="48B3E39C" w14:textId="77777777" w:rsidTr="007E2576">
        <w:tc>
          <w:tcPr>
            <w:tcW w:w="8646" w:type="dxa"/>
          </w:tcPr>
          <w:p w14:paraId="139C1412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lastRenderedPageBreak/>
              <w:t>2.4.6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 xml:space="preserve">Описание вариантов маршрутов прохождения трубопроводов </w:t>
            </w:r>
            <w:r>
              <w:rPr>
                <w:rFonts w:ascii="Arial" w:hAnsi="Arial" w:cs="Arial"/>
              </w:rPr>
              <w:t>(трасс) по территории сельского</w:t>
            </w:r>
            <w:r w:rsidRPr="00D90F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поселения</w:t>
            </w:r>
            <w:r w:rsidRPr="00D90F16">
              <w:rPr>
                <w:rFonts w:ascii="Arial" w:hAnsi="Arial" w:cs="Arial"/>
              </w:rPr>
              <w:t>, расположения намечаемых площадок под строительство сооружений водоотведения и их обоснование</w:t>
            </w:r>
          </w:p>
        </w:tc>
        <w:tc>
          <w:tcPr>
            <w:tcW w:w="1134" w:type="dxa"/>
            <w:vAlign w:val="bottom"/>
          </w:tcPr>
          <w:p w14:paraId="65BAC211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7E2576" w:rsidRPr="00DA153E" w14:paraId="3A4EC569" w14:textId="77777777" w:rsidTr="007E2576">
        <w:tc>
          <w:tcPr>
            <w:tcW w:w="8646" w:type="dxa"/>
          </w:tcPr>
          <w:p w14:paraId="382FC4EB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2.4.7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Границы и характеристики охранных зон сетей и сооружений централизованной системы водоотведения</w:t>
            </w:r>
          </w:p>
        </w:tc>
        <w:tc>
          <w:tcPr>
            <w:tcW w:w="1134" w:type="dxa"/>
            <w:vAlign w:val="bottom"/>
          </w:tcPr>
          <w:p w14:paraId="1BA23EC5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7E2576" w:rsidRPr="00DA153E" w14:paraId="115F3034" w14:textId="77777777" w:rsidTr="007E2576">
        <w:tc>
          <w:tcPr>
            <w:tcW w:w="8646" w:type="dxa"/>
          </w:tcPr>
          <w:p w14:paraId="7AF82FAC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2.4.8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Границы планируемых зон размещения объектов централизованной системы водоотведения</w:t>
            </w:r>
          </w:p>
        </w:tc>
        <w:tc>
          <w:tcPr>
            <w:tcW w:w="1134" w:type="dxa"/>
            <w:vAlign w:val="bottom"/>
          </w:tcPr>
          <w:p w14:paraId="1E49D438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7E2576" w:rsidRPr="00DA153E" w14:paraId="41F00DDB" w14:textId="77777777" w:rsidTr="007E2576">
        <w:tc>
          <w:tcPr>
            <w:tcW w:w="8646" w:type="dxa"/>
          </w:tcPr>
          <w:p w14:paraId="0BC8F5CA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2.5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Экологические аспекты мероприятий по строительству и реконструкции объектов централизованной системы водоотведения</w:t>
            </w:r>
          </w:p>
        </w:tc>
        <w:tc>
          <w:tcPr>
            <w:tcW w:w="1134" w:type="dxa"/>
            <w:vAlign w:val="bottom"/>
          </w:tcPr>
          <w:p w14:paraId="3789F105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7E2576" w:rsidRPr="00DA153E" w14:paraId="36DD89C4" w14:textId="77777777" w:rsidTr="007E2576">
        <w:tc>
          <w:tcPr>
            <w:tcW w:w="8646" w:type="dxa"/>
          </w:tcPr>
          <w:p w14:paraId="31505783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2.5.1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    </w:r>
          </w:p>
        </w:tc>
        <w:tc>
          <w:tcPr>
            <w:tcW w:w="1134" w:type="dxa"/>
            <w:vAlign w:val="bottom"/>
          </w:tcPr>
          <w:p w14:paraId="723A04F8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7E2576" w:rsidRPr="00DA153E" w14:paraId="7B69456A" w14:textId="77777777" w:rsidTr="007E2576">
        <w:tc>
          <w:tcPr>
            <w:tcW w:w="8646" w:type="dxa"/>
          </w:tcPr>
          <w:p w14:paraId="6BFAFECA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2.5.2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  <w:t>С</w:t>
            </w:r>
            <w:r w:rsidRPr="00D90F16">
              <w:rPr>
                <w:rFonts w:ascii="Arial" w:hAnsi="Arial" w:cs="Arial"/>
              </w:rPr>
              <w:t>ведения о применении методов, безопасных для окружающей среды, при утилизации осадков сточных вод</w:t>
            </w:r>
          </w:p>
        </w:tc>
        <w:tc>
          <w:tcPr>
            <w:tcW w:w="1134" w:type="dxa"/>
            <w:vAlign w:val="bottom"/>
          </w:tcPr>
          <w:p w14:paraId="170D7C61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7E2576" w:rsidRPr="00DA153E" w14:paraId="71C795FE" w14:textId="77777777" w:rsidTr="007E2576">
        <w:tc>
          <w:tcPr>
            <w:tcW w:w="8646" w:type="dxa"/>
          </w:tcPr>
          <w:p w14:paraId="1098EBD9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2.6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      </w:r>
          </w:p>
        </w:tc>
        <w:tc>
          <w:tcPr>
            <w:tcW w:w="1134" w:type="dxa"/>
            <w:vAlign w:val="bottom"/>
          </w:tcPr>
          <w:p w14:paraId="559C8C84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7E2576" w:rsidRPr="00DA153E" w14:paraId="44F659EE" w14:textId="77777777" w:rsidTr="007E2576">
        <w:tc>
          <w:tcPr>
            <w:tcW w:w="8646" w:type="dxa"/>
          </w:tcPr>
          <w:p w14:paraId="10D21CA6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2.7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>
              <w:rPr>
                <w:rFonts w:ascii="Arial" w:hAnsi="Arial" w:cs="Arial"/>
              </w:rPr>
              <w:t>Плановые</w:t>
            </w:r>
            <w:r w:rsidRPr="00D90F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значения показателей</w:t>
            </w:r>
            <w:r w:rsidRPr="00D90F16">
              <w:rPr>
                <w:rFonts w:ascii="Arial" w:hAnsi="Arial" w:cs="Arial"/>
              </w:rPr>
              <w:t xml:space="preserve"> развития централизованной системы водоотведения</w:t>
            </w:r>
          </w:p>
        </w:tc>
        <w:tc>
          <w:tcPr>
            <w:tcW w:w="1134" w:type="dxa"/>
            <w:vAlign w:val="bottom"/>
          </w:tcPr>
          <w:p w14:paraId="67A1CB04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7E2576" w:rsidRPr="00DA153E" w14:paraId="4EC98A54" w14:textId="77777777" w:rsidTr="007E2576">
        <w:tc>
          <w:tcPr>
            <w:tcW w:w="8646" w:type="dxa"/>
          </w:tcPr>
          <w:p w14:paraId="39E4D481" w14:textId="77777777" w:rsidR="007E2576" w:rsidRPr="00DA153E" w:rsidRDefault="007E2576" w:rsidP="007E2576">
            <w:pPr>
              <w:pStyle w:val="Default"/>
              <w:tabs>
                <w:tab w:val="left" w:pos="266"/>
                <w:tab w:val="left" w:pos="599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0F16">
              <w:rPr>
                <w:rFonts w:ascii="Arial" w:hAnsi="Arial" w:cs="Arial"/>
              </w:rPr>
              <w:t>2.8</w:t>
            </w:r>
            <w:r>
              <w:rPr>
                <w:rFonts w:ascii="Arial" w:hAnsi="Arial" w:cs="Arial"/>
              </w:rPr>
              <w:t>.</w:t>
            </w:r>
            <w:r w:rsidRPr="00D90F16">
              <w:rPr>
                <w:rFonts w:ascii="Arial" w:eastAsiaTheme="minorEastAsia" w:hAnsi="Arial" w:cs="Arial"/>
              </w:rPr>
              <w:tab/>
            </w:r>
            <w:r w:rsidRPr="00D90F16">
              <w:rPr>
                <w:rFonts w:ascii="Arial" w:hAnsi="Arial" w:cs="Arial"/>
              </w:rPr>
      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    </w:r>
          </w:p>
        </w:tc>
        <w:tc>
          <w:tcPr>
            <w:tcW w:w="1134" w:type="dxa"/>
            <w:vAlign w:val="bottom"/>
          </w:tcPr>
          <w:p w14:paraId="1AB938ED" w14:textId="77777777" w:rsidR="007E2576" w:rsidRPr="00DA153E" w:rsidRDefault="007E2576" w:rsidP="007E257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</w:tbl>
    <w:p w14:paraId="24CC9521" w14:textId="77777777" w:rsidR="00B5638A" w:rsidRDefault="00B5638A" w:rsidP="006631CF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14:paraId="5781D9F2" w14:textId="77777777" w:rsidR="00563132" w:rsidRPr="00C96272" w:rsidRDefault="004106DA" w:rsidP="006631CF">
      <w:pPr>
        <w:pStyle w:val="e"/>
        <w:spacing w:line="276" w:lineRule="auto"/>
        <w:rPr>
          <w:rFonts w:ascii="Arial" w:hAnsi="Arial" w:cs="Arial"/>
          <w:b/>
        </w:rPr>
        <w:sectPr w:rsidR="00563132" w:rsidRPr="00C96272" w:rsidSect="00164D47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34" w:right="1021" w:bottom="567" w:left="1021" w:header="709" w:footer="709" w:gutter="0"/>
          <w:cols w:space="708"/>
          <w:docGrid w:linePitch="360"/>
        </w:sectPr>
      </w:pPr>
      <w:r w:rsidRPr="00C96272">
        <w:rPr>
          <w:rFonts w:ascii="Arial" w:hAnsi="Arial" w:cs="Arial"/>
          <w:b/>
        </w:rPr>
        <w:br w:type="page"/>
      </w:r>
    </w:p>
    <w:p w14:paraId="2B92F347" w14:textId="77777777" w:rsidR="005A3C63" w:rsidRPr="00C96272" w:rsidRDefault="00434702" w:rsidP="006631CF">
      <w:pPr>
        <w:pStyle w:val="e"/>
        <w:spacing w:line="276" w:lineRule="auto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bookmarkStart w:id="0" w:name="_Toc436211342"/>
      <w:r w:rsidRPr="00C96272">
        <w:rPr>
          <w:rFonts w:ascii="Arial" w:hAnsi="Arial" w:cs="Arial"/>
          <w:b/>
          <w:sz w:val="30"/>
          <w:szCs w:val="30"/>
        </w:rPr>
        <w:lastRenderedPageBreak/>
        <w:t>О</w:t>
      </w:r>
      <w:bookmarkEnd w:id="0"/>
      <w:r w:rsidR="00BF160E" w:rsidRPr="00C96272">
        <w:rPr>
          <w:rFonts w:ascii="Arial" w:hAnsi="Arial" w:cs="Arial"/>
          <w:b/>
          <w:sz w:val="30"/>
          <w:szCs w:val="30"/>
        </w:rPr>
        <w:t>БЩИЕ ПОЛОЖЕНИЯ</w:t>
      </w:r>
    </w:p>
    <w:p w14:paraId="3F8BC6E1" w14:textId="77777777" w:rsidR="009302EA" w:rsidRPr="00C96272" w:rsidRDefault="009302EA" w:rsidP="006631CF">
      <w:pPr>
        <w:pStyle w:val="e"/>
        <w:spacing w:line="276" w:lineRule="auto"/>
        <w:jc w:val="both"/>
        <w:rPr>
          <w:rFonts w:ascii="Arial" w:hAnsi="Arial" w:cs="Arial"/>
        </w:rPr>
      </w:pPr>
      <w:r w:rsidRPr="00C96272">
        <w:rPr>
          <w:rFonts w:ascii="Arial" w:hAnsi="Arial" w:cs="Arial"/>
        </w:rPr>
        <w:t xml:space="preserve">Проектирование систем водоснабжения и водоотведения населенных пунктов представляет собой комплексную проблему, от правильного решения которой во многом зависят масштабы необходимых капитальных вложений в эти системы. </w:t>
      </w:r>
    </w:p>
    <w:p w14:paraId="705988A4" w14:textId="77777777" w:rsidR="009302EA" w:rsidRPr="00C96272" w:rsidRDefault="009302EA" w:rsidP="006631CF">
      <w:pPr>
        <w:pStyle w:val="e"/>
        <w:spacing w:line="276" w:lineRule="auto"/>
        <w:jc w:val="both"/>
        <w:rPr>
          <w:rFonts w:ascii="Arial" w:hAnsi="Arial" w:cs="Arial"/>
        </w:rPr>
      </w:pPr>
      <w:r w:rsidRPr="00C96272">
        <w:rPr>
          <w:rFonts w:ascii="Arial" w:hAnsi="Arial" w:cs="Arial"/>
        </w:rPr>
        <w:t xml:space="preserve">Рассмотрение проблемы начинается на стадии разработки генеральных планов в самом общем виде, совместно с другими вопросами инфраструктуры, и такие решения носят предварительный характер. Даётся обоснование необходимости сооружения новых или расширение существующих элементов комплекса водопроводных очистных сооружений (КВОС) и комплекса очистных сооружений канализации (КОСК) для покрытия имеющегося дефицита мощности и возрастающих нагрузок по водоснабжению и водоотведению на расчётный срок. При этом, рассмотрение вопросов выбора основного оборудования для КВОС и КОСК, насосных станций, а также, трасс водопроводных и канализационных сетей от них производится только после технико-экономического обоснования принимаемых решений. В качестве основного предпроектного документа по развитию водопроводного и канализационного хозяйства населенного пункта принята практика составления перспективных схем водоснабжения и водоотведения </w:t>
      </w:r>
      <w:r w:rsidR="006631CF">
        <w:rPr>
          <w:rFonts w:ascii="Arial" w:hAnsi="Arial" w:cs="Arial"/>
        </w:rPr>
        <w:t>муниципального образования</w:t>
      </w:r>
      <w:r w:rsidRPr="00C96272">
        <w:rPr>
          <w:rFonts w:ascii="Arial" w:hAnsi="Arial" w:cs="Arial"/>
        </w:rPr>
        <w:t>.</w:t>
      </w:r>
    </w:p>
    <w:p w14:paraId="35DBF2CA" w14:textId="77777777" w:rsidR="009302EA" w:rsidRPr="00C96272" w:rsidRDefault="009302EA" w:rsidP="006631CF">
      <w:pPr>
        <w:pStyle w:val="e"/>
        <w:spacing w:line="276" w:lineRule="auto"/>
        <w:jc w:val="both"/>
        <w:rPr>
          <w:rFonts w:ascii="Arial" w:hAnsi="Arial" w:cs="Arial"/>
        </w:rPr>
      </w:pPr>
      <w:r w:rsidRPr="00C96272">
        <w:rPr>
          <w:rFonts w:ascii="Arial" w:hAnsi="Arial" w:cs="Arial"/>
        </w:rPr>
        <w:t>Схемы разрабатываются на основе анализа фактических нагрузок потребителей по водоснабжению и водоотведению с учётом перспективного развития на 10 лет, структуры баланса водопотребления и водоотведения региона, оценки существующего состояния головных сооружений водопровода и канализации, насосных станций, а также водопроводных и канализационных сетей и возможности их дальнейшего использования, рассмотрения вопросов надёжности, экономичности.</w:t>
      </w:r>
    </w:p>
    <w:p w14:paraId="51FE08EC" w14:textId="77777777" w:rsidR="009302EA" w:rsidRPr="00C96272" w:rsidRDefault="009302EA" w:rsidP="006631CF">
      <w:pPr>
        <w:pStyle w:val="e"/>
        <w:spacing w:line="276" w:lineRule="auto"/>
        <w:jc w:val="both"/>
        <w:rPr>
          <w:rFonts w:ascii="Arial" w:hAnsi="Arial" w:cs="Arial"/>
          <w:szCs w:val="26"/>
        </w:rPr>
      </w:pPr>
      <w:r w:rsidRPr="00C96272">
        <w:rPr>
          <w:rFonts w:ascii="Arial" w:hAnsi="Arial" w:cs="Arial"/>
        </w:rPr>
        <w:t>Обоснование решений (рекомендаций) при разработке схемы водоснабжения и водоотведения осуществляется на основе технико-экономического сопоставления вариантов развития систем водоснабжения и водоотведения в целом, и отдельных их частей путем оценки их сравнительной эффективности по критерию минимума суммарных дисконтированных затрат</w:t>
      </w:r>
      <w:r w:rsidRPr="00C96272">
        <w:rPr>
          <w:rFonts w:ascii="Arial" w:hAnsi="Arial" w:cs="Arial"/>
          <w:color w:val="33339A"/>
        </w:rPr>
        <w:t>.</w:t>
      </w:r>
    </w:p>
    <w:p w14:paraId="19A921E6" w14:textId="77777777" w:rsidR="009302EA" w:rsidRPr="00C96272" w:rsidRDefault="009302EA" w:rsidP="006631CF">
      <w:pPr>
        <w:pStyle w:val="e"/>
        <w:spacing w:line="276" w:lineRule="auto"/>
        <w:jc w:val="both"/>
        <w:rPr>
          <w:rFonts w:ascii="Arial" w:hAnsi="Arial" w:cs="Arial"/>
          <w:sz w:val="22"/>
        </w:rPr>
      </w:pPr>
      <w:r w:rsidRPr="00C96272">
        <w:rPr>
          <w:rFonts w:ascii="Arial" w:hAnsi="Arial" w:cs="Arial"/>
        </w:rPr>
        <w:t xml:space="preserve">Основой для разработки и реализации схемы водоснабжения и водоотведения </w:t>
      </w:r>
      <w:r w:rsidR="004D5773">
        <w:rPr>
          <w:rFonts w:ascii="Arial" w:hAnsi="Arial" w:cs="Arial"/>
        </w:rPr>
        <w:t>Зарамагского сельского</w:t>
      </w:r>
      <w:r w:rsidR="001E6BD6" w:rsidRPr="001E6BD6">
        <w:rPr>
          <w:rFonts w:ascii="Arial" w:hAnsi="Arial" w:cs="Arial"/>
        </w:rPr>
        <w:t xml:space="preserve"> поселения </w:t>
      </w:r>
      <w:r w:rsidR="004D5773">
        <w:rPr>
          <w:rFonts w:ascii="Arial" w:hAnsi="Arial" w:cs="Arial"/>
        </w:rPr>
        <w:t xml:space="preserve">Алагирского района </w:t>
      </w:r>
      <w:r w:rsidR="001E6BD6" w:rsidRPr="001E6BD6">
        <w:rPr>
          <w:rFonts w:ascii="Arial" w:hAnsi="Arial" w:cs="Arial"/>
        </w:rPr>
        <w:t>РСО-Алания</w:t>
      </w:r>
      <w:r w:rsidR="00562D06" w:rsidRPr="00562D06">
        <w:rPr>
          <w:rFonts w:ascii="Arial" w:hAnsi="Arial" w:cs="Arial"/>
        </w:rPr>
        <w:t xml:space="preserve"> </w:t>
      </w:r>
      <w:r w:rsidRPr="00C96272">
        <w:rPr>
          <w:rFonts w:ascii="Arial" w:hAnsi="Arial" w:cs="Arial"/>
        </w:rPr>
        <w:t>является Федеральный закон от 7 декабря 2011 г. № 416-ФЗ "О водоснабжении и водоотведении", регулирующий всю систему взаимоотношений в водоснабжении и водоотведении и направленный на обеспечение устойчивого и надёжного водоснабжения и водоотведения.</w:t>
      </w:r>
    </w:p>
    <w:p w14:paraId="08863812" w14:textId="77777777" w:rsidR="006D2B2A" w:rsidRDefault="009302EA" w:rsidP="006631CF">
      <w:pPr>
        <w:pStyle w:val="e"/>
        <w:spacing w:line="276" w:lineRule="auto"/>
        <w:jc w:val="both"/>
        <w:rPr>
          <w:rFonts w:ascii="Arial" w:hAnsi="Arial" w:cs="Arial"/>
        </w:rPr>
      </w:pPr>
      <w:r w:rsidRPr="00C96272">
        <w:rPr>
          <w:rFonts w:ascii="Arial" w:hAnsi="Arial" w:cs="Arial"/>
        </w:rPr>
        <w:t>Объем и состав проекта соответствует «Требованиям к содержанию схем водоснабжения и водоотведения», утвержденным Постановлением Правительства РФ от 5 сентября 2013 г. № 782. При разработке учтены требования законодательства Российской Федерации, стандартов РФ, действующих нормативных документов Министерства природных ресурсов России, других нормативных актов, регулирующих природоохранную деятельность.</w:t>
      </w:r>
    </w:p>
    <w:p w14:paraId="2021B0E8" w14:textId="77777777" w:rsidR="00B8250C" w:rsidRDefault="00B8250C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478C67C2" w14:textId="77777777" w:rsidR="001E6BD6" w:rsidRPr="001E6BD6" w:rsidRDefault="001E6BD6" w:rsidP="001E6BD6">
      <w:pPr>
        <w:spacing w:before="120" w:line="276" w:lineRule="auto"/>
        <w:jc w:val="center"/>
        <w:rPr>
          <w:rFonts w:ascii="Arial" w:hAnsi="Arial" w:cs="Arial"/>
          <w:b/>
          <w:sz w:val="24"/>
        </w:rPr>
      </w:pPr>
      <w:r w:rsidRPr="00914919">
        <w:rPr>
          <w:rFonts w:ascii="Arial" w:hAnsi="Arial" w:cs="Arial"/>
          <w:b/>
          <w:sz w:val="24"/>
        </w:rPr>
        <w:lastRenderedPageBreak/>
        <w:t xml:space="preserve">ОБЩИЕ СВЕДЕНИЯ ОБ </w:t>
      </w:r>
      <w:r w:rsidR="00914919" w:rsidRPr="00914919">
        <w:rPr>
          <w:rFonts w:ascii="Arial" w:hAnsi="Arial" w:cs="Arial"/>
          <w:b/>
          <w:sz w:val="24"/>
        </w:rPr>
        <w:t xml:space="preserve">ЗАРАМАГСКОМ СЕЛЬСКОМ </w:t>
      </w:r>
      <w:r w:rsidRPr="00914919">
        <w:rPr>
          <w:rFonts w:ascii="Arial" w:hAnsi="Arial" w:cs="Arial"/>
          <w:b/>
          <w:sz w:val="24"/>
        </w:rPr>
        <w:t>ПОСЕЛЕНИИ</w:t>
      </w:r>
    </w:p>
    <w:p w14:paraId="70754F25" w14:textId="77777777" w:rsidR="001E6BD6" w:rsidRPr="001E6BD6" w:rsidRDefault="001E6BD6" w:rsidP="00916C12">
      <w:pPr>
        <w:numPr>
          <w:ilvl w:val="0"/>
          <w:numId w:val="10"/>
        </w:numPr>
        <w:suppressAutoHyphens/>
        <w:spacing w:before="120" w:line="276" w:lineRule="auto"/>
        <w:rPr>
          <w:rFonts w:ascii="Arial" w:hAnsi="Arial" w:cs="Arial"/>
          <w:sz w:val="24"/>
        </w:rPr>
      </w:pPr>
      <w:r w:rsidRPr="001E6BD6">
        <w:rPr>
          <w:rFonts w:ascii="Arial" w:hAnsi="Arial" w:cs="Arial"/>
          <w:sz w:val="24"/>
        </w:rPr>
        <w:t>Географическое положение и климат</w:t>
      </w:r>
    </w:p>
    <w:p w14:paraId="5F6A3E31" w14:textId="77777777" w:rsidR="00914919" w:rsidRDefault="001E6BD6" w:rsidP="00914919">
      <w:pPr>
        <w:spacing w:before="120" w:line="276" w:lineRule="auto"/>
        <w:rPr>
          <w:rFonts w:ascii="Arial" w:hAnsi="Arial" w:cs="Arial"/>
          <w:sz w:val="24"/>
        </w:rPr>
      </w:pPr>
      <w:r w:rsidRPr="001E6BD6">
        <w:rPr>
          <w:rFonts w:ascii="Arial" w:eastAsia="Arial" w:hAnsi="Arial" w:cs="Arial"/>
          <w:sz w:val="24"/>
        </w:rPr>
        <w:tab/>
      </w:r>
      <w:r w:rsidR="00914919" w:rsidRPr="00914919">
        <w:rPr>
          <w:rFonts w:ascii="Arial" w:hAnsi="Arial" w:cs="Arial"/>
          <w:sz w:val="24"/>
        </w:rPr>
        <w:t xml:space="preserve">Муниципальное образование Зарамагское сельское поселение Алагирского района (осет. Алагиры район) РСО-Алания (далее по тексту муниципальное образование, МО, Зарамагское сельское поселение, поселение) образовано в современном виде в соответствии с Законом РСО–Алания от 10 ноября 2003 г. № 24–РЗ «О местном самоуправлении в Республике Северная Осетия – Алания». </w:t>
      </w:r>
    </w:p>
    <w:p w14:paraId="09E0D278" w14:textId="77777777" w:rsidR="00914919" w:rsidRDefault="00914919" w:rsidP="00914919">
      <w:pPr>
        <w:spacing w:before="120" w:line="276" w:lineRule="auto"/>
        <w:ind w:firstLine="709"/>
        <w:rPr>
          <w:rFonts w:ascii="Arial" w:hAnsi="Arial" w:cs="Arial"/>
          <w:sz w:val="24"/>
        </w:rPr>
      </w:pPr>
      <w:r w:rsidRPr="00914919">
        <w:rPr>
          <w:rFonts w:ascii="Arial" w:hAnsi="Arial" w:cs="Arial"/>
          <w:sz w:val="24"/>
        </w:rPr>
        <w:t xml:space="preserve">Согласно Закону Республики Северная Осетия - Алания от 9 июля 2007 г. № 34-РЗ «Об административно-территориальном устройстве Республики Северная Осетия-Алания» на территории планируемого муниципального образования располагается четырнадцать сельских населенных пунктов: </w:t>
      </w:r>
    </w:p>
    <w:p w14:paraId="10F6F1F4" w14:textId="77777777" w:rsidR="00914919" w:rsidRDefault="00914919" w:rsidP="00914919">
      <w:pPr>
        <w:spacing w:before="120" w:line="276" w:lineRule="auto"/>
        <w:ind w:firstLine="709"/>
        <w:rPr>
          <w:rFonts w:ascii="Arial" w:hAnsi="Arial" w:cs="Arial"/>
          <w:sz w:val="24"/>
        </w:rPr>
      </w:pPr>
      <w:r w:rsidRPr="00914919">
        <w:rPr>
          <w:rFonts w:ascii="Arial" w:hAnsi="Arial" w:cs="Arial"/>
          <w:sz w:val="24"/>
        </w:rPr>
        <w:t xml:space="preserve">- с. Нижний Зарамаг – административный центр муниципального образования, </w:t>
      </w:r>
    </w:p>
    <w:p w14:paraId="6CACE57F" w14:textId="77777777" w:rsidR="00914919" w:rsidRDefault="00914919" w:rsidP="00914919">
      <w:pPr>
        <w:spacing w:before="120" w:line="276" w:lineRule="auto"/>
        <w:ind w:firstLine="709"/>
        <w:rPr>
          <w:rFonts w:ascii="Arial" w:hAnsi="Arial" w:cs="Arial"/>
          <w:sz w:val="24"/>
        </w:rPr>
      </w:pPr>
      <w:r w:rsidRPr="00914919">
        <w:rPr>
          <w:rFonts w:ascii="Arial" w:hAnsi="Arial" w:cs="Arial"/>
          <w:sz w:val="24"/>
        </w:rPr>
        <w:t xml:space="preserve">- с. Верхний Зарамаг, </w:t>
      </w:r>
    </w:p>
    <w:p w14:paraId="3FED1A65" w14:textId="77777777" w:rsidR="00914919" w:rsidRDefault="00914919" w:rsidP="00914919">
      <w:pPr>
        <w:spacing w:before="120" w:line="276" w:lineRule="auto"/>
        <w:ind w:firstLine="709"/>
        <w:rPr>
          <w:rFonts w:ascii="Arial" w:hAnsi="Arial" w:cs="Arial"/>
          <w:sz w:val="24"/>
        </w:rPr>
      </w:pPr>
      <w:r w:rsidRPr="00914919">
        <w:rPr>
          <w:rFonts w:ascii="Arial" w:hAnsi="Arial" w:cs="Arial"/>
          <w:sz w:val="24"/>
        </w:rPr>
        <w:t xml:space="preserve">- с. Варце, </w:t>
      </w:r>
    </w:p>
    <w:p w14:paraId="061A65D8" w14:textId="77777777" w:rsidR="00914919" w:rsidRDefault="00914919" w:rsidP="00914919">
      <w:pPr>
        <w:spacing w:before="120" w:line="276" w:lineRule="auto"/>
        <w:ind w:firstLine="709"/>
        <w:rPr>
          <w:rFonts w:ascii="Arial" w:hAnsi="Arial" w:cs="Arial"/>
          <w:sz w:val="24"/>
        </w:rPr>
      </w:pPr>
      <w:r w:rsidRPr="00914919">
        <w:rPr>
          <w:rFonts w:ascii="Arial" w:hAnsi="Arial" w:cs="Arial"/>
          <w:sz w:val="24"/>
        </w:rPr>
        <w:t xml:space="preserve">- с. Згил, </w:t>
      </w:r>
    </w:p>
    <w:p w14:paraId="3DC1B815" w14:textId="77777777" w:rsidR="00914919" w:rsidRDefault="00914919" w:rsidP="00914919">
      <w:pPr>
        <w:spacing w:before="120" w:line="276" w:lineRule="auto"/>
        <w:ind w:firstLine="709"/>
        <w:rPr>
          <w:rFonts w:ascii="Arial" w:hAnsi="Arial" w:cs="Arial"/>
          <w:sz w:val="24"/>
        </w:rPr>
      </w:pPr>
      <w:r w:rsidRPr="00914919">
        <w:rPr>
          <w:rFonts w:ascii="Arial" w:hAnsi="Arial" w:cs="Arial"/>
          <w:sz w:val="24"/>
        </w:rPr>
        <w:t xml:space="preserve">- с. Камсхо, </w:t>
      </w:r>
    </w:p>
    <w:p w14:paraId="4BBFC256" w14:textId="77777777" w:rsidR="00914919" w:rsidRDefault="00914919" w:rsidP="00914919">
      <w:pPr>
        <w:spacing w:before="120" w:line="276" w:lineRule="auto"/>
        <w:ind w:firstLine="709"/>
        <w:rPr>
          <w:rFonts w:ascii="Arial" w:eastAsia="Arial" w:hAnsi="Arial" w:cs="Arial"/>
          <w:sz w:val="24"/>
        </w:rPr>
      </w:pPr>
      <w:r w:rsidRPr="00914919">
        <w:rPr>
          <w:rFonts w:ascii="Arial" w:hAnsi="Arial" w:cs="Arial"/>
          <w:sz w:val="24"/>
        </w:rPr>
        <w:t>- с. Калак,</w:t>
      </w:r>
      <w:r w:rsidRPr="00914919">
        <w:rPr>
          <w:rFonts w:ascii="Arial" w:eastAsia="Arial" w:hAnsi="Arial" w:cs="Arial"/>
          <w:sz w:val="24"/>
        </w:rPr>
        <w:t xml:space="preserve"> </w:t>
      </w:r>
    </w:p>
    <w:p w14:paraId="168F4CBD" w14:textId="77777777" w:rsidR="00914919" w:rsidRDefault="00914919" w:rsidP="00914919">
      <w:pPr>
        <w:spacing w:before="120" w:line="276" w:lineRule="auto"/>
        <w:ind w:firstLine="709"/>
        <w:rPr>
          <w:rFonts w:ascii="Arial" w:hAnsi="Arial" w:cs="Arial"/>
          <w:sz w:val="24"/>
        </w:rPr>
      </w:pPr>
      <w:r w:rsidRPr="00914919">
        <w:rPr>
          <w:rFonts w:ascii="Arial" w:hAnsi="Arial" w:cs="Arial"/>
          <w:sz w:val="24"/>
        </w:rPr>
        <w:t xml:space="preserve">- с. Лисри, </w:t>
      </w:r>
    </w:p>
    <w:p w14:paraId="127FACEE" w14:textId="77777777" w:rsidR="00914919" w:rsidRDefault="00914919" w:rsidP="00914919">
      <w:pPr>
        <w:spacing w:before="120" w:line="276" w:lineRule="auto"/>
        <w:ind w:firstLine="709"/>
        <w:rPr>
          <w:rFonts w:ascii="Arial" w:hAnsi="Arial" w:cs="Arial"/>
          <w:sz w:val="24"/>
        </w:rPr>
      </w:pPr>
      <w:r w:rsidRPr="00914919">
        <w:rPr>
          <w:rFonts w:ascii="Arial" w:hAnsi="Arial" w:cs="Arial"/>
          <w:sz w:val="24"/>
        </w:rPr>
        <w:t xml:space="preserve">- с. Сагол, </w:t>
      </w:r>
    </w:p>
    <w:p w14:paraId="4719D7C3" w14:textId="77777777" w:rsidR="00914919" w:rsidRDefault="00914919" w:rsidP="00914919">
      <w:pPr>
        <w:spacing w:before="120" w:line="276" w:lineRule="auto"/>
        <w:ind w:firstLine="709"/>
        <w:rPr>
          <w:rFonts w:ascii="Arial" w:hAnsi="Arial" w:cs="Arial"/>
          <w:sz w:val="24"/>
        </w:rPr>
      </w:pPr>
      <w:r w:rsidRPr="00914919">
        <w:rPr>
          <w:rFonts w:ascii="Arial" w:hAnsi="Arial" w:cs="Arial"/>
          <w:sz w:val="24"/>
        </w:rPr>
        <w:t xml:space="preserve">- с. Сатат, </w:t>
      </w:r>
    </w:p>
    <w:p w14:paraId="4577419C" w14:textId="77777777" w:rsidR="00914919" w:rsidRDefault="00914919" w:rsidP="00914919">
      <w:pPr>
        <w:spacing w:before="120" w:line="276" w:lineRule="auto"/>
        <w:ind w:firstLine="709"/>
        <w:rPr>
          <w:rFonts w:ascii="Arial" w:hAnsi="Arial" w:cs="Arial"/>
          <w:sz w:val="24"/>
        </w:rPr>
      </w:pPr>
      <w:r w:rsidRPr="00914919">
        <w:rPr>
          <w:rFonts w:ascii="Arial" w:hAnsi="Arial" w:cs="Arial"/>
          <w:sz w:val="24"/>
        </w:rPr>
        <w:t xml:space="preserve">- с. Тиб, </w:t>
      </w:r>
    </w:p>
    <w:p w14:paraId="0B1CDB7C" w14:textId="77777777" w:rsidR="00914919" w:rsidRDefault="00914919" w:rsidP="00914919">
      <w:pPr>
        <w:spacing w:before="120" w:line="276" w:lineRule="auto"/>
        <w:ind w:firstLine="709"/>
        <w:rPr>
          <w:rFonts w:ascii="Arial" w:hAnsi="Arial" w:cs="Arial"/>
          <w:sz w:val="24"/>
        </w:rPr>
      </w:pPr>
      <w:r w:rsidRPr="00914919">
        <w:rPr>
          <w:rFonts w:ascii="Arial" w:hAnsi="Arial" w:cs="Arial"/>
          <w:sz w:val="24"/>
        </w:rPr>
        <w:t xml:space="preserve">- с. Тибсли, </w:t>
      </w:r>
    </w:p>
    <w:p w14:paraId="6D1CE768" w14:textId="77777777" w:rsidR="00914919" w:rsidRDefault="00914919" w:rsidP="00914919">
      <w:pPr>
        <w:spacing w:before="120" w:line="276" w:lineRule="auto"/>
        <w:ind w:firstLine="709"/>
        <w:rPr>
          <w:rFonts w:ascii="Arial" w:hAnsi="Arial" w:cs="Arial"/>
          <w:sz w:val="24"/>
        </w:rPr>
      </w:pPr>
      <w:r w:rsidRPr="00914919">
        <w:rPr>
          <w:rFonts w:ascii="Arial" w:hAnsi="Arial" w:cs="Arial"/>
          <w:sz w:val="24"/>
        </w:rPr>
        <w:t xml:space="preserve">- с. Тибели, </w:t>
      </w:r>
    </w:p>
    <w:p w14:paraId="08E665F0" w14:textId="77777777" w:rsidR="00914919" w:rsidRDefault="00914919" w:rsidP="00914919">
      <w:pPr>
        <w:spacing w:before="120" w:line="276" w:lineRule="auto"/>
        <w:ind w:firstLine="709"/>
        <w:rPr>
          <w:rFonts w:ascii="Arial" w:hAnsi="Arial" w:cs="Arial"/>
          <w:sz w:val="24"/>
        </w:rPr>
      </w:pPr>
      <w:r w:rsidRPr="00914919">
        <w:rPr>
          <w:rFonts w:ascii="Arial" w:hAnsi="Arial" w:cs="Arial"/>
          <w:sz w:val="24"/>
        </w:rPr>
        <w:t xml:space="preserve">- с. Худисан, </w:t>
      </w:r>
    </w:p>
    <w:p w14:paraId="09E1640F" w14:textId="77777777" w:rsidR="00914919" w:rsidRDefault="00914919" w:rsidP="00914919">
      <w:pPr>
        <w:spacing w:before="120" w:line="276" w:lineRule="auto"/>
        <w:ind w:firstLine="709"/>
        <w:rPr>
          <w:rFonts w:ascii="Arial" w:hAnsi="Arial" w:cs="Arial"/>
          <w:sz w:val="24"/>
        </w:rPr>
      </w:pPr>
      <w:r w:rsidRPr="00914919">
        <w:rPr>
          <w:rFonts w:ascii="Arial" w:hAnsi="Arial" w:cs="Arial"/>
          <w:sz w:val="24"/>
        </w:rPr>
        <w:t xml:space="preserve">- с. Цми. </w:t>
      </w:r>
    </w:p>
    <w:p w14:paraId="26C84BF2" w14:textId="77777777" w:rsidR="00914919" w:rsidRDefault="00914919" w:rsidP="00914919">
      <w:pPr>
        <w:spacing w:before="120" w:line="276" w:lineRule="auto"/>
        <w:ind w:firstLine="709"/>
        <w:rPr>
          <w:rFonts w:ascii="Arial" w:hAnsi="Arial" w:cs="Arial"/>
          <w:sz w:val="24"/>
        </w:rPr>
      </w:pPr>
      <w:r w:rsidRPr="00914919">
        <w:rPr>
          <w:rFonts w:ascii="Arial" w:hAnsi="Arial" w:cs="Arial"/>
          <w:sz w:val="24"/>
        </w:rPr>
        <w:t>Указанный административный центр является местом нахождения представительного органа муниципального образования – Собрания представителей сельского поселения. Муниципальное образование расположено в южной части Алагирского района РСОАлания и граничит: На севере, западе и юге – с межселенными территориями Алагирского района; На востоке – с Нарским СП и межселенными территориями Алагирского района.</w:t>
      </w:r>
    </w:p>
    <w:p w14:paraId="6D165B1A" w14:textId="77777777" w:rsidR="00914919" w:rsidRDefault="00914919" w:rsidP="00914919">
      <w:pPr>
        <w:spacing w:before="120" w:line="276" w:lineRule="auto"/>
        <w:ind w:firstLine="709"/>
        <w:rPr>
          <w:rFonts w:ascii="Arial" w:hAnsi="Arial" w:cs="Arial"/>
          <w:sz w:val="24"/>
        </w:rPr>
      </w:pPr>
      <w:r w:rsidRPr="00914919">
        <w:rPr>
          <w:rFonts w:ascii="Arial" w:hAnsi="Arial" w:cs="Arial"/>
          <w:sz w:val="24"/>
        </w:rPr>
        <w:t>Статус и границы Алагирского района Республики Северная Осетия-Алания (в том числе и Зарамагского сельского поселения) определены в соответствии с Законом Республики Северная Осетия-Алания от 05.03.2005 N 11-РЗ) «Об установлении границ муниципального образования Алагирский район, наделении его статусом муниципального района, образовании в его составе муниципальных образований - городского и сельских поселений».</w:t>
      </w:r>
    </w:p>
    <w:p w14:paraId="0DB1ECA2" w14:textId="77777777" w:rsidR="00914919" w:rsidRDefault="00914919" w:rsidP="00914919">
      <w:pPr>
        <w:spacing w:before="120" w:line="276" w:lineRule="auto"/>
        <w:ind w:firstLine="709"/>
        <w:rPr>
          <w:rFonts w:ascii="Arial" w:hAnsi="Arial" w:cs="Arial"/>
          <w:sz w:val="24"/>
        </w:rPr>
      </w:pPr>
      <w:r w:rsidRPr="00914919">
        <w:rPr>
          <w:rFonts w:ascii="Arial" w:hAnsi="Arial" w:cs="Arial"/>
          <w:sz w:val="24"/>
        </w:rPr>
        <w:t>Макроположение Зарамагского СП можно охарактери</w:t>
      </w:r>
      <w:r>
        <w:rPr>
          <w:rFonts w:ascii="Arial" w:hAnsi="Arial" w:cs="Arial"/>
          <w:sz w:val="24"/>
        </w:rPr>
        <w:t xml:space="preserve">зовать как выгодное: территория </w:t>
      </w:r>
      <w:r w:rsidRPr="00914919">
        <w:rPr>
          <w:rFonts w:ascii="Arial" w:hAnsi="Arial" w:cs="Arial"/>
          <w:sz w:val="24"/>
        </w:rPr>
        <w:t xml:space="preserve">муниципального образования располагается в зоне главной транспортной </w:t>
      </w:r>
      <w:r w:rsidRPr="00914919">
        <w:rPr>
          <w:rFonts w:ascii="Arial" w:hAnsi="Arial" w:cs="Arial"/>
          <w:sz w:val="24"/>
        </w:rPr>
        <w:lastRenderedPageBreak/>
        <w:t>планировочной</w:t>
      </w:r>
      <w:r>
        <w:rPr>
          <w:rFonts w:ascii="Arial" w:hAnsi="Arial" w:cs="Arial"/>
          <w:sz w:val="24"/>
        </w:rPr>
        <w:t xml:space="preserve"> </w:t>
      </w:r>
      <w:r w:rsidRPr="00914919">
        <w:rPr>
          <w:rFonts w:ascii="Arial" w:hAnsi="Arial" w:cs="Arial"/>
          <w:sz w:val="24"/>
        </w:rPr>
        <w:t>оси •Владикавказ – Алагир – Рокский тоннель (участок автомагистрали федерального</w:t>
      </w:r>
      <w:r>
        <w:rPr>
          <w:rFonts w:ascii="Arial" w:hAnsi="Arial" w:cs="Arial"/>
          <w:sz w:val="24"/>
        </w:rPr>
        <w:t xml:space="preserve"> </w:t>
      </w:r>
      <w:r w:rsidRPr="00914919">
        <w:rPr>
          <w:rFonts w:ascii="Arial" w:hAnsi="Arial" w:cs="Arial"/>
          <w:sz w:val="24"/>
        </w:rPr>
        <w:t>значения общего пользования «Транскавказская магистра́ль» (267), связывающий</w:t>
      </w:r>
      <w:r>
        <w:rPr>
          <w:rFonts w:ascii="Arial" w:hAnsi="Arial" w:cs="Arial"/>
          <w:sz w:val="24"/>
        </w:rPr>
        <w:t xml:space="preserve"> </w:t>
      </w:r>
      <w:r w:rsidRPr="00914919">
        <w:rPr>
          <w:rFonts w:ascii="Arial" w:hAnsi="Arial" w:cs="Arial"/>
          <w:sz w:val="24"/>
        </w:rPr>
        <w:t>планировочные узлы г. Владикавказ (главный) и г. Алагир (второстепенный) с</w:t>
      </w:r>
      <w:r>
        <w:rPr>
          <w:rFonts w:ascii="Arial" w:hAnsi="Arial" w:cs="Arial"/>
          <w:sz w:val="24"/>
        </w:rPr>
        <w:t xml:space="preserve"> </w:t>
      </w:r>
      <w:r w:rsidRPr="00914919">
        <w:rPr>
          <w:rFonts w:ascii="Arial" w:hAnsi="Arial" w:cs="Arial"/>
          <w:sz w:val="24"/>
        </w:rPr>
        <w:t>террито</w:t>
      </w:r>
      <w:r>
        <w:rPr>
          <w:rFonts w:ascii="Arial" w:hAnsi="Arial" w:cs="Arial"/>
          <w:sz w:val="24"/>
        </w:rPr>
        <w:t>рией Южной Осетии и Закавказья.</w:t>
      </w:r>
    </w:p>
    <w:p w14:paraId="7DCFC3D0" w14:textId="77777777" w:rsidR="001E6BD6" w:rsidRPr="001E6BD6" w:rsidRDefault="001E6BD6" w:rsidP="00914919">
      <w:pPr>
        <w:spacing w:before="120" w:line="276" w:lineRule="auto"/>
        <w:ind w:firstLine="709"/>
        <w:rPr>
          <w:rFonts w:ascii="Arial" w:hAnsi="Arial" w:cs="Arial"/>
          <w:sz w:val="24"/>
        </w:rPr>
      </w:pPr>
      <w:r w:rsidRPr="001E6BD6">
        <w:rPr>
          <w:rFonts w:ascii="Arial" w:hAnsi="Arial" w:cs="Arial"/>
          <w:sz w:val="24"/>
        </w:rPr>
        <w:t>Климат на территории поселения умеренно континентальный. Зима довольно мягкая, короткая. Средняя температура января -4</w:t>
      </w:r>
      <w:r w:rsidRPr="001E6BD6">
        <w:rPr>
          <w:rFonts w:ascii="Arial" w:hAnsi="Arial" w:cs="Arial"/>
          <w:sz w:val="24"/>
          <w:vertAlign w:val="superscript"/>
        </w:rPr>
        <w:t xml:space="preserve">0 </w:t>
      </w:r>
      <w:r w:rsidRPr="001E6BD6">
        <w:rPr>
          <w:rFonts w:ascii="Arial" w:hAnsi="Arial" w:cs="Arial"/>
          <w:sz w:val="24"/>
        </w:rPr>
        <w:t>С. Лето тёплое, продолжительное, средняя температура июля 20-22</w:t>
      </w:r>
      <w:r w:rsidRPr="001E6BD6">
        <w:rPr>
          <w:rFonts w:ascii="Arial" w:hAnsi="Arial" w:cs="Arial"/>
          <w:sz w:val="24"/>
          <w:vertAlign w:val="superscript"/>
        </w:rPr>
        <w:t>0</w:t>
      </w:r>
      <w:r w:rsidRPr="001E6BD6">
        <w:rPr>
          <w:rFonts w:ascii="Arial" w:hAnsi="Arial" w:cs="Arial"/>
          <w:sz w:val="24"/>
        </w:rPr>
        <w:t>С. Осадков до 800 мм. в год. Скоростной напор ветра 98 кг/м</w:t>
      </w:r>
      <w:r w:rsidRPr="001E6BD6">
        <w:rPr>
          <w:rFonts w:ascii="Arial" w:hAnsi="Arial" w:cs="Arial"/>
          <w:sz w:val="24"/>
          <w:vertAlign w:val="superscript"/>
        </w:rPr>
        <w:t>2</w:t>
      </w:r>
      <w:r w:rsidRPr="001E6BD6">
        <w:rPr>
          <w:rFonts w:ascii="Arial" w:hAnsi="Arial" w:cs="Arial"/>
          <w:sz w:val="24"/>
        </w:rPr>
        <w:t>, вес</w:t>
      </w:r>
      <w:r w:rsidRPr="001E6BD6">
        <w:rPr>
          <w:rFonts w:ascii="Arial" w:hAnsi="Arial" w:cs="Arial"/>
          <w:sz w:val="24"/>
          <w:vertAlign w:val="superscript"/>
        </w:rPr>
        <w:t xml:space="preserve"> </w:t>
      </w:r>
      <w:r w:rsidRPr="001E6BD6">
        <w:rPr>
          <w:rFonts w:ascii="Arial" w:hAnsi="Arial" w:cs="Arial"/>
          <w:sz w:val="24"/>
        </w:rPr>
        <w:t>снегового покрова – 84 кг/м</w:t>
      </w:r>
      <w:r w:rsidRPr="001E6BD6">
        <w:rPr>
          <w:rFonts w:ascii="Arial" w:hAnsi="Arial" w:cs="Arial"/>
          <w:sz w:val="24"/>
          <w:vertAlign w:val="superscript"/>
        </w:rPr>
        <w:t xml:space="preserve">2 </w:t>
      </w:r>
      <w:r w:rsidRPr="001E6BD6">
        <w:rPr>
          <w:rFonts w:ascii="Arial" w:hAnsi="Arial" w:cs="Arial"/>
          <w:sz w:val="24"/>
        </w:rPr>
        <w:t>.Глубина промерзания грунта 0,8 м. Сейсмичность – 8 баллов.  Глубина грунтовых вод колеблется от 3 до 40 м.</w:t>
      </w:r>
    </w:p>
    <w:p w14:paraId="2697EEE9" w14:textId="77777777" w:rsidR="001E6BD6" w:rsidRPr="001E6BD6" w:rsidRDefault="001E6BD6" w:rsidP="00916C12">
      <w:pPr>
        <w:numPr>
          <w:ilvl w:val="0"/>
          <w:numId w:val="10"/>
        </w:numPr>
        <w:suppressAutoHyphens/>
        <w:spacing w:before="120" w:line="276" w:lineRule="auto"/>
        <w:rPr>
          <w:rFonts w:ascii="Arial" w:hAnsi="Arial" w:cs="Arial"/>
          <w:sz w:val="24"/>
        </w:rPr>
      </w:pPr>
      <w:r w:rsidRPr="001E6BD6">
        <w:rPr>
          <w:rFonts w:ascii="Arial" w:hAnsi="Arial" w:cs="Arial"/>
          <w:sz w:val="24"/>
        </w:rPr>
        <w:t>Данные по населению и жилому фонду</w:t>
      </w:r>
    </w:p>
    <w:p w14:paraId="2DB52D4C" w14:textId="77777777" w:rsidR="00914919" w:rsidRPr="00914919" w:rsidRDefault="00914919" w:rsidP="00914919">
      <w:pPr>
        <w:spacing w:before="120" w:line="276" w:lineRule="auto"/>
        <w:ind w:firstLine="709"/>
        <w:rPr>
          <w:rFonts w:ascii="Arial" w:hAnsi="Arial" w:cs="Arial"/>
          <w:sz w:val="24"/>
        </w:rPr>
      </w:pPr>
      <w:r w:rsidRPr="00914919">
        <w:rPr>
          <w:rFonts w:ascii="Arial" w:hAnsi="Arial" w:cs="Arial"/>
          <w:sz w:val="24"/>
        </w:rPr>
        <w:t>По данным АМС общая площадь в административных границах муниципального образования Зарамагское СП составляет 10,91 км</w:t>
      </w:r>
      <w:r w:rsidRPr="00914919">
        <w:rPr>
          <w:rFonts w:ascii="Arial" w:hAnsi="Arial" w:cs="Arial"/>
          <w:sz w:val="24"/>
          <w:vertAlign w:val="superscript"/>
        </w:rPr>
        <w:t>2</w:t>
      </w:r>
      <w:r w:rsidRPr="00914919">
        <w:rPr>
          <w:rFonts w:ascii="Arial" w:hAnsi="Arial" w:cs="Arial"/>
          <w:sz w:val="24"/>
        </w:rPr>
        <w:t xml:space="preserve"> , что составляет 0,51% от площади всего Алагирского района. Общая численность населения планируемого МО на начало 2013 года составляла 136 человек или 0,44% от всего населения Алагирского района. Плотность населения – 12,47 чел./км</w:t>
      </w:r>
      <w:r w:rsidRPr="00914919">
        <w:rPr>
          <w:rFonts w:ascii="Arial" w:hAnsi="Arial" w:cs="Arial"/>
          <w:sz w:val="24"/>
          <w:vertAlign w:val="superscript"/>
        </w:rPr>
        <w:t>2</w:t>
      </w:r>
      <w:r w:rsidRPr="00914919">
        <w:rPr>
          <w:rFonts w:ascii="Arial" w:hAnsi="Arial" w:cs="Arial"/>
          <w:sz w:val="24"/>
        </w:rPr>
        <w:t xml:space="preserve">. </w:t>
      </w:r>
    </w:p>
    <w:p w14:paraId="1A978F7C" w14:textId="77777777" w:rsidR="00914919" w:rsidRDefault="00914919" w:rsidP="00914919">
      <w:pPr>
        <w:spacing w:before="120" w:line="276" w:lineRule="auto"/>
        <w:ind w:firstLine="709"/>
      </w:pPr>
    </w:p>
    <w:p w14:paraId="4368377A" w14:textId="77777777" w:rsidR="000B6240" w:rsidRPr="00076EEB" w:rsidRDefault="000B6240" w:rsidP="001E6BD6">
      <w:pPr>
        <w:ind w:firstLine="709"/>
      </w:pPr>
    </w:p>
    <w:p w14:paraId="10251C57" w14:textId="77777777" w:rsidR="000B6240" w:rsidRDefault="000B6240" w:rsidP="006631CF">
      <w:pPr>
        <w:pStyle w:val="e"/>
        <w:spacing w:line="276" w:lineRule="auto"/>
        <w:rPr>
          <w:rFonts w:ascii="Arial" w:hAnsi="Arial" w:cs="Arial"/>
          <w:b/>
        </w:rPr>
      </w:pPr>
    </w:p>
    <w:p w14:paraId="7ABCE0FC" w14:textId="77777777" w:rsidR="000B6240" w:rsidRDefault="000B6240">
      <w:pPr>
        <w:jc w:val="left"/>
        <w:rPr>
          <w:b/>
        </w:rPr>
      </w:pPr>
      <w:r>
        <w:rPr>
          <w:b/>
        </w:rPr>
        <w:br w:type="page"/>
      </w:r>
    </w:p>
    <w:p w14:paraId="3B102A45" w14:textId="77777777" w:rsidR="000B6240" w:rsidRPr="000B6240" w:rsidRDefault="000B6240" w:rsidP="000B6240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0B6240">
        <w:rPr>
          <w:rFonts w:ascii="Arial" w:hAnsi="Arial" w:cs="Arial"/>
          <w:b/>
          <w:sz w:val="24"/>
        </w:rPr>
        <w:lastRenderedPageBreak/>
        <w:t>ПАСПОРТ СХЕМЫ</w:t>
      </w:r>
    </w:p>
    <w:p w14:paraId="76326351" w14:textId="77777777" w:rsidR="000B6240" w:rsidRPr="000B6240" w:rsidRDefault="000B6240" w:rsidP="000B6240">
      <w:pPr>
        <w:spacing w:line="276" w:lineRule="auto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228"/>
        <w:gridCol w:w="7256"/>
      </w:tblGrid>
      <w:tr w:rsidR="000B6240" w:rsidRPr="000B6240" w14:paraId="769D4D22" w14:textId="77777777" w:rsidTr="00675E71">
        <w:tc>
          <w:tcPr>
            <w:tcW w:w="468" w:type="dxa"/>
          </w:tcPr>
          <w:p w14:paraId="06191ADB" w14:textId="77777777" w:rsidR="000B6240" w:rsidRPr="000B6240" w:rsidRDefault="000B6240" w:rsidP="000B624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160" w:type="dxa"/>
          </w:tcPr>
          <w:p w14:paraId="0C2803ED" w14:textId="77777777" w:rsidR="000B6240" w:rsidRPr="000B6240" w:rsidRDefault="000B6240" w:rsidP="000B624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11797" w:type="dxa"/>
          </w:tcPr>
          <w:p w14:paraId="762B4FB2" w14:textId="77777777" w:rsidR="000B6240" w:rsidRPr="000B6240" w:rsidRDefault="000B6240" w:rsidP="003D6DBE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 xml:space="preserve">Схема водоснабжения и водоотведения </w:t>
            </w:r>
            <w:r w:rsidR="003D6DBE">
              <w:rPr>
                <w:rFonts w:ascii="Arial" w:hAnsi="Arial" w:cs="Arial"/>
                <w:sz w:val="24"/>
              </w:rPr>
              <w:t xml:space="preserve">Зарамагского сельского поселения </w:t>
            </w:r>
            <w:r w:rsidRPr="000B6240">
              <w:rPr>
                <w:rFonts w:ascii="Arial" w:hAnsi="Arial" w:cs="Arial"/>
                <w:sz w:val="24"/>
              </w:rPr>
              <w:t>Алагирского муниципального образования РСО-Алания на 20</w:t>
            </w:r>
            <w:r>
              <w:rPr>
                <w:rFonts w:ascii="Arial" w:hAnsi="Arial" w:cs="Arial"/>
                <w:sz w:val="24"/>
              </w:rPr>
              <w:t>20</w:t>
            </w:r>
            <w:r w:rsidRPr="000B6240">
              <w:rPr>
                <w:rFonts w:ascii="Arial" w:hAnsi="Arial" w:cs="Arial"/>
                <w:sz w:val="24"/>
              </w:rPr>
              <w:t>-20</w:t>
            </w:r>
            <w:r>
              <w:rPr>
                <w:rFonts w:ascii="Arial" w:hAnsi="Arial" w:cs="Arial"/>
                <w:sz w:val="24"/>
              </w:rPr>
              <w:t>30</w:t>
            </w:r>
            <w:r w:rsidRPr="000B6240">
              <w:rPr>
                <w:rFonts w:ascii="Arial" w:hAnsi="Arial" w:cs="Arial"/>
                <w:sz w:val="24"/>
              </w:rPr>
              <w:t xml:space="preserve"> г.г.</w:t>
            </w:r>
          </w:p>
        </w:tc>
      </w:tr>
      <w:tr w:rsidR="000B6240" w:rsidRPr="000B6240" w14:paraId="7BA24CC8" w14:textId="77777777" w:rsidTr="00675E71">
        <w:tc>
          <w:tcPr>
            <w:tcW w:w="468" w:type="dxa"/>
          </w:tcPr>
          <w:p w14:paraId="0BA4F9BB" w14:textId="77777777" w:rsidR="000B6240" w:rsidRPr="000B6240" w:rsidRDefault="000B6240" w:rsidP="000B624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160" w:type="dxa"/>
          </w:tcPr>
          <w:p w14:paraId="530D2F75" w14:textId="77777777" w:rsidR="000B6240" w:rsidRPr="000B6240" w:rsidRDefault="000B6240" w:rsidP="000B624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 xml:space="preserve">инициатор проекта </w:t>
            </w:r>
          </w:p>
        </w:tc>
        <w:tc>
          <w:tcPr>
            <w:tcW w:w="11797" w:type="dxa"/>
          </w:tcPr>
          <w:p w14:paraId="3BE28202" w14:textId="77777777" w:rsidR="000B6240" w:rsidRPr="000B6240" w:rsidRDefault="000B6240" w:rsidP="000B624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 xml:space="preserve">Глава администрации </w:t>
            </w:r>
            <w:r w:rsidR="003D6DBE">
              <w:rPr>
                <w:rFonts w:ascii="Arial" w:hAnsi="Arial" w:cs="Arial"/>
                <w:sz w:val="24"/>
              </w:rPr>
              <w:t>Зарамагского сельского</w:t>
            </w:r>
            <w:r w:rsidRPr="000B6240">
              <w:rPr>
                <w:rFonts w:ascii="Arial" w:hAnsi="Arial" w:cs="Arial"/>
                <w:sz w:val="24"/>
              </w:rPr>
              <w:t xml:space="preserve"> поселения Алагирского муниципального образования РСО-Алания</w:t>
            </w:r>
          </w:p>
        </w:tc>
      </w:tr>
      <w:tr w:rsidR="000B6240" w:rsidRPr="000B6240" w14:paraId="5E0E3697" w14:textId="77777777" w:rsidTr="00675E71">
        <w:tc>
          <w:tcPr>
            <w:tcW w:w="468" w:type="dxa"/>
          </w:tcPr>
          <w:p w14:paraId="1C688E7E" w14:textId="77777777" w:rsidR="000B6240" w:rsidRPr="000B6240" w:rsidRDefault="000B6240" w:rsidP="000B624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160" w:type="dxa"/>
          </w:tcPr>
          <w:p w14:paraId="722F38BC" w14:textId="77777777" w:rsidR="000B6240" w:rsidRPr="000B6240" w:rsidRDefault="000B6240" w:rsidP="000B624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>местонахождения проекта</w:t>
            </w:r>
          </w:p>
        </w:tc>
        <w:tc>
          <w:tcPr>
            <w:tcW w:w="11797" w:type="dxa"/>
          </w:tcPr>
          <w:p w14:paraId="18A070A5" w14:textId="77777777" w:rsidR="000B6240" w:rsidRPr="000B6240" w:rsidRDefault="000B6240" w:rsidP="003D6DBE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 xml:space="preserve">Россия, РСО-Алания, </w:t>
            </w:r>
            <w:r w:rsidR="003D6DBE">
              <w:rPr>
                <w:rFonts w:ascii="Arial" w:hAnsi="Arial" w:cs="Arial"/>
                <w:sz w:val="24"/>
              </w:rPr>
              <w:t>Зарамагское сельское</w:t>
            </w:r>
            <w:r w:rsidR="003D6DBE" w:rsidRPr="000B6240">
              <w:rPr>
                <w:rFonts w:ascii="Arial" w:hAnsi="Arial" w:cs="Arial"/>
                <w:sz w:val="24"/>
              </w:rPr>
              <w:t xml:space="preserve"> </w:t>
            </w:r>
            <w:r w:rsidRPr="000B6240">
              <w:rPr>
                <w:rFonts w:ascii="Arial" w:hAnsi="Arial" w:cs="Arial"/>
                <w:sz w:val="24"/>
              </w:rPr>
              <w:t xml:space="preserve">поселение </w:t>
            </w:r>
          </w:p>
        </w:tc>
      </w:tr>
      <w:tr w:rsidR="000B6240" w:rsidRPr="000B6240" w14:paraId="2FD978E2" w14:textId="77777777" w:rsidTr="00675E71">
        <w:tc>
          <w:tcPr>
            <w:tcW w:w="468" w:type="dxa"/>
          </w:tcPr>
          <w:p w14:paraId="62513816" w14:textId="77777777" w:rsidR="000B6240" w:rsidRPr="000B6240" w:rsidRDefault="000B6240" w:rsidP="000B624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160" w:type="dxa"/>
          </w:tcPr>
          <w:p w14:paraId="60E1A026" w14:textId="77777777" w:rsidR="000B6240" w:rsidRPr="000B6240" w:rsidRDefault="000B6240" w:rsidP="000B624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>нормативно-правовая база для разработки схемы</w:t>
            </w:r>
          </w:p>
        </w:tc>
        <w:tc>
          <w:tcPr>
            <w:tcW w:w="11797" w:type="dxa"/>
          </w:tcPr>
          <w:p w14:paraId="4AC9AAD2" w14:textId="77777777" w:rsidR="000B6240" w:rsidRPr="000B6240" w:rsidRDefault="000B6240" w:rsidP="000B624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0B6240">
              <w:rPr>
                <w:rFonts w:ascii="Arial" w:hAnsi="Arial" w:cs="Arial"/>
                <w:sz w:val="24"/>
              </w:rPr>
              <w:t>Федеральный закон от 30 декабря 2004г. №</w:t>
            </w:r>
            <w:r>
              <w:rPr>
                <w:rFonts w:ascii="Arial" w:hAnsi="Arial" w:cs="Arial"/>
                <w:sz w:val="24"/>
              </w:rPr>
              <w:t>210ФЗ «Об основах регулирования</w:t>
            </w:r>
            <w:r w:rsidRPr="000B6240">
              <w:rPr>
                <w:rFonts w:ascii="Arial" w:hAnsi="Arial" w:cs="Arial"/>
                <w:sz w:val="24"/>
              </w:rPr>
              <w:t xml:space="preserve"> тарифов организаций коммунального комплекса»;</w:t>
            </w:r>
          </w:p>
          <w:p w14:paraId="35AB0C09" w14:textId="77777777" w:rsidR="000B6240" w:rsidRPr="000B6240" w:rsidRDefault="000B6240" w:rsidP="000B624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0B6240">
              <w:rPr>
                <w:rFonts w:ascii="Arial" w:hAnsi="Arial" w:cs="Arial"/>
                <w:sz w:val="24"/>
              </w:rPr>
              <w:t>Водный кодекс РФ;</w:t>
            </w:r>
          </w:p>
          <w:p w14:paraId="7DF995A0" w14:textId="77777777" w:rsidR="000B6240" w:rsidRPr="000B6240" w:rsidRDefault="000B6240" w:rsidP="000B624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0B6240">
              <w:rPr>
                <w:rFonts w:ascii="Arial" w:hAnsi="Arial" w:cs="Arial"/>
                <w:sz w:val="24"/>
              </w:rPr>
              <w:t xml:space="preserve">Постановление правительства РФ от 5 сентября 2013 года № 782 «О схемах водоснабжения и водоотведения» </w:t>
            </w:r>
          </w:p>
          <w:p w14:paraId="6AEE0B97" w14:textId="77777777" w:rsidR="000B6240" w:rsidRPr="000B6240" w:rsidRDefault="000B6240" w:rsidP="000B624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0B6240">
              <w:rPr>
                <w:rFonts w:ascii="Arial" w:hAnsi="Arial" w:cs="Arial"/>
                <w:sz w:val="24"/>
              </w:rPr>
              <w:t>СП 31.13330.2012 «Водоснабжение. Наружные сети и сооружения» Актуализированная редакция СНИП 2.04.02-85* приказ Министерства регионального развития РФ от 29.12.2011г № 635/14;</w:t>
            </w:r>
          </w:p>
          <w:p w14:paraId="493F926C" w14:textId="77777777" w:rsidR="000B6240" w:rsidRPr="000B6240" w:rsidRDefault="000B6240" w:rsidP="000B6240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0B6240">
              <w:rPr>
                <w:rFonts w:ascii="Arial" w:hAnsi="Arial" w:cs="Arial"/>
                <w:sz w:val="24"/>
              </w:rPr>
              <w:t>СП 31.13330.2012 «Канализация. Наружные сети и сооружения» Актуализированная редакция СНИП 2.04.03-85* приказ Министерства регионального развития РФ от 29.12.2011г № 635/11;</w:t>
            </w:r>
          </w:p>
          <w:p w14:paraId="26E108BC" w14:textId="77777777" w:rsidR="000B6240" w:rsidRPr="000B6240" w:rsidRDefault="000B6240" w:rsidP="000B624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0B6240">
              <w:rPr>
                <w:rFonts w:ascii="Arial" w:hAnsi="Arial" w:cs="Arial"/>
                <w:sz w:val="24"/>
              </w:rPr>
              <w:t>СНиП 2.04.01-85* «внутренний водопровод и канализация зданий»</w:t>
            </w:r>
          </w:p>
          <w:p w14:paraId="2218E36C" w14:textId="77777777" w:rsidR="000B6240" w:rsidRPr="000B6240" w:rsidRDefault="000B6240" w:rsidP="000B624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0B6240">
              <w:rPr>
                <w:rFonts w:ascii="Arial" w:hAnsi="Arial" w:cs="Arial"/>
                <w:sz w:val="24"/>
              </w:rPr>
              <w:t>Приказ министерства регионального развития РФ от 6 мая 201</w:t>
            </w:r>
            <w:r>
              <w:rPr>
                <w:rFonts w:ascii="Arial" w:hAnsi="Arial" w:cs="Arial"/>
                <w:sz w:val="24"/>
              </w:rPr>
              <w:t>1г. №204 «О разработке программ</w:t>
            </w:r>
            <w:r w:rsidRPr="000B6240">
              <w:rPr>
                <w:rFonts w:ascii="Arial" w:hAnsi="Arial" w:cs="Arial"/>
                <w:sz w:val="24"/>
              </w:rPr>
              <w:t xml:space="preserve"> комплексного развития систем коммунальной инфраструктуры муниципальных образований»</w:t>
            </w:r>
          </w:p>
        </w:tc>
      </w:tr>
      <w:tr w:rsidR="000B6240" w:rsidRPr="000B6240" w14:paraId="1636EB47" w14:textId="77777777" w:rsidTr="00675E71">
        <w:tc>
          <w:tcPr>
            <w:tcW w:w="468" w:type="dxa"/>
          </w:tcPr>
          <w:p w14:paraId="44FF36FD" w14:textId="77777777" w:rsidR="000B6240" w:rsidRPr="000B6240" w:rsidRDefault="000B6240" w:rsidP="000B624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160" w:type="dxa"/>
          </w:tcPr>
          <w:p w14:paraId="0DED6D4B" w14:textId="77777777" w:rsidR="000B6240" w:rsidRPr="000B6240" w:rsidRDefault="000B6240" w:rsidP="000B624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>Цели схемы</w:t>
            </w:r>
          </w:p>
        </w:tc>
        <w:tc>
          <w:tcPr>
            <w:tcW w:w="11797" w:type="dxa"/>
          </w:tcPr>
          <w:p w14:paraId="68868081" w14:textId="77777777" w:rsidR="000B6240" w:rsidRPr="000B6240" w:rsidRDefault="000B6240" w:rsidP="000B624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>-улучшение работы систем водоснабжения и водоотведения;</w:t>
            </w:r>
          </w:p>
          <w:p w14:paraId="0AFCBFCA" w14:textId="77777777" w:rsidR="000B6240" w:rsidRPr="000B6240" w:rsidRDefault="000B6240" w:rsidP="000B624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>-повышение качества питьевой воды, поступающей к потребителям;</w:t>
            </w:r>
          </w:p>
          <w:p w14:paraId="1D566394" w14:textId="77777777" w:rsidR="000B6240" w:rsidRPr="000B6240" w:rsidRDefault="000B6240" w:rsidP="00B8250C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 xml:space="preserve">-обеспечение надежного и экологически безопасного отведения стоков </w:t>
            </w:r>
          </w:p>
        </w:tc>
      </w:tr>
      <w:tr w:rsidR="000B6240" w:rsidRPr="000B6240" w14:paraId="5E717B0A" w14:textId="77777777" w:rsidTr="00675E71">
        <w:tc>
          <w:tcPr>
            <w:tcW w:w="468" w:type="dxa"/>
          </w:tcPr>
          <w:p w14:paraId="53ECB358" w14:textId="77777777" w:rsidR="000B6240" w:rsidRPr="000B6240" w:rsidRDefault="000B6240" w:rsidP="000B624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160" w:type="dxa"/>
          </w:tcPr>
          <w:p w14:paraId="3AA92BC8" w14:textId="77777777" w:rsidR="000B6240" w:rsidRPr="000B6240" w:rsidRDefault="000B6240" w:rsidP="000B624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>способ достижения цели</w:t>
            </w:r>
          </w:p>
        </w:tc>
        <w:tc>
          <w:tcPr>
            <w:tcW w:w="11797" w:type="dxa"/>
          </w:tcPr>
          <w:p w14:paraId="07017851" w14:textId="77777777" w:rsidR="000B6240" w:rsidRPr="000B6240" w:rsidRDefault="00B8250C" w:rsidP="000B6240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Соблюдение требований </w:t>
            </w:r>
            <w:r w:rsidRPr="00632A9A">
              <w:rPr>
                <w:rFonts w:ascii="Arial" w:hAnsi="Arial" w:cs="Arial"/>
                <w:color w:val="000000"/>
                <w:sz w:val="24"/>
              </w:rPr>
              <w:t>СанПиН 2.1.4.1074-01</w:t>
            </w:r>
          </w:p>
        </w:tc>
      </w:tr>
      <w:tr w:rsidR="000B6240" w:rsidRPr="000B6240" w14:paraId="72899BB3" w14:textId="77777777" w:rsidTr="00675E71">
        <w:tc>
          <w:tcPr>
            <w:tcW w:w="468" w:type="dxa"/>
          </w:tcPr>
          <w:p w14:paraId="428A10A4" w14:textId="77777777" w:rsidR="000B6240" w:rsidRPr="000B6240" w:rsidRDefault="000B6240" w:rsidP="000B624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160" w:type="dxa"/>
          </w:tcPr>
          <w:p w14:paraId="45AD2D88" w14:textId="77777777" w:rsidR="000B6240" w:rsidRPr="000B6240" w:rsidRDefault="000B6240" w:rsidP="000B624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>сроки и этапы реализации схемы</w:t>
            </w:r>
          </w:p>
        </w:tc>
        <w:tc>
          <w:tcPr>
            <w:tcW w:w="11797" w:type="dxa"/>
          </w:tcPr>
          <w:p w14:paraId="1FB89EF6" w14:textId="77777777" w:rsidR="000B6240" w:rsidRPr="000B6240" w:rsidRDefault="000B6240" w:rsidP="000B624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pacing w:val="-5"/>
                <w:sz w:val="24"/>
              </w:rPr>
              <w:t>20</w:t>
            </w:r>
            <w:r>
              <w:rPr>
                <w:rFonts w:ascii="Arial" w:hAnsi="Arial" w:cs="Arial"/>
                <w:spacing w:val="-5"/>
                <w:sz w:val="24"/>
              </w:rPr>
              <w:t>20</w:t>
            </w:r>
            <w:r w:rsidRPr="000B6240">
              <w:rPr>
                <w:rFonts w:ascii="Arial" w:hAnsi="Arial" w:cs="Arial"/>
                <w:spacing w:val="-5"/>
                <w:sz w:val="24"/>
              </w:rPr>
              <w:t>-20</w:t>
            </w:r>
            <w:r>
              <w:rPr>
                <w:rFonts w:ascii="Arial" w:hAnsi="Arial" w:cs="Arial"/>
                <w:spacing w:val="-5"/>
                <w:sz w:val="24"/>
              </w:rPr>
              <w:t>30</w:t>
            </w:r>
            <w:r w:rsidRPr="000B6240">
              <w:rPr>
                <w:rFonts w:ascii="Arial" w:hAnsi="Arial" w:cs="Arial"/>
                <w:spacing w:val="-5"/>
                <w:sz w:val="24"/>
              </w:rPr>
              <w:t xml:space="preserve"> годы</w:t>
            </w:r>
          </w:p>
          <w:p w14:paraId="08B71412" w14:textId="77777777" w:rsidR="000B6240" w:rsidRPr="000B6240" w:rsidRDefault="000B6240" w:rsidP="000B624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0B6240" w:rsidRPr="000B6240" w14:paraId="1161AFDC" w14:textId="77777777" w:rsidTr="00675E71">
        <w:tc>
          <w:tcPr>
            <w:tcW w:w="468" w:type="dxa"/>
          </w:tcPr>
          <w:p w14:paraId="242725D4" w14:textId="77777777" w:rsidR="000B6240" w:rsidRPr="000B6240" w:rsidRDefault="000B6240" w:rsidP="000B624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 xml:space="preserve">8 </w:t>
            </w:r>
          </w:p>
        </w:tc>
        <w:tc>
          <w:tcPr>
            <w:tcW w:w="2160" w:type="dxa"/>
          </w:tcPr>
          <w:p w14:paraId="0CE2FCFA" w14:textId="77777777" w:rsidR="000B6240" w:rsidRPr="000B6240" w:rsidRDefault="000B6240" w:rsidP="000B624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>финансовые ресурсы, необходимые для реализации схемы</w:t>
            </w:r>
          </w:p>
        </w:tc>
        <w:tc>
          <w:tcPr>
            <w:tcW w:w="11797" w:type="dxa"/>
          </w:tcPr>
          <w:p w14:paraId="7B0FB6D1" w14:textId="77777777" w:rsidR="000B6240" w:rsidRPr="000B6240" w:rsidRDefault="00B8250C" w:rsidP="00B8250C">
            <w:pPr>
              <w:spacing w:line="276" w:lineRule="auto"/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rFonts w:ascii="Arial" w:hAnsi="Arial" w:cs="Arial"/>
                <w:spacing w:val="-5"/>
                <w:sz w:val="24"/>
              </w:rPr>
              <w:t>-</w:t>
            </w:r>
          </w:p>
          <w:p w14:paraId="24E57261" w14:textId="77777777" w:rsidR="000B6240" w:rsidRPr="000B6240" w:rsidRDefault="000B6240" w:rsidP="000B624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0B6240" w:rsidRPr="000B6240" w14:paraId="29BA9630" w14:textId="77777777" w:rsidTr="00675E71">
        <w:tc>
          <w:tcPr>
            <w:tcW w:w="468" w:type="dxa"/>
          </w:tcPr>
          <w:p w14:paraId="6BA43C5F" w14:textId="77777777" w:rsidR="000B6240" w:rsidRPr="000B6240" w:rsidRDefault="000B6240" w:rsidP="000B624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160" w:type="dxa"/>
          </w:tcPr>
          <w:p w14:paraId="16AD0439" w14:textId="77777777" w:rsidR="000B6240" w:rsidRPr="000B6240" w:rsidRDefault="000B6240" w:rsidP="000B624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 xml:space="preserve">ожидаемые результаты от </w:t>
            </w:r>
            <w:r w:rsidRPr="000B6240">
              <w:rPr>
                <w:rFonts w:ascii="Arial" w:hAnsi="Arial" w:cs="Arial"/>
                <w:sz w:val="24"/>
              </w:rPr>
              <w:lastRenderedPageBreak/>
              <w:t>реализации мероприятий схемы</w:t>
            </w:r>
          </w:p>
        </w:tc>
        <w:tc>
          <w:tcPr>
            <w:tcW w:w="11797" w:type="dxa"/>
          </w:tcPr>
          <w:p w14:paraId="0687ADFE" w14:textId="77777777" w:rsidR="000B6240" w:rsidRPr="000B6240" w:rsidRDefault="000B6240" w:rsidP="000B624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lastRenderedPageBreak/>
              <w:t xml:space="preserve">-создание современной коммунальной инфраструктуры </w:t>
            </w:r>
            <w:r w:rsidR="003D6DBE">
              <w:rPr>
                <w:rFonts w:ascii="Arial" w:hAnsi="Arial" w:cs="Arial"/>
                <w:sz w:val="24"/>
              </w:rPr>
              <w:t>Зарамагского сельского</w:t>
            </w:r>
            <w:r w:rsidR="003D6DBE" w:rsidRPr="000B6240">
              <w:rPr>
                <w:rFonts w:ascii="Arial" w:hAnsi="Arial" w:cs="Arial"/>
                <w:sz w:val="24"/>
              </w:rPr>
              <w:t xml:space="preserve"> </w:t>
            </w:r>
            <w:r w:rsidRPr="000B6240">
              <w:rPr>
                <w:rFonts w:ascii="Arial" w:hAnsi="Arial" w:cs="Arial"/>
                <w:sz w:val="24"/>
              </w:rPr>
              <w:t xml:space="preserve">поселения </w:t>
            </w:r>
          </w:p>
          <w:p w14:paraId="1E2A8DFE" w14:textId="77777777" w:rsidR="000B6240" w:rsidRPr="000B6240" w:rsidRDefault="000B6240" w:rsidP="000B624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lastRenderedPageBreak/>
              <w:t>-повышение качества представления услуг;</w:t>
            </w:r>
          </w:p>
          <w:p w14:paraId="6195FCE6" w14:textId="77777777" w:rsidR="000B6240" w:rsidRPr="000B6240" w:rsidRDefault="000B6240" w:rsidP="000B624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>-снижение уровня износа объектов водоснабжения и водоотведения;</w:t>
            </w:r>
          </w:p>
          <w:p w14:paraId="5213E32A" w14:textId="77777777" w:rsidR="000B6240" w:rsidRPr="000B6240" w:rsidRDefault="000B6240" w:rsidP="000B624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 xml:space="preserve">-улучшение экологической ситуации на территории </w:t>
            </w:r>
            <w:r w:rsidR="003D6DBE">
              <w:rPr>
                <w:rFonts w:ascii="Arial" w:hAnsi="Arial" w:cs="Arial"/>
                <w:sz w:val="24"/>
              </w:rPr>
              <w:t>Зарамагского сельского</w:t>
            </w:r>
            <w:r w:rsidR="003D6DBE" w:rsidRPr="000B6240">
              <w:rPr>
                <w:rFonts w:ascii="Arial" w:hAnsi="Arial" w:cs="Arial"/>
                <w:sz w:val="24"/>
              </w:rPr>
              <w:t xml:space="preserve"> </w:t>
            </w:r>
            <w:r w:rsidRPr="000B6240">
              <w:rPr>
                <w:rFonts w:ascii="Arial" w:hAnsi="Arial" w:cs="Arial"/>
                <w:sz w:val="24"/>
              </w:rPr>
              <w:t>поселения ;</w:t>
            </w:r>
          </w:p>
          <w:p w14:paraId="5FFE9367" w14:textId="77777777" w:rsidR="000B6240" w:rsidRPr="000B6240" w:rsidRDefault="000B6240" w:rsidP="000B624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>-создание благоприятных условий для привлечения средств внебюджетных источников  с целью финансирования проектов модернизации и строительства объектов водоснабжения и водоотведения;</w:t>
            </w:r>
          </w:p>
          <w:p w14:paraId="4469CBC1" w14:textId="77777777" w:rsidR="000B6240" w:rsidRPr="000B6240" w:rsidRDefault="000B6240" w:rsidP="000B624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>-обеспечение сетями водоснабжения и водоотведения земельных участков, определенных для вновь строящегося жилищного фонда и  объектов производственного, рекреационного и социально-культурного назначения.</w:t>
            </w:r>
          </w:p>
        </w:tc>
      </w:tr>
      <w:tr w:rsidR="000B6240" w:rsidRPr="000B6240" w14:paraId="2A1D64A4" w14:textId="77777777" w:rsidTr="00675E71">
        <w:tc>
          <w:tcPr>
            <w:tcW w:w="468" w:type="dxa"/>
          </w:tcPr>
          <w:p w14:paraId="76207891" w14:textId="77777777" w:rsidR="000B6240" w:rsidRPr="000B6240" w:rsidRDefault="000B6240" w:rsidP="000B624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lastRenderedPageBreak/>
              <w:t>10</w:t>
            </w:r>
          </w:p>
        </w:tc>
        <w:tc>
          <w:tcPr>
            <w:tcW w:w="2160" w:type="dxa"/>
          </w:tcPr>
          <w:p w14:paraId="56BE374E" w14:textId="77777777" w:rsidR="000B6240" w:rsidRPr="000B6240" w:rsidRDefault="000B6240" w:rsidP="000B624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pacing w:val="-5"/>
                <w:sz w:val="24"/>
              </w:rPr>
              <w:t>Контроль за исполнением  схемы</w:t>
            </w:r>
          </w:p>
        </w:tc>
        <w:tc>
          <w:tcPr>
            <w:tcW w:w="11797" w:type="dxa"/>
          </w:tcPr>
          <w:p w14:paraId="5A5C8313" w14:textId="77777777" w:rsidR="000B6240" w:rsidRPr="000B6240" w:rsidRDefault="000B6240" w:rsidP="000B624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B6240">
              <w:rPr>
                <w:rFonts w:ascii="Arial" w:hAnsi="Arial" w:cs="Arial"/>
                <w:sz w:val="24"/>
              </w:rPr>
              <w:t xml:space="preserve">Контроль  выполнения  схемы  осуществляется  в пределах компетенции АМС </w:t>
            </w:r>
            <w:r w:rsidR="003D6DBE">
              <w:rPr>
                <w:rFonts w:ascii="Arial" w:hAnsi="Arial" w:cs="Arial"/>
                <w:sz w:val="24"/>
              </w:rPr>
              <w:t>Зарамагского сельского</w:t>
            </w:r>
            <w:r w:rsidR="003D6DBE" w:rsidRPr="000B6240">
              <w:rPr>
                <w:rFonts w:ascii="Arial" w:hAnsi="Arial" w:cs="Arial"/>
                <w:sz w:val="24"/>
              </w:rPr>
              <w:t xml:space="preserve"> </w:t>
            </w:r>
            <w:r w:rsidRPr="000B6240">
              <w:rPr>
                <w:rFonts w:ascii="Arial" w:hAnsi="Arial" w:cs="Arial"/>
                <w:sz w:val="24"/>
              </w:rPr>
              <w:t>поселения.</w:t>
            </w:r>
          </w:p>
        </w:tc>
      </w:tr>
    </w:tbl>
    <w:p w14:paraId="44AAC144" w14:textId="77777777" w:rsidR="00BA091E" w:rsidRPr="00C96272" w:rsidRDefault="009148F3" w:rsidP="00916C12">
      <w:pPr>
        <w:pStyle w:val="e"/>
        <w:numPr>
          <w:ilvl w:val="0"/>
          <w:numId w:val="8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C96272">
        <w:rPr>
          <w:rFonts w:ascii="Arial" w:hAnsi="Arial" w:cs="Arial"/>
        </w:rPr>
        <w:br w:type="page"/>
      </w:r>
    </w:p>
    <w:p w14:paraId="65C537CD" w14:textId="77777777" w:rsidR="00AC0894" w:rsidRPr="007775D0" w:rsidRDefault="00755E09" w:rsidP="00916C12">
      <w:pPr>
        <w:pStyle w:val="e"/>
        <w:numPr>
          <w:ilvl w:val="0"/>
          <w:numId w:val="3"/>
        </w:numPr>
        <w:tabs>
          <w:tab w:val="left" w:pos="1985"/>
        </w:tabs>
        <w:spacing w:line="276" w:lineRule="auto"/>
        <w:ind w:hanging="142"/>
        <w:jc w:val="both"/>
        <w:outlineLvl w:val="0"/>
        <w:rPr>
          <w:rFonts w:ascii="Arial" w:hAnsi="Arial" w:cs="Arial"/>
          <w:b/>
        </w:rPr>
      </w:pPr>
      <w:bookmarkStart w:id="1" w:name="_Toc436211343"/>
      <w:r w:rsidRPr="007775D0">
        <w:rPr>
          <w:rFonts w:ascii="Arial" w:hAnsi="Arial" w:cs="Arial"/>
          <w:b/>
        </w:rPr>
        <w:lastRenderedPageBreak/>
        <w:t>СХЕМА ВОДОСНАБЖЕНИЯ.</w:t>
      </w:r>
      <w:bookmarkEnd w:id="1"/>
    </w:p>
    <w:p w14:paraId="59FA951A" w14:textId="77777777" w:rsidR="00AC0894" w:rsidRPr="00C96272" w:rsidRDefault="007C0BA2" w:rsidP="00916C12">
      <w:pPr>
        <w:pStyle w:val="e"/>
        <w:numPr>
          <w:ilvl w:val="1"/>
          <w:numId w:val="4"/>
        </w:numPr>
        <w:spacing w:line="276" w:lineRule="auto"/>
        <w:ind w:left="0" w:firstLine="709"/>
        <w:jc w:val="both"/>
        <w:outlineLvl w:val="1"/>
        <w:rPr>
          <w:rFonts w:ascii="Arial" w:hAnsi="Arial" w:cs="Arial"/>
          <w:b/>
        </w:rPr>
      </w:pPr>
      <w:bookmarkStart w:id="2" w:name="_Toc436211344"/>
      <w:r w:rsidRPr="00C96272">
        <w:rPr>
          <w:rFonts w:ascii="Arial" w:hAnsi="Arial" w:cs="Arial"/>
          <w:b/>
        </w:rPr>
        <w:t>Технико-экономическое состояние централизованных систем водоснабжения</w:t>
      </w:r>
      <w:bookmarkEnd w:id="2"/>
      <w:r w:rsidRPr="00C96272">
        <w:rPr>
          <w:rFonts w:ascii="Arial" w:hAnsi="Arial" w:cs="Arial"/>
          <w:b/>
        </w:rPr>
        <w:t xml:space="preserve"> </w:t>
      </w:r>
    </w:p>
    <w:p w14:paraId="7D36FA48" w14:textId="77777777" w:rsidR="007C0BA2" w:rsidRPr="00C96272" w:rsidRDefault="007C0BA2" w:rsidP="00916C12">
      <w:pPr>
        <w:pStyle w:val="e"/>
        <w:numPr>
          <w:ilvl w:val="2"/>
          <w:numId w:val="4"/>
        </w:numPr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bookmarkStart w:id="3" w:name="_Toc436211345"/>
      <w:r w:rsidRPr="00C96272">
        <w:rPr>
          <w:rFonts w:ascii="Arial" w:hAnsi="Arial" w:cs="Arial"/>
          <w:b/>
        </w:rPr>
        <w:t>Описание си</w:t>
      </w:r>
      <w:r w:rsidR="00EA5E46" w:rsidRPr="00C96272">
        <w:rPr>
          <w:rFonts w:ascii="Arial" w:hAnsi="Arial" w:cs="Arial"/>
          <w:b/>
        </w:rPr>
        <w:t>стемы и структуры водоснабжения</w:t>
      </w:r>
      <w:bookmarkEnd w:id="3"/>
      <w:r w:rsidR="008A4AED" w:rsidRPr="00C96272">
        <w:rPr>
          <w:rFonts w:ascii="Arial" w:hAnsi="Arial" w:cs="Arial"/>
        </w:rPr>
        <w:t xml:space="preserve"> </w:t>
      </w:r>
      <w:r w:rsidR="009B5E15">
        <w:rPr>
          <w:rFonts w:ascii="Arial" w:hAnsi="Arial" w:cs="Arial"/>
          <w:b/>
        </w:rPr>
        <w:t>сельского</w:t>
      </w:r>
      <w:r w:rsidR="008A4AED" w:rsidRPr="00C96272">
        <w:rPr>
          <w:rFonts w:ascii="Arial" w:hAnsi="Arial" w:cs="Arial"/>
          <w:b/>
        </w:rPr>
        <w:t xml:space="preserve"> </w:t>
      </w:r>
      <w:r w:rsidR="006631CF">
        <w:rPr>
          <w:rFonts w:ascii="Arial" w:hAnsi="Arial" w:cs="Arial"/>
          <w:b/>
        </w:rPr>
        <w:t xml:space="preserve">поселения </w:t>
      </w:r>
      <w:r w:rsidR="008A4AED" w:rsidRPr="00C96272">
        <w:rPr>
          <w:rFonts w:ascii="Arial" w:hAnsi="Arial" w:cs="Arial"/>
          <w:b/>
        </w:rPr>
        <w:t xml:space="preserve">и деление территории </w:t>
      </w:r>
      <w:r w:rsidR="009B5E15">
        <w:rPr>
          <w:rFonts w:ascii="Arial" w:hAnsi="Arial" w:cs="Arial"/>
          <w:b/>
        </w:rPr>
        <w:t>сельского</w:t>
      </w:r>
      <w:r w:rsidR="008A4AED" w:rsidRPr="00C96272">
        <w:rPr>
          <w:rFonts w:ascii="Arial" w:hAnsi="Arial" w:cs="Arial"/>
          <w:b/>
        </w:rPr>
        <w:t xml:space="preserve"> </w:t>
      </w:r>
      <w:r w:rsidR="006631CF">
        <w:rPr>
          <w:rFonts w:ascii="Arial" w:hAnsi="Arial" w:cs="Arial"/>
          <w:b/>
        </w:rPr>
        <w:t>поселения</w:t>
      </w:r>
      <w:r w:rsidR="008A4AED" w:rsidRPr="00C96272">
        <w:rPr>
          <w:rFonts w:ascii="Arial" w:hAnsi="Arial" w:cs="Arial"/>
          <w:b/>
        </w:rPr>
        <w:t xml:space="preserve"> на эксплуатационные зоны.</w:t>
      </w:r>
    </w:p>
    <w:p w14:paraId="412C9551" w14:textId="77777777" w:rsidR="009B5E15" w:rsidRDefault="009B5E15" w:rsidP="000B6240">
      <w:pPr>
        <w:pStyle w:val="e"/>
        <w:spacing w:line="276" w:lineRule="auto"/>
        <w:jc w:val="both"/>
        <w:rPr>
          <w:rFonts w:ascii="Arial" w:hAnsi="Arial" w:cs="Arial"/>
        </w:rPr>
      </w:pPr>
      <w:r w:rsidRPr="009B5E15">
        <w:rPr>
          <w:rFonts w:ascii="Arial" w:hAnsi="Arial" w:cs="Arial"/>
        </w:rPr>
        <w:t xml:space="preserve">Централизованная система водоснабжения </w:t>
      </w:r>
      <w:r>
        <w:rPr>
          <w:rFonts w:ascii="Arial" w:hAnsi="Arial" w:cs="Arial"/>
        </w:rPr>
        <w:t xml:space="preserve">в Зарамагском сельском поселении </w:t>
      </w:r>
      <w:r w:rsidRPr="009B5E15">
        <w:rPr>
          <w:rFonts w:ascii="Arial" w:hAnsi="Arial" w:cs="Arial"/>
        </w:rPr>
        <w:t>отсутствует.</w:t>
      </w:r>
    </w:p>
    <w:p w14:paraId="66691353" w14:textId="77777777" w:rsidR="00BA091E" w:rsidRPr="00C96272" w:rsidRDefault="00BA091E" w:rsidP="00916C12">
      <w:pPr>
        <w:pStyle w:val="e"/>
        <w:numPr>
          <w:ilvl w:val="2"/>
          <w:numId w:val="4"/>
        </w:numPr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bookmarkStart w:id="4" w:name="_Toc436211346"/>
      <w:r w:rsidRPr="00C96272">
        <w:rPr>
          <w:rFonts w:ascii="Arial" w:hAnsi="Arial" w:cs="Arial"/>
          <w:b/>
        </w:rPr>
        <w:t xml:space="preserve">Описание территорий </w:t>
      </w:r>
      <w:r w:rsidR="00D62166">
        <w:rPr>
          <w:rFonts w:ascii="Arial" w:hAnsi="Arial" w:cs="Arial"/>
          <w:b/>
        </w:rPr>
        <w:t>поселения,</w:t>
      </w:r>
      <w:r w:rsidRPr="00C96272">
        <w:rPr>
          <w:rFonts w:ascii="Arial" w:hAnsi="Arial" w:cs="Arial"/>
          <w:b/>
        </w:rPr>
        <w:t xml:space="preserve"> не охваченных централизованными системами водоснабжения.</w:t>
      </w:r>
      <w:bookmarkEnd w:id="4"/>
    </w:p>
    <w:p w14:paraId="68173B41" w14:textId="77777777" w:rsidR="00E60E68" w:rsidRPr="00E60E68" w:rsidRDefault="00E60E68" w:rsidP="00E60E68">
      <w:pPr>
        <w:pStyle w:val="e"/>
        <w:spacing w:line="276" w:lineRule="auto"/>
        <w:jc w:val="both"/>
        <w:rPr>
          <w:rFonts w:ascii="Arial" w:hAnsi="Arial" w:cs="Arial"/>
          <w:color w:val="000000"/>
        </w:rPr>
      </w:pPr>
      <w:r w:rsidRPr="00E60E68">
        <w:rPr>
          <w:rFonts w:ascii="Arial" w:hAnsi="Arial" w:cs="Arial"/>
          <w:color w:val="000000"/>
        </w:rPr>
        <w:t>В соответствии с определением, данным в Федеральном законе от 07.12.2011 №416-ФЗ «О водоснабжении и водоотведении»:</w:t>
      </w:r>
    </w:p>
    <w:p w14:paraId="5E49203A" w14:textId="77777777" w:rsidR="00E60E68" w:rsidRPr="00E60E68" w:rsidRDefault="00E60E68" w:rsidP="00E60E68">
      <w:pPr>
        <w:pStyle w:val="e"/>
        <w:spacing w:line="276" w:lineRule="auto"/>
        <w:jc w:val="both"/>
        <w:rPr>
          <w:rFonts w:ascii="Arial" w:hAnsi="Arial" w:cs="Arial"/>
          <w:color w:val="000000"/>
        </w:rPr>
      </w:pPr>
      <w:r w:rsidRPr="00E60E68">
        <w:rPr>
          <w:rFonts w:ascii="Arial" w:hAnsi="Arial" w:cs="Arial"/>
          <w:color w:val="000000"/>
        </w:rPr>
        <w:t>Нецентрализованная система холодного водоснабжения - сооружения и устройства,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лиц.</w:t>
      </w:r>
    </w:p>
    <w:p w14:paraId="36663553" w14:textId="77777777" w:rsidR="00E60E68" w:rsidRDefault="00E60E68" w:rsidP="00E60E68">
      <w:pPr>
        <w:pStyle w:val="e"/>
        <w:spacing w:line="276" w:lineRule="auto"/>
        <w:jc w:val="both"/>
        <w:rPr>
          <w:rFonts w:ascii="Arial" w:hAnsi="Arial" w:cs="Arial"/>
          <w:color w:val="000000"/>
        </w:rPr>
      </w:pPr>
      <w:r w:rsidRPr="00E60E68">
        <w:rPr>
          <w:rFonts w:ascii="Arial" w:hAnsi="Arial" w:cs="Arial"/>
          <w:color w:val="000000"/>
        </w:rPr>
        <w:t>Нецентрализованные источники водоснабжения - это отдельно стоящие одиночные низкодебетные артезианские скважины, шахтные и буровые колодцы на территориях на которых расположены жилые дома частного сектора, садоводческие объединения.</w:t>
      </w:r>
    </w:p>
    <w:p w14:paraId="0A188C58" w14:textId="77777777" w:rsidR="009B5E15" w:rsidRDefault="009B5E15" w:rsidP="00D175F6">
      <w:pPr>
        <w:pStyle w:val="e"/>
        <w:spacing w:line="276" w:lineRule="auto"/>
        <w:jc w:val="both"/>
        <w:rPr>
          <w:rFonts w:ascii="Arial" w:hAnsi="Arial" w:cs="Arial"/>
          <w:color w:val="000000"/>
        </w:rPr>
      </w:pPr>
      <w:r w:rsidRPr="009B5E15">
        <w:rPr>
          <w:rFonts w:ascii="Arial" w:hAnsi="Arial" w:cs="Arial"/>
          <w:color w:val="000000"/>
        </w:rPr>
        <w:t>К территории, неохваченной централизованным водоснабжени</w:t>
      </w:r>
      <w:r>
        <w:rPr>
          <w:rFonts w:ascii="Arial" w:hAnsi="Arial" w:cs="Arial"/>
          <w:color w:val="000000"/>
        </w:rPr>
        <w:t>ем, относится вся территория Зарамагского сельского поселения.</w:t>
      </w:r>
    </w:p>
    <w:p w14:paraId="6ACCC19D" w14:textId="77777777" w:rsidR="00BA091E" w:rsidRPr="00C96272" w:rsidRDefault="00BA091E" w:rsidP="00916C12">
      <w:pPr>
        <w:pStyle w:val="e"/>
        <w:numPr>
          <w:ilvl w:val="2"/>
          <w:numId w:val="4"/>
        </w:numPr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bookmarkStart w:id="5" w:name="_Toc436211347"/>
      <w:r w:rsidRPr="00C96272">
        <w:rPr>
          <w:rFonts w:ascii="Arial" w:hAnsi="Arial" w:cs="Arial"/>
          <w:b/>
        </w:rPr>
        <w:t xml:space="preserve">Описание технологических зон водоснабжения, зон централизованного и нецентрализованного водоснабжения </w:t>
      </w:r>
      <w:bookmarkEnd w:id="5"/>
      <w:r w:rsidR="008A4AED" w:rsidRPr="00C96272">
        <w:rPr>
          <w:rFonts w:ascii="Arial" w:hAnsi="Arial" w:cs="Arial"/>
          <w:b/>
        </w:rPr>
        <w:t>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водоснабжения.</w:t>
      </w:r>
    </w:p>
    <w:p w14:paraId="4C2CA656" w14:textId="77777777" w:rsidR="00E60E68" w:rsidRPr="00E60E68" w:rsidRDefault="00E60E68" w:rsidP="00E60E68">
      <w:pPr>
        <w:pStyle w:val="e"/>
        <w:spacing w:line="276" w:lineRule="auto"/>
        <w:jc w:val="both"/>
        <w:rPr>
          <w:rFonts w:ascii="Arial" w:hAnsi="Arial" w:cs="Arial"/>
        </w:rPr>
      </w:pPr>
      <w:r w:rsidRPr="00E60E68">
        <w:rPr>
          <w:rFonts w:ascii="Arial" w:hAnsi="Arial" w:cs="Arial"/>
        </w:rPr>
        <w:t>В соответствии с определением, данным постановлением Правительства Российской Федерации от 05.09.2013 №782 «О схемах водоснабжения и водоотведения»: технологическая зона водоснабжения - часть водопроводной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(давления) воды при подаче ее потребителям в соответствии с расчетным расходом воды.</w:t>
      </w:r>
    </w:p>
    <w:p w14:paraId="67F60649" w14:textId="77777777" w:rsidR="00E60E68" w:rsidRPr="00E60E68" w:rsidRDefault="00E60E68" w:rsidP="00E60E68">
      <w:pPr>
        <w:pStyle w:val="e"/>
        <w:spacing w:line="276" w:lineRule="auto"/>
        <w:jc w:val="both"/>
        <w:rPr>
          <w:rFonts w:ascii="Arial" w:hAnsi="Arial" w:cs="Arial"/>
        </w:rPr>
      </w:pPr>
      <w:r w:rsidRPr="00E60E68">
        <w:rPr>
          <w:rFonts w:ascii="Arial" w:hAnsi="Arial" w:cs="Arial"/>
        </w:rPr>
        <w:t>В соответствии с определениями, данными Федеральным законом от 07.12.2011 №416-ФЗ «О водоснабжении и водоотведении»:</w:t>
      </w:r>
    </w:p>
    <w:p w14:paraId="645BFE93" w14:textId="77777777" w:rsidR="00E60E68" w:rsidRPr="00E60E68" w:rsidRDefault="00E60E68" w:rsidP="00E60E68">
      <w:pPr>
        <w:pStyle w:val="e"/>
        <w:spacing w:line="276" w:lineRule="auto"/>
        <w:jc w:val="both"/>
        <w:rPr>
          <w:rFonts w:ascii="Arial" w:hAnsi="Arial" w:cs="Arial"/>
        </w:rPr>
      </w:pPr>
      <w:r w:rsidRPr="00E60E68">
        <w:rPr>
          <w:rFonts w:ascii="Arial" w:hAnsi="Arial" w:cs="Arial"/>
        </w:rPr>
        <w:lastRenderedPageBreak/>
        <w:t>Централизованная система горячего водоснабжения - комплекс технологически связанных между собой инженерных сооружений, предназначенных для горячего водоснабжения путем отбора горячей воды из тепловой сети (далее - открытая система теплоснабжения (горячего водоснабжения) или из сетей горячего водоснабжения либо путем нагрева воды без отбора горячей воды из тепловой сети с использованием центрального теплового пункта (далее - закрытая система горячего водоснабжения);</w:t>
      </w:r>
    </w:p>
    <w:p w14:paraId="3842485C" w14:textId="77777777" w:rsidR="00E60E68" w:rsidRDefault="00E60E68" w:rsidP="00E60E68">
      <w:pPr>
        <w:pStyle w:val="e"/>
        <w:spacing w:line="276" w:lineRule="auto"/>
        <w:jc w:val="both"/>
        <w:rPr>
          <w:rFonts w:ascii="Arial" w:hAnsi="Arial" w:cs="Arial"/>
        </w:rPr>
      </w:pPr>
      <w:r w:rsidRPr="00E60E68">
        <w:rPr>
          <w:rFonts w:ascii="Arial" w:hAnsi="Arial" w:cs="Arial"/>
        </w:rPr>
        <w:t>Централизованная система холодного водоснабжения - комплекс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 абонентам.</w:t>
      </w:r>
    </w:p>
    <w:p w14:paraId="61DECE08" w14:textId="77777777" w:rsidR="00E60E68" w:rsidRDefault="009B5E15" w:rsidP="00E60E68">
      <w:pPr>
        <w:pStyle w:val="e"/>
        <w:spacing w:line="276" w:lineRule="auto"/>
        <w:jc w:val="both"/>
        <w:rPr>
          <w:rFonts w:ascii="Arial" w:hAnsi="Arial" w:cs="Arial"/>
        </w:rPr>
      </w:pPr>
      <w:r w:rsidRPr="009B5E15">
        <w:rPr>
          <w:rFonts w:ascii="Arial" w:hAnsi="Arial" w:cs="Arial"/>
        </w:rPr>
        <w:t>Источником водоснабжения являются расположенные вблизи сельского поселения поверхностный источник р.</w:t>
      </w:r>
      <w:r>
        <w:rPr>
          <w:rFonts w:ascii="Arial" w:hAnsi="Arial" w:cs="Arial"/>
        </w:rPr>
        <w:t>Ардон и подземные родники</w:t>
      </w:r>
      <w:r w:rsidRPr="009B5E15">
        <w:rPr>
          <w:rFonts w:ascii="Arial" w:hAnsi="Arial" w:cs="Arial"/>
        </w:rPr>
        <w:t>. Основным потребителем является население, также вода используется для поения скота.</w:t>
      </w:r>
    </w:p>
    <w:p w14:paraId="3B92F63A" w14:textId="77777777" w:rsidR="00BA091E" w:rsidRPr="00C96272" w:rsidRDefault="00BA091E" w:rsidP="00916C12">
      <w:pPr>
        <w:pStyle w:val="e"/>
        <w:numPr>
          <w:ilvl w:val="2"/>
          <w:numId w:val="4"/>
        </w:numPr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bookmarkStart w:id="6" w:name="_Toc436211348"/>
      <w:r w:rsidRPr="00C96272">
        <w:rPr>
          <w:rFonts w:ascii="Arial" w:hAnsi="Arial" w:cs="Arial"/>
          <w:b/>
        </w:rPr>
        <w:t>Описание результатов технического обследования централизованных систем водоснабжения.</w:t>
      </w:r>
      <w:bookmarkEnd w:id="6"/>
    </w:p>
    <w:p w14:paraId="0FFCE970" w14:textId="77777777" w:rsidR="008A4AED" w:rsidRDefault="008A4AED" w:rsidP="00916C12">
      <w:pPr>
        <w:pStyle w:val="e"/>
        <w:numPr>
          <w:ilvl w:val="3"/>
          <w:numId w:val="4"/>
        </w:numPr>
        <w:tabs>
          <w:tab w:val="left" w:pos="1701"/>
        </w:tabs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r w:rsidRPr="00C96272">
        <w:rPr>
          <w:rFonts w:ascii="Arial" w:hAnsi="Arial" w:cs="Arial"/>
          <w:b/>
        </w:rPr>
        <w:t>Описание состояния существующих источников водоснабжения и водозаборных сооружений</w:t>
      </w:r>
    </w:p>
    <w:p w14:paraId="74942369" w14:textId="77777777" w:rsidR="009B5E15" w:rsidRDefault="009B5E15" w:rsidP="009B5E15">
      <w:pPr>
        <w:pStyle w:val="e"/>
        <w:spacing w:line="276" w:lineRule="auto"/>
        <w:jc w:val="both"/>
        <w:rPr>
          <w:rFonts w:ascii="Arial" w:hAnsi="Arial" w:cs="Arial"/>
        </w:rPr>
      </w:pPr>
      <w:r w:rsidRPr="009B5E15">
        <w:rPr>
          <w:rFonts w:ascii="Arial" w:hAnsi="Arial" w:cs="Arial"/>
        </w:rPr>
        <w:t xml:space="preserve">Источником водоснабжения являются расположенные вблизи сельского поселения </w:t>
      </w:r>
      <w:r w:rsidR="009C59D0">
        <w:rPr>
          <w:rFonts w:ascii="Arial" w:hAnsi="Arial" w:cs="Arial"/>
        </w:rPr>
        <w:t>подземные источники - скважины</w:t>
      </w:r>
      <w:r>
        <w:rPr>
          <w:rFonts w:ascii="Arial" w:hAnsi="Arial" w:cs="Arial"/>
        </w:rPr>
        <w:t xml:space="preserve"> и </w:t>
      </w:r>
      <w:r w:rsidR="009C59D0">
        <w:rPr>
          <w:rFonts w:ascii="Arial" w:hAnsi="Arial" w:cs="Arial"/>
        </w:rPr>
        <w:t>каптажи</w:t>
      </w:r>
      <w:r>
        <w:rPr>
          <w:rFonts w:ascii="Arial" w:hAnsi="Arial" w:cs="Arial"/>
        </w:rPr>
        <w:t xml:space="preserve"> родник</w:t>
      </w:r>
      <w:r w:rsidR="009C59D0">
        <w:rPr>
          <w:rFonts w:ascii="Arial" w:hAnsi="Arial" w:cs="Arial"/>
        </w:rPr>
        <w:t>ов</w:t>
      </w:r>
      <w:r w:rsidRPr="009B5E15">
        <w:rPr>
          <w:rFonts w:ascii="Arial" w:hAnsi="Arial" w:cs="Arial"/>
        </w:rPr>
        <w:t>. Основным потребителем является население, также вода используется для поения скота.</w:t>
      </w:r>
    </w:p>
    <w:p w14:paraId="721F560C" w14:textId="77777777" w:rsidR="009B5E15" w:rsidRDefault="009B5E15" w:rsidP="000B6240">
      <w:pPr>
        <w:pStyle w:val="e"/>
        <w:tabs>
          <w:tab w:val="left" w:pos="1701"/>
        </w:tabs>
        <w:spacing w:line="276" w:lineRule="auto"/>
        <w:jc w:val="both"/>
        <w:outlineLvl w:val="2"/>
        <w:rPr>
          <w:rFonts w:ascii="Arial" w:eastAsia="Arial" w:hAnsi="Arial" w:cs="Arial"/>
        </w:rPr>
      </w:pPr>
      <w:r>
        <w:rPr>
          <w:rFonts w:ascii="Arial" w:hAnsi="Arial" w:cs="Arial"/>
        </w:rPr>
        <w:t>О</w:t>
      </w:r>
      <w:r w:rsidRPr="009B5E15">
        <w:rPr>
          <w:rFonts w:ascii="Arial" w:hAnsi="Arial" w:cs="Arial"/>
        </w:rPr>
        <w:t>рганизация централизованного водоснабжения не предусматривается и в данной Схеме рассматриваться не будет, в связи с малочисленностью населения</w:t>
      </w:r>
      <w:r>
        <w:rPr>
          <w:rFonts w:ascii="Arial" w:hAnsi="Arial" w:cs="Arial"/>
        </w:rPr>
        <w:t xml:space="preserve"> Зарамагского сельского поселения.</w:t>
      </w:r>
    </w:p>
    <w:p w14:paraId="37350192" w14:textId="77777777" w:rsidR="000B6240" w:rsidRPr="000B6240" w:rsidRDefault="00BA091E" w:rsidP="00916C12">
      <w:pPr>
        <w:pStyle w:val="e"/>
        <w:numPr>
          <w:ilvl w:val="3"/>
          <w:numId w:val="4"/>
        </w:numPr>
        <w:tabs>
          <w:tab w:val="left" w:pos="1701"/>
        </w:tabs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bookmarkStart w:id="7" w:name="_Toc436211349"/>
      <w:r w:rsidRPr="006B369C">
        <w:rPr>
          <w:rFonts w:ascii="Arial" w:hAnsi="Arial" w:cs="Arial"/>
          <w:b/>
        </w:rPr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bookmarkEnd w:id="7"/>
    </w:p>
    <w:p w14:paraId="078A1795" w14:textId="77777777" w:rsidR="009B5E15" w:rsidRDefault="009B5E15" w:rsidP="009B5E15">
      <w:pPr>
        <w:spacing w:before="120" w:line="276" w:lineRule="auto"/>
        <w:ind w:firstLine="709"/>
        <w:rPr>
          <w:rFonts w:ascii="Arial" w:hAnsi="Arial" w:cs="Arial"/>
          <w:sz w:val="24"/>
        </w:rPr>
      </w:pPr>
      <w:r w:rsidRPr="009B5E15">
        <w:rPr>
          <w:rFonts w:ascii="Arial" w:hAnsi="Arial" w:cs="Arial"/>
          <w:sz w:val="24"/>
        </w:rPr>
        <w:t>Качество питьево</w:t>
      </w:r>
      <w:r>
        <w:rPr>
          <w:rFonts w:ascii="Arial" w:hAnsi="Arial" w:cs="Arial"/>
          <w:sz w:val="24"/>
        </w:rPr>
        <w:t xml:space="preserve">й воды соответствует нормативам </w:t>
      </w:r>
      <w:r w:rsidRPr="009B5E15">
        <w:rPr>
          <w:rFonts w:ascii="Arial" w:hAnsi="Arial" w:cs="Arial"/>
          <w:sz w:val="24"/>
        </w:rPr>
        <w:t>санитарно-эпидемиологического надзора</w:t>
      </w:r>
      <w:r>
        <w:rPr>
          <w:rFonts w:ascii="Arial" w:hAnsi="Arial" w:cs="Arial"/>
          <w:sz w:val="24"/>
        </w:rPr>
        <w:t>.</w:t>
      </w:r>
    </w:p>
    <w:p w14:paraId="57B764ED" w14:textId="77777777" w:rsidR="009C59D0" w:rsidRPr="009C59D0" w:rsidRDefault="009C59D0" w:rsidP="009C59D0">
      <w:pPr>
        <w:spacing w:before="120" w:line="276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Вода в с. Зарамаг - </w:t>
      </w:r>
      <w:r w:rsidRPr="009C59D0">
        <w:rPr>
          <w:rFonts w:ascii="Arial" w:hAnsi="Arial" w:cs="Arial"/>
          <w:sz w:val="24"/>
        </w:rPr>
        <w:t>природная питьевая лечебно-столовая вода, добывается из горной скважины в с. Зарамаг, Республика Северная Осетия.</w:t>
      </w:r>
      <w:r>
        <w:rPr>
          <w:rFonts w:ascii="Arial" w:hAnsi="Arial" w:cs="Arial"/>
          <w:sz w:val="24"/>
        </w:rPr>
        <w:t xml:space="preserve"> </w:t>
      </w:r>
      <w:r w:rsidRPr="009C59D0">
        <w:rPr>
          <w:rFonts w:ascii="Arial" w:hAnsi="Arial" w:cs="Arial"/>
          <w:sz w:val="24"/>
        </w:rPr>
        <w:t>Употребление воды помогает при болезнях желудочно-кишечного тракта, при болезнях, поражающих почки, мочевой пузырь. Также при нарушении обмена веществ.</w:t>
      </w:r>
    </w:p>
    <w:p w14:paraId="31A7C1F9" w14:textId="77777777" w:rsidR="009C59D0" w:rsidRPr="009C59D0" w:rsidRDefault="009C59D0" w:rsidP="009C59D0">
      <w:pPr>
        <w:spacing w:before="120" w:line="276" w:lineRule="auto"/>
        <w:ind w:firstLine="709"/>
        <w:rPr>
          <w:rFonts w:ascii="Arial" w:hAnsi="Arial" w:cs="Arial"/>
          <w:sz w:val="24"/>
        </w:rPr>
      </w:pPr>
      <w:r w:rsidRPr="009C59D0">
        <w:rPr>
          <w:rFonts w:ascii="Arial" w:hAnsi="Arial" w:cs="Arial"/>
          <w:sz w:val="24"/>
        </w:rPr>
        <w:t>По химическому составу вода относится к углекислым гидрокарбонатно-хлоридным натриевым борным.</w:t>
      </w:r>
    </w:p>
    <w:p w14:paraId="0BC93A30" w14:textId="77777777" w:rsidR="009C59D0" w:rsidRPr="009C59D0" w:rsidRDefault="009C59D0" w:rsidP="009C59D0">
      <w:pPr>
        <w:spacing w:before="120" w:line="276" w:lineRule="auto"/>
        <w:ind w:firstLine="709"/>
        <w:rPr>
          <w:rFonts w:ascii="Arial" w:hAnsi="Arial" w:cs="Arial"/>
          <w:sz w:val="24"/>
        </w:rPr>
      </w:pPr>
      <w:r w:rsidRPr="009C59D0">
        <w:rPr>
          <w:rFonts w:ascii="Arial" w:hAnsi="Arial" w:cs="Arial"/>
          <w:sz w:val="24"/>
        </w:rPr>
        <w:t>Содержание углекислого газа — 1,2 г/л.</w:t>
      </w:r>
    </w:p>
    <w:p w14:paraId="41C9F6EA" w14:textId="77777777" w:rsidR="009C59D0" w:rsidRDefault="009C59D0" w:rsidP="009C59D0">
      <w:pPr>
        <w:spacing w:before="120" w:line="276" w:lineRule="auto"/>
        <w:ind w:firstLine="709"/>
        <w:rPr>
          <w:rFonts w:ascii="Arial" w:hAnsi="Arial" w:cs="Arial"/>
          <w:sz w:val="24"/>
        </w:rPr>
      </w:pPr>
      <w:r w:rsidRPr="009C59D0">
        <w:rPr>
          <w:rFonts w:ascii="Arial" w:hAnsi="Arial" w:cs="Arial"/>
          <w:sz w:val="24"/>
        </w:rPr>
        <w:t>Общая минерализация — около 6 г/л.</w:t>
      </w:r>
    </w:p>
    <w:p w14:paraId="7C1240AD" w14:textId="77777777" w:rsidR="00BA091E" w:rsidRDefault="00BA091E" w:rsidP="00916C12">
      <w:pPr>
        <w:pStyle w:val="e"/>
        <w:numPr>
          <w:ilvl w:val="3"/>
          <w:numId w:val="4"/>
        </w:numPr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bookmarkStart w:id="8" w:name="_Toc436211350"/>
      <w:r w:rsidRPr="00C96272">
        <w:rPr>
          <w:rFonts w:ascii="Arial" w:hAnsi="Arial" w:cs="Arial"/>
          <w:b/>
        </w:rPr>
        <w:t xml:space="preserve">Описание состояния </w:t>
      </w:r>
      <w:r w:rsidRPr="00011735">
        <w:rPr>
          <w:rFonts w:ascii="Arial" w:hAnsi="Arial" w:cs="Arial"/>
          <w:b/>
        </w:rPr>
        <w:t>и функционирования существующих насосных централизованных станций</w:t>
      </w:r>
      <w:bookmarkEnd w:id="8"/>
    </w:p>
    <w:p w14:paraId="63482C99" w14:textId="77777777" w:rsidR="006F0A43" w:rsidRPr="00BD731C" w:rsidRDefault="00BD731C" w:rsidP="006F0A43">
      <w:pPr>
        <w:pStyle w:val="e"/>
        <w:spacing w:line="276" w:lineRule="auto"/>
        <w:ind w:left="709" w:firstLine="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Отсутствуют.</w:t>
      </w:r>
    </w:p>
    <w:p w14:paraId="62E3DE3E" w14:textId="77777777" w:rsidR="00BA091E" w:rsidRDefault="00BA091E" w:rsidP="00916C12">
      <w:pPr>
        <w:pStyle w:val="e"/>
        <w:numPr>
          <w:ilvl w:val="3"/>
          <w:numId w:val="4"/>
        </w:numPr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bookmarkStart w:id="9" w:name="_Toc436211351"/>
      <w:r w:rsidRPr="00C96272">
        <w:rPr>
          <w:rFonts w:ascii="Arial" w:hAnsi="Arial" w:cs="Arial"/>
          <w:b/>
        </w:rPr>
        <w:lastRenderedPageBreak/>
        <w:t>Описание состояния и функционирования водопроводных сетей систем водоснабжения</w:t>
      </w:r>
      <w:bookmarkEnd w:id="9"/>
    </w:p>
    <w:p w14:paraId="5AD1E99B" w14:textId="77777777" w:rsidR="009B5E15" w:rsidRPr="009B5E15" w:rsidRDefault="009B5E15" w:rsidP="009B5E15">
      <w:pPr>
        <w:pStyle w:val="e"/>
        <w:spacing w:line="276" w:lineRule="auto"/>
        <w:ind w:left="709" w:firstLine="0"/>
        <w:jc w:val="both"/>
        <w:outlineLvl w:val="2"/>
        <w:rPr>
          <w:rFonts w:ascii="Arial" w:hAnsi="Arial" w:cs="Arial"/>
        </w:rPr>
      </w:pPr>
      <w:r w:rsidRPr="009B5E15">
        <w:rPr>
          <w:rFonts w:ascii="Arial" w:hAnsi="Arial" w:cs="Arial"/>
        </w:rPr>
        <w:t xml:space="preserve">Отсутствуют. </w:t>
      </w:r>
    </w:p>
    <w:p w14:paraId="41FBCD87" w14:textId="77777777" w:rsidR="00BA091E" w:rsidRPr="00EC6D19" w:rsidRDefault="00BA091E" w:rsidP="00916C12">
      <w:pPr>
        <w:pStyle w:val="e"/>
        <w:numPr>
          <w:ilvl w:val="3"/>
          <w:numId w:val="4"/>
        </w:numPr>
        <w:tabs>
          <w:tab w:val="left" w:pos="1701"/>
        </w:tabs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bookmarkStart w:id="10" w:name="_Toc436211352"/>
      <w:r w:rsidRPr="00EC6D19">
        <w:rPr>
          <w:rFonts w:ascii="Arial" w:hAnsi="Arial" w:cs="Arial"/>
          <w:b/>
        </w:rPr>
        <w:t>Описание существующих технических и технологических проблем, возникающи</w:t>
      </w:r>
      <w:r w:rsidR="002369C2" w:rsidRPr="00EC6D19">
        <w:rPr>
          <w:rFonts w:ascii="Arial" w:hAnsi="Arial" w:cs="Arial"/>
          <w:b/>
        </w:rPr>
        <w:t>х при водоснабжении</w:t>
      </w:r>
      <w:r w:rsidR="00FE2F86" w:rsidRPr="00EC6D19">
        <w:rPr>
          <w:rFonts w:ascii="Arial" w:hAnsi="Arial" w:cs="Arial"/>
          <w:b/>
        </w:rPr>
        <w:t xml:space="preserve"> </w:t>
      </w:r>
      <w:r w:rsidR="009C59D0">
        <w:rPr>
          <w:rFonts w:ascii="Arial" w:hAnsi="Arial" w:cs="Arial"/>
          <w:b/>
        </w:rPr>
        <w:t>сельского</w:t>
      </w:r>
      <w:r w:rsidR="008A4AED" w:rsidRPr="00EC6D19">
        <w:rPr>
          <w:rFonts w:ascii="Arial" w:hAnsi="Arial" w:cs="Arial"/>
          <w:b/>
        </w:rPr>
        <w:t xml:space="preserve"> </w:t>
      </w:r>
      <w:r w:rsidR="006631CF" w:rsidRPr="00EC6D19">
        <w:rPr>
          <w:rFonts w:ascii="Arial" w:hAnsi="Arial" w:cs="Arial"/>
          <w:b/>
        </w:rPr>
        <w:t>поселения</w:t>
      </w:r>
      <w:r w:rsidR="008A4AED" w:rsidRPr="00EC6D19">
        <w:rPr>
          <w:rFonts w:ascii="Arial" w:hAnsi="Arial" w:cs="Arial"/>
          <w:b/>
        </w:rPr>
        <w:t>, а</w:t>
      </w:r>
      <w:r w:rsidRPr="00EC6D19">
        <w:rPr>
          <w:rFonts w:ascii="Arial" w:hAnsi="Arial" w:cs="Arial"/>
          <w:b/>
        </w:rPr>
        <w:t>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воды.</w:t>
      </w:r>
      <w:bookmarkEnd w:id="10"/>
    </w:p>
    <w:p w14:paraId="7408954C" w14:textId="77777777" w:rsidR="009C59D0" w:rsidRPr="009C59D0" w:rsidRDefault="009C59D0" w:rsidP="009C59D0">
      <w:pPr>
        <w:pStyle w:val="e"/>
        <w:spacing w:line="276" w:lineRule="auto"/>
        <w:jc w:val="both"/>
        <w:rPr>
          <w:rFonts w:ascii="Arial" w:hAnsi="Arial" w:cs="Arial"/>
        </w:rPr>
      </w:pPr>
      <w:r w:rsidRPr="009C59D0">
        <w:rPr>
          <w:rFonts w:ascii="Arial" w:hAnsi="Arial" w:cs="Arial"/>
        </w:rPr>
        <w:t>По состоянию на 20</w:t>
      </w:r>
      <w:r>
        <w:rPr>
          <w:rFonts w:ascii="Arial" w:hAnsi="Arial" w:cs="Arial"/>
        </w:rPr>
        <w:t>20</w:t>
      </w:r>
      <w:r w:rsidRPr="009C59D0">
        <w:rPr>
          <w:rFonts w:ascii="Arial" w:hAnsi="Arial" w:cs="Arial"/>
        </w:rPr>
        <w:t xml:space="preserve"> год в </w:t>
      </w:r>
      <w:r>
        <w:rPr>
          <w:rFonts w:ascii="Arial" w:hAnsi="Arial" w:cs="Arial"/>
        </w:rPr>
        <w:t xml:space="preserve">Зарамагском сельском поселении </w:t>
      </w:r>
      <w:r w:rsidRPr="009C59D0">
        <w:rPr>
          <w:rFonts w:ascii="Arial" w:hAnsi="Arial" w:cs="Arial"/>
        </w:rPr>
        <w:t>наблюдаются следующие технические и технологические проблемы:</w:t>
      </w:r>
    </w:p>
    <w:p w14:paraId="08547BF9" w14:textId="77777777" w:rsidR="009C59D0" w:rsidRPr="009C59D0" w:rsidRDefault="009C59D0" w:rsidP="009C59D0">
      <w:pPr>
        <w:pStyle w:val="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отсутствие</w:t>
      </w:r>
      <w:r w:rsidRPr="009C59D0">
        <w:rPr>
          <w:rFonts w:ascii="Arial" w:hAnsi="Arial" w:cs="Arial"/>
        </w:rPr>
        <w:t xml:space="preserve"> обеспечения централизованным водоснабжением холодной водой питьевого качества жилых, административных и общественных зданий и сооружений;</w:t>
      </w:r>
    </w:p>
    <w:p w14:paraId="2C24C092" w14:textId="77777777" w:rsidR="009C59D0" w:rsidRPr="009C59D0" w:rsidRDefault="009C59D0" w:rsidP="009C59D0">
      <w:pPr>
        <w:pStyle w:val="e"/>
        <w:spacing w:line="276" w:lineRule="auto"/>
        <w:jc w:val="both"/>
        <w:rPr>
          <w:rFonts w:ascii="Arial" w:hAnsi="Arial" w:cs="Arial"/>
        </w:rPr>
      </w:pPr>
      <w:r w:rsidRPr="009C59D0">
        <w:rPr>
          <w:rFonts w:ascii="Arial" w:hAnsi="Arial" w:cs="Arial"/>
        </w:rPr>
        <w:t xml:space="preserve">- отсутствие водозаборных сооружений; </w:t>
      </w:r>
    </w:p>
    <w:p w14:paraId="18FC74F6" w14:textId="77777777" w:rsidR="009C59D0" w:rsidRPr="009C59D0" w:rsidRDefault="009C59D0" w:rsidP="009C59D0">
      <w:pPr>
        <w:pStyle w:val="e"/>
        <w:spacing w:line="276" w:lineRule="auto"/>
        <w:jc w:val="both"/>
        <w:rPr>
          <w:rFonts w:ascii="Arial" w:hAnsi="Arial" w:cs="Arial"/>
        </w:rPr>
      </w:pPr>
      <w:r w:rsidRPr="009C59D0">
        <w:rPr>
          <w:rFonts w:ascii="Arial" w:hAnsi="Arial" w:cs="Arial"/>
        </w:rPr>
        <w:t>- отсутствие сети водоснабжения.</w:t>
      </w:r>
    </w:p>
    <w:p w14:paraId="281FC5A1" w14:textId="77777777" w:rsidR="009C59D0" w:rsidRDefault="009C59D0" w:rsidP="009C59D0">
      <w:pPr>
        <w:pStyle w:val="e"/>
        <w:spacing w:line="276" w:lineRule="auto"/>
        <w:jc w:val="both"/>
        <w:rPr>
          <w:rFonts w:ascii="Arial" w:hAnsi="Arial" w:cs="Arial"/>
        </w:rPr>
      </w:pPr>
      <w:r w:rsidRPr="009C59D0">
        <w:rPr>
          <w:rFonts w:ascii="Arial" w:hAnsi="Arial" w:cs="Arial"/>
        </w:rPr>
        <w:t>Информация об исполнении предписаний органов, осуществляющих государственный надзор, муниципальный контроль об устранении нарушений, влияющих на качество и безопасность воды, отсутствует.</w:t>
      </w:r>
    </w:p>
    <w:p w14:paraId="65ED772B" w14:textId="77777777" w:rsidR="0088108D" w:rsidRPr="00C96272" w:rsidRDefault="00BA091E" w:rsidP="00916C12">
      <w:pPr>
        <w:pStyle w:val="e"/>
        <w:numPr>
          <w:ilvl w:val="3"/>
          <w:numId w:val="4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bookmarkStart w:id="11" w:name="_Toc436211353"/>
      <w:r w:rsidRPr="00C96272">
        <w:rPr>
          <w:rFonts w:ascii="Arial" w:hAnsi="Arial" w:cs="Arial"/>
          <w:b/>
        </w:rPr>
        <w:t xml:space="preserve">Описание </w:t>
      </w:r>
      <w:bookmarkEnd w:id="11"/>
      <w:r w:rsidR="008A4AED" w:rsidRPr="00C96272">
        <w:rPr>
          <w:rFonts w:ascii="Arial" w:hAnsi="Arial" w:cs="Arial"/>
          <w:b/>
        </w:rPr>
        <w:t>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</w:p>
    <w:p w14:paraId="6201A9F9" w14:textId="77777777" w:rsidR="009C59D0" w:rsidRDefault="00EC6D19" w:rsidP="009C59D0">
      <w:pPr>
        <w:spacing w:before="120" w:line="276" w:lineRule="auto"/>
        <w:rPr>
          <w:rFonts w:ascii="Arial" w:hAnsi="Arial" w:cs="Arial"/>
          <w:sz w:val="24"/>
          <w:shd w:val="clear" w:color="auto" w:fill="FFFFFF"/>
        </w:rPr>
      </w:pPr>
      <w:r w:rsidRPr="00EC6D19">
        <w:rPr>
          <w:rFonts w:ascii="Arial" w:hAnsi="Arial" w:cs="Arial"/>
          <w:i/>
          <w:sz w:val="24"/>
          <w:shd w:val="clear" w:color="auto" w:fill="FFFFFF"/>
        </w:rPr>
        <w:t xml:space="preserve">           </w:t>
      </w:r>
      <w:r w:rsidR="009C59D0" w:rsidRPr="009C59D0">
        <w:rPr>
          <w:rFonts w:ascii="Arial" w:hAnsi="Arial" w:cs="Arial"/>
          <w:sz w:val="24"/>
          <w:shd w:val="clear" w:color="auto" w:fill="FFFFFF"/>
        </w:rPr>
        <w:t xml:space="preserve">В настоящее время в </w:t>
      </w:r>
      <w:r w:rsidR="009C59D0">
        <w:rPr>
          <w:rFonts w:ascii="Arial" w:hAnsi="Arial" w:cs="Arial"/>
          <w:sz w:val="24"/>
          <w:shd w:val="clear" w:color="auto" w:fill="FFFFFF"/>
        </w:rPr>
        <w:t>Зарамагском сельском поселении</w:t>
      </w:r>
      <w:r w:rsidR="009C59D0" w:rsidRPr="009C59D0">
        <w:rPr>
          <w:rFonts w:ascii="Arial" w:hAnsi="Arial" w:cs="Arial"/>
          <w:sz w:val="24"/>
          <w:shd w:val="clear" w:color="auto" w:fill="FFFFFF"/>
        </w:rPr>
        <w:t xml:space="preserve"> централизованные системы горячего водоснабжения с использованием закрытых систем горячего водоснабжения не применяются. </w:t>
      </w:r>
    </w:p>
    <w:p w14:paraId="74E2B13C" w14:textId="77777777" w:rsidR="00BA091E" w:rsidRPr="00C96272" w:rsidRDefault="00BA091E" w:rsidP="00916C12">
      <w:pPr>
        <w:pStyle w:val="e"/>
        <w:numPr>
          <w:ilvl w:val="2"/>
          <w:numId w:val="4"/>
        </w:numPr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bookmarkStart w:id="12" w:name="_Toc436211354"/>
      <w:r w:rsidRPr="00C96272">
        <w:rPr>
          <w:rFonts w:ascii="Arial" w:hAnsi="Arial" w:cs="Arial"/>
          <w:b/>
        </w:rPr>
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грунтов.</w:t>
      </w:r>
      <w:bookmarkEnd w:id="12"/>
    </w:p>
    <w:p w14:paraId="37B64DB3" w14:textId="77777777" w:rsidR="0083120C" w:rsidRDefault="00BA091E" w:rsidP="006631CF">
      <w:pPr>
        <w:pStyle w:val="e"/>
        <w:spacing w:line="276" w:lineRule="auto"/>
        <w:jc w:val="both"/>
        <w:rPr>
          <w:rFonts w:ascii="Arial" w:hAnsi="Arial" w:cs="Arial"/>
          <w:color w:val="000000"/>
        </w:rPr>
      </w:pPr>
      <w:r w:rsidRPr="00C96272">
        <w:rPr>
          <w:rFonts w:ascii="Arial" w:hAnsi="Arial" w:cs="Arial"/>
          <w:color w:val="000000"/>
        </w:rPr>
        <w:t xml:space="preserve">В районе </w:t>
      </w:r>
      <w:r w:rsidR="009C59D0">
        <w:rPr>
          <w:rFonts w:ascii="Arial" w:hAnsi="Arial" w:cs="Arial"/>
          <w:shd w:val="clear" w:color="auto" w:fill="FFFFFF"/>
        </w:rPr>
        <w:t>Зарамагского сельского</w:t>
      </w:r>
      <w:r w:rsidR="00EC6D19" w:rsidRPr="00EC6D19">
        <w:rPr>
          <w:rFonts w:ascii="Arial" w:hAnsi="Arial" w:cs="Arial"/>
          <w:shd w:val="clear" w:color="auto" w:fill="FFFFFF"/>
        </w:rPr>
        <w:t xml:space="preserve"> поселения </w:t>
      </w:r>
      <w:r w:rsidRPr="00C96272">
        <w:rPr>
          <w:rFonts w:ascii="Arial" w:hAnsi="Arial" w:cs="Arial"/>
          <w:color w:val="000000"/>
        </w:rPr>
        <w:t>вечномерзлые грунты не встречаются.</w:t>
      </w:r>
    </w:p>
    <w:p w14:paraId="67CF8C17" w14:textId="77777777" w:rsidR="00BA091E" w:rsidRPr="00C96272" w:rsidRDefault="00BA091E" w:rsidP="00916C12">
      <w:pPr>
        <w:pStyle w:val="e"/>
        <w:numPr>
          <w:ilvl w:val="2"/>
          <w:numId w:val="4"/>
        </w:numPr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bookmarkStart w:id="13" w:name="_Toc436211355"/>
      <w:r w:rsidRPr="00C96272">
        <w:rPr>
          <w:rFonts w:ascii="Arial" w:hAnsi="Arial" w:cs="Arial"/>
          <w:b/>
        </w:rPr>
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</w:t>
      </w:r>
      <w:bookmarkEnd w:id="13"/>
    </w:p>
    <w:p w14:paraId="203E33D0" w14:textId="77777777" w:rsidR="009446DB" w:rsidRDefault="00052D94" w:rsidP="009446DB">
      <w:pPr>
        <w:pStyle w:val="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Объекты централизованного водоснабжения </w:t>
      </w:r>
      <w:r w:rsidR="00632A9A">
        <w:rPr>
          <w:rFonts w:ascii="Arial" w:hAnsi="Arial" w:cs="Arial"/>
        </w:rPr>
        <w:t xml:space="preserve">на территории </w:t>
      </w:r>
      <w:r w:rsidR="00632A9A">
        <w:rPr>
          <w:rFonts w:ascii="Arial" w:hAnsi="Arial" w:cs="Arial"/>
          <w:shd w:val="clear" w:color="auto" w:fill="FFFFFF"/>
        </w:rPr>
        <w:t>Зарамагского сельского</w:t>
      </w:r>
      <w:r w:rsidR="00632A9A" w:rsidRPr="00EC6D19">
        <w:rPr>
          <w:rFonts w:ascii="Arial" w:hAnsi="Arial" w:cs="Arial"/>
          <w:shd w:val="clear" w:color="auto" w:fill="FFFFFF"/>
        </w:rPr>
        <w:t xml:space="preserve"> поселения </w:t>
      </w:r>
      <w:r>
        <w:rPr>
          <w:rFonts w:ascii="Arial" w:hAnsi="Arial" w:cs="Arial"/>
        </w:rPr>
        <w:t>отсутствуют.</w:t>
      </w:r>
    </w:p>
    <w:p w14:paraId="0D5663CB" w14:textId="77777777" w:rsidR="009446DB" w:rsidRDefault="009446DB" w:rsidP="006631CF">
      <w:pPr>
        <w:pStyle w:val="e"/>
        <w:spacing w:line="276" w:lineRule="auto"/>
        <w:jc w:val="both"/>
        <w:rPr>
          <w:rFonts w:ascii="Arial" w:hAnsi="Arial" w:cs="Arial"/>
        </w:rPr>
      </w:pPr>
    </w:p>
    <w:p w14:paraId="463F232F" w14:textId="77777777" w:rsidR="009446DB" w:rsidRDefault="009446DB" w:rsidP="006631CF">
      <w:pPr>
        <w:pStyle w:val="e"/>
        <w:spacing w:line="276" w:lineRule="auto"/>
        <w:jc w:val="both"/>
        <w:rPr>
          <w:rFonts w:ascii="Arial" w:hAnsi="Arial" w:cs="Arial"/>
        </w:rPr>
      </w:pPr>
    </w:p>
    <w:p w14:paraId="7F35A401" w14:textId="77777777" w:rsidR="0030412F" w:rsidRDefault="0030412F" w:rsidP="006631CF">
      <w:pPr>
        <w:pStyle w:val="e"/>
        <w:spacing w:line="276" w:lineRule="auto"/>
        <w:jc w:val="both"/>
        <w:rPr>
          <w:rFonts w:ascii="Arial" w:hAnsi="Arial" w:cs="Arial"/>
        </w:rPr>
      </w:pPr>
    </w:p>
    <w:p w14:paraId="47E1A3B6" w14:textId="77777777" w:rsidR="00F41713" w:rsidRPr="00C96272" w:rsidRDefault="00F41713" w:rsidP="006631CF">
      <w:pPr>
        <w:pStyle w:val="e"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365265F1" w14:textId="77777777" w:rsidR="00EC6D19" w:rsidRDefault="00EC6D19">
      <w:pPr>
        <w:jc w:val="left"/>
        <w:rPr>
          <w:rFonts w:ascii="Arial" w:eastAsia="Calibri" w:hAnsi="Arial" w:cs="Arial"/>
          <w:b/>
          <w:sz w:val="24"/>
        </w:rPr>
      </w:pPr>
      <w:bookmarkStart w:id="14" w:name="_Toc436211356"/>
      <w:r>
        <w:rPr>
          <w:rFonts w:ascii="Arial" w:hAnsi="Arial" w:cs="Arial"/>
          <w:b/>
        </w:rPr>
        <w:br w:type="page"/>
      </w:r>
    </w:p>
    <w:p w14:paraId="121DACD0" w14:textId="77777777" w:rsidR="00BA091E" w:rsidRPr="00C96272" w:rsidRDefault="00BA091E" w:rsidP="00916C12">
      <w:pPr>
        <w:pStyle w:val="e"/>
        <w:numPr>
          <w:ilvl w:val="1"/>
          <w:numId w:val="4"/>
        </w:numPr>
        <w:spacing w:line="276" w:lineRule="auto"/>
        <w:ind w:firstLine="277"/>
        <w:jc w:val="both"/>
        <w:outlineLvl w:val="1"/>
        <w:rPr>
          <w:rFonts w:ascii="Arial" w:hAnsi="Arial" w:cs="Arial"/>
          <w:b/>
        </w:rPr>
      </w:pPr>
      <w:r w:rsidRPr="00C96272">
        <w:rPr>
          <w:rFonts w:ascii="Arial" w:hAnsi="Arial" w:cs="Arial"/>
          <w:b/>
        </w:rPr>
        <w:lastRenderedPageBreak/>
        <w:t xml:space="preserve">Направления развития централизованных </w:t>
      </w:r>
      <w:r w:rsidRPr="00613508">
        <w:rPr>
          <w:rFonts w:ascii="Arial" w:hAnsi="Arial" w:cs="Arial"/>
          <w:b/>
        </w:rPr>
        <w:t>систем водоснабжения</w:t>
      </w:r>
      <w:bookmarkEnd w:id="14"/>
      <w:r w:rsidRPr="00C96272">
        <w:rPr>
          <w:rFonts w:ascii="Arial" w:hAnsi="Arial" w:cs="Arial"/>
          <w:b/>
        </w:rPr>
        <w:t xml:space="preserve"> </w:t>
      </w:r>
    </w:p>
    <w:p w14:paraId="177B6E5F" w14:textId="77777777" w:rsidR="00BA091E" w:rsidRPr="00C96272" w:rsidRDefault="00BA091E" w:rsidP="00916C12">
      <w:pPr>
        <w:pStyle w:val="e"/>
        <w:numPr>
          <w:ilvl w:val="2"/>
          <w:numId w:val="4"/>
        </w:numPr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bookmarkStart w:id="15" w:name="_Toc436211357"/>
      <w:r w:rsidRPr="00C96272">
        <w:rPr>
          <w:rFonts w:ascii="Arial" w:hAnsi="Arial" w:cs="Arial"/>
          <w:b/>
        </w:rPr>
        <w:t>Основные направления, принципы, задачи и целевые показатели развития централизованных систем водоснабжения</w:t>
      </w:r>
      <w:bookmarkEnd w:id="15"/>
      <w:r w:rsidRPr="00C96272">
        <w:rPr>
          <w:rFonts w:ascii="Arial" w:hAnsi="Arial" w:cs="Arial"/>
          <w:b/>
        </w:rPr>
        <w:t xml:space="preserve"> </w:t>
      </w:r>
    </w:p>
    <w:p w14:paraId="7545FEF0" w14:textId="77777777" w:rsidR="00632A9A" w:rsidRPr="00632A9A" w:rsidRDefault="00632A9A" w:rsidP="00632A9A">
      <w:pPr>
        <w:pStyle w:val="e"/>
        <w:spacing w:line="276" w:lineRule="auto"/>
        <w:jc w:val="both"/>
        <w:rPr>
          <w:rFonts w:ascii="Arial" w:hAnsi="Arial" w:cs="Arial"/>
        </w:rPr>
      </w:pPr>
      <w:r w:rsidRPr="00632A9A">
        <w:rPr>
          <w:rFonts w:ascii="Arial" w:hAnsi="Arial" w:cs="Arial"/>
        </w:rPr>
        <w:t xml:space="preserve">Обеспечение населения чистой питьевой водой нормативного качества, безопасность водопользования являются приоритетными, лежат в основе здоровья и благополучия человека. Целью развития системы водоснабжения </w:t>
      </w:r>
      <w:r>
        <w:rPr>
          <w:rFonts w:ascii="Arial" w:hAnsi="Arial" w:cs="Arial"/>
        </w:rPr>
        <w:t>Зарамагского сельского поселения</w:t>
      </w:r>
      <w:r w:rsidRPr="00632A9A">
        <w:rPr>
          <w:rFonts w:ascii="Arial" w:hAnsi="Arial" w:cs="Arial"/>
        </w:rPr>
        <w:t xml:space="preserve"> является достижение целевых показателей, определенных в Схем</w:t>
      </w:r>
      <w:r>
        <w:rPr>
          <w:rFonts w:ascii="Arial" w:hAnsi="Arial" w:cs="Arial"/>
        </w:rPr>
        <w:t>е</w:t>
      </w:r>
      <w:r w:rsidRPr="00632A9A">
        <w:rPr>
          <w:rFonts w:ascii="Arial" w:hAnsi="Arial" w:cs="Arial"/>
        </w:rPr>
        <w:t xml:space="preserve"> водоснабжения. Наиболее важным из них является гарантированное обеспечение водой питьевого качества существующих и перспективных потребителей.</w:t>
      </w:r>
    </w:p>
    <w:p w14:paraId="19522185" w14:textId="77777777" w:rsidR="00632A9A" w:rsidRDefault="00632A9A" w:rsidP="00632A9A">
      <w:pPr>
        <w:pStyle w:val="e"/>
        <w:spacing w:line="276" w:lineRule="auto"/>
        <w:jc w:val="both"/>
        <w:rPr>
          <w:rFonts w:ascii="Arial" w:hAnsi="Arial" w:cs="Arial"/>
        </w:rPr>
      </w:pPr>
      <w:r w:rsidRPr="00632A9A">
        <w:rPr>
          <w:rFonts w:ascii="Arial" w:hAnsi="Arial" w:cs="Arial"/>
        </w:rPr>
        <w:t xml:space="preserve">Для этого Схемой водоснабжения предусмотрен ряд направлений развития системы водоснабжения, отвечающий принятым </w:t>
      </w:r>
      <w:r>
        <w:rPr>
          <w:rFonts w:ascii="Arial" w:hAnsi="Arial" w:cs="Arial"/>
        </w:rPr>
        <w:t xml:space="preserve">мероприятиям Генерального плана, а именно: </w:t>
      </w:r>
      <w:r w:rsidRPr="00632A9A">
        <w:rPr>
          <w:rFonts w:ascii="Arial" w:hAnsi="Arial" w:cs="Arial"/>
        </w:rPr>
        <w:t xml:space="preserve">обеспечение водоснабжением питьевого качества населения, бюджетных и </w:t>
      </w:r>
      <w:r>
        <w:rPr>
          <w:rFonts w:ascii="Arial" w:hAnsi="Arial" w:cs="Arial"/>
        </w:rPr>
        <w:t>прочих потребителей.</w:t>
      </w:r>
    </w:p>
    <w:p w14:paraId="7EDCA72E" w14:textId="77777777" w:rsidR="00632A9A" w:rsidRPr="00632A9A" w:rsidRDefault="00632A9A" w:rsidP="00632A9A">
      <w:pPr>
        <w:pStyle w:val="e"/>
        <w:spacing w:line="276" w:lineRule="auto"/>
        <w:jc w:val="both"/>
        <w:rPr>
          <w:rFonts w:ascii="Arial" w:hAnsi="Arial" w:cs="Arial"/>
        </w:rPr>
      </w:pPr>
      <w:r w:rsidRPr="00632A9A">
        <w:rPr>
          <w:rFonts w:ascii="Arial" w:hAnsi="Arial" w:cs="Arial"/>
        </w:rPr>
        <w:t>В результате реализации предложений схемы водоснабжения ожидается достижение следующих целевых показателей:</w:t>
      </w:r>
    </w:p>
    <w:p w14:paraId="720694EE" w14:textId="77777777" w:rsidR="00632A9A" w:rsidRPr="00632A9A" w:rsidRDefault="00632A9A" w:rsidP="00632A9A">
      <w:pPr>
        <w:pStyle w:val="e"/>
        <w:spacing w:line="276" w:lineRule="auto"/>
        <w:jc w:val="both"/>
        <w:rPr>
          <w:rFonts w:ascii="Arial" w:hAnsi="Arial" w:cs="Arial"/>
        </w:rPr>
      </w:pPr>
      <w:r w:rsidRPr="00632A9A">
        <w:rPr>
          <w:rFonts w:ascii="Arial" w:hAnsi="Arial" w:cs="Arial"/>
        </w:rPr>
        <w:t>- повышение благообеспеченности населения;</w:t>
      </w:r>
    </w:p>
    <w:p w14:paraId="018C6D2B" w14:textId="77777777" w:rsidR="00632A9A" w:rsidRPr="00632A9A" w:rsidRDefault="00632A9A" w:rsidP="00632A9A">
      <w:pPr>
        <w:pStyle w:val="e"/>
        <w:spacing w:line="276" w:lineRule="auto"/>
        <w:jc w:val="both"/>
        <w:rPr>
          <w:rFonts w:ascii="Arial" w:hAnsi="Arial" w:cs="Arial"/>
        </w:rPr>
      </w:pPr>
      <w:r w:rsidRPr="00632A9A">
        <w:rPr>
          <w:rFonts w:ascii="Arial" w:hAnsi="Arial" w:cs="Arial"/>
        </w:rPr>
        <w:t>- обеспечение качества и надежности предоставления водоснабжения;</w:t>
      </w:r>
    </w:p>
    <w:p w14:paraId="0344C418" w14:textId="77777777" w:rsidR="00632A9A" w:rsidRDefault="00632A9A" w:rsidP="00632A9A">
      <w:pPr>
        <w:pStyle w:val="e"/>
        <w:spacing w:line="276" w:lineRule="auto"/>
        <w:jc w:val="both"/>
        <w:rPr>
          <w:rFonts w:ascii="Arial" w:hAnsi="Arial" w:cs="Arial"/>
        </w:rPr>
      </w:pPr>
      <w:r w:rsidRPr="00632A9A">
        <w:rPr>
          <w:rFonts w:ascii="Arial" w:hAnsi="Arial" w:cs="Arial"/>
        </w:rPr>
        <w:t>- улучшение экологической обстановки.</w:t>
      </w:r>
    </w:p>
    <w:p w14:paraId="00238C6A" w14:textId="77777777" w:rsidR="00BA091E" w:rsidRPr="003329B1" w:rsidRDefault="00BA091E" w:rsidP="00916C12">
      <w:pPr>
        <w:pStyle w:val="e"/>
        <w:numPr>
          <w:ilvl w:val="2"/>
          <w:numId w:val="4"/>
        </w:numPr>
        <w:tabs>
          <w:tab w:val="left" w:pos="1701"/>
        </w:tabs>
        <w:spacing w:line="276" w:lineRule="auto"/>
        <w:ind w:left="0" w:firstLine="914"/>
        <w:jc w:val="both"/>
        <w:outlineLvl w:val="2"/>
        <w:rPr>
          <w:rFonts w:ascii="Arial" w:hAnsi="Arial" w:cs="Arial"/>
          <w:b/>
        </w:rPr>
      </w:pPr>
      <w:bookmarkStart w:id="16" w:name="_Toc436211358"/>
      <w:r w:rsidRPr="003329B1">
        <w:rPr>
          <w:rFonts w:ascii="Arial" w:hAnsi="Arial" w:cs="Arial"/>
          <w:b/>
        </w:rPr>
        <w:t xml:space="preserve">Различные сценарии развития централизованной системы водоснабжения в зависимости от различных сценариев развития </w:t>
      </w:r>
      <w:r w:rsidR="00EA6EB2" w:rsidRPr="003329B1">
        <w:rPr>
          <w:rFonts w:ascii="Arial" w:hAnsi="Arial" w:cs="Arial"/>
          <w:b/>
        </w:rPr>
        <w:t>муниципального образования</w:t>
      </w:r>
      <w:r w:rsidR="009F1F40" w:rsidRPr="003329B1">
        <w:rPr>
          <w:rFonts w:ascii="Arial" w:hAnsi="Arial" w:cs="Arial"/>
          <w:b/>
        </w:rPr>
        <w:t xml:space="preserve"> </w:t>
      </w:r>
      <w:bookmarkEnd w:id="16"/>
    </w:p>
    <w:p w14:paraId="6ECE6641" w14:textId="77777777" w:rsidR="00632A9A" w:rsidRDefault="00632A9A" w:rsidP="007129D2">
      <w:pPr>
        <w:widowControl w:val="0"/>
        <w:autoSpaceDE w:val="0"/>
        <w:autoSpaceDN w:val="0"/>
        <w:adjustRightInd w:val="0"/>
        <w:spacing w:before="120" w:line="276" w:lineRule="auto"/>
        <w:ind w:firstLine="851"/>
        <w:rPr>
          <w:rFonts w:ascii="Arial" w:hAnsi="Arial" w:cs="Arial"/>
          <w:color w:val="000000"/>
          <w:sz w:val="24"/>
        </w:rPr>
      </w:pPr>
      <w:r w:rsidRPr="00632A9A">
        <w:rPr>
          <w:rFonts w:ascii="Arial" w:hAnsi="Arial" w:cs="Arial"/>
          <w:color w:val="000000"/>
          <w:sz w:val="24"/>
        </w:rPr>
        <w:t>Схемой водоснабжения предлагается обеспечение</w:t>
      </w:r>
      <w:r>
        <w:rPr>
          <w:rFonts w:ascii="Arial" w:hAnsi="Arial" w:cs="Arial"/>
          <w:color w:val="000000"/>
          <w:sz w:val="24"/>
        </w:rPr>
        <w:t xml:space="preserve"> </w:t>
      </w:r>
      <w:r w:rsidRPr="00632A9A">
        <w:rPr>
          <w:rFonts w:ascii="Arial" w:hAnsi="Arial" w:cs="Arial"/>
          <w:color w:val="000000"/>
          <w:sz w:val="24"/>
        </w:rPr>
        <w:t xml:space="preserve">соответствия показателей качества подаваемой в сеть воды требованиям СанПиН 2.1.4.1074-01. </w:t>
      </w:r>
      <w:r>
        <w:rPr>
          <w:rFonts w:ascii="Arial" w:hAnsi="Arial" w:cs="Arial"/>
          <w:color w:val="000000"/>
          <w:sz w:val="24"/>
        </w:rPr>
        <w:t>В качестве водозаборных сооружений предлагается дальнейшее использование скважин и каптажей родников. Строительство централизованного водоснабжения на территории сельского поселения не целесообразно ввиду малочисленности населения. Развитие и рост численности в Зарамагском сельском поселении не предусмотрено, что ведет к опустошению данной территории.</w:t>
      </w:r>
    </w:p>
    <w:p w14:paraId="7F35AF76" w14:textId="77777777" w:rsidR="00632A9A" w:rsidRDefault="00632A9A" w:rsidP="007129D2">
      <w:pPr>
        <w:widowControl w:val="0"/>
        <w:autoSpaceDE w:val="0"/>
        <w:autoSpaceDN w:val="0"/>
        <w:adjustRightInd w:val="0"/>
        <w:spacing w:before="120" w:line="276" w:lineRule="auto"/>
        <w:ind w:firstLine="851"/>
        <w:rPr>
          <w:rFonts w:ascii="Arial" w:hAnsi="Arial" w:cs="Arial"/>
          <w:color w:val="000000"/>
          <w:sz w:val="24"/>
        </w:rPr>
      </w:pPr>
    </w:p>
    <w:p w14:paraId="499936FB" w14:textId="77777777" w:rsidR="00632A9A" w:rsidRDefault="00632A9A">
      <w:pPr>
        <w:jc w:val="left"/>
        <w:rPr>
          <w:rFonts w:ascii="Arial" w:eastAsia="Calibri" w:hAnsi="Arial" w:cs="Arial"/>
          <w:b/>
          <w:bCs/>
          <w:sz w:val="24"/>
        </w:rPr>
      </w:pPr>
      <w:bookmarkStart w:id="17" w:name="_Toc436211359"/>
      <w:r>
        <w:rPr>
          <w:rFonts w:ascii="Arial" w:hAnsi="Arial" w:cs="Arial"/>
          <w:b/>
          <w:bCs/>
        </w:rPr>
        <w:br w:type="page"/>
      </w:r>
    </w:p>
    <w:p w14:paraId="15DF116E" w14:textId="77777777" w:rsidR="00BA091E" w:rsidRPr="00C96272" w:rsidRDefault="00BA091E" w:rsidP="00916C12">
      <w:pPr>
        <w:pStyle w:val="e"/>
        <w:numPr>
          <w:ilvl w:val="1"/>
          <w:numId w:val="4"/>
        </w:numPr>
        <w:spacing w:line="276" w:lineRule="auto"/>
        <w:ind w:left="0" w:firstLine="709"/>
        <w:jc w:val="both"/>
        <w:outlineLvl w:val="1"/>
        <w:rPr>
          <w:rFonts w:ascii="Arial" w:hAnsi="Arial" w:cs="Arial"/>
          <w:b/>
          <w:bCs/>
        </w:rPr>
      </w:pPr>
      <w:r w:rsidRPr="00C96272">
        <w:rPr>
          <w:rFonts w:ascii="Arial" w:hAnsi="Arial" w:cs="Arial"/>
          <w:b/>
          <w:bCs/>
        </w:rPr>
        <w:lastRenderedPageBreak/>
        <w:t>Баланс водоснабжения и потребления горячей, питьевой, технической воды</w:t>
      </w:r>
      <w:bookmarkEnd w:id="17"/>
    </w:p>
    <w:p w14:paraId="29AC5F10" w14:textId="77777777" w:rsidR="00BA091E" w:rsidRPr="00C96272" w:rsidRDefault="00BA091E" w:rsidP="00916C12">
      <w:pPr>
        <w:pStyle w:val="e"/>
        <w:numPr>
          <w:ilvl w:val="2"/>
          <w:numId w:val="4"/>
        </w:numPr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bookmarkStart w:id="18" w:name="_Toc436211360"/>
      <w:r w:rsidRPr="00C96272">
        <w:rPr>
          <w:rFonts w:ascii="Arial" w:hAnsi="Arial" w:cs="Arial"/>
          <w:b/>
        </w:rPr>
        <w:t>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  <w:bookmarkEnd w:id="18"/>
    </w:p>
    <w:p w14:paraId="54C7A1D5" w14:textId="77777777" w:rsidR="00FD3CE9" w:rsidRDefault="00FD3CE9" w:rsidP="007129D2">
      <w:pPr>
        <w:pStyle w:val="e"/>
        <w:spacing w:line="276" w:lineRule="auto"/>
        <w:jc w:val="both"/>
        <w:rPr>
          <w:rFonts w:ascii="Arial" w:hAnsi="Arial" w:cs="Arial"/>
        </w:rPr>
      </w:pPr>
      <w:r w:rsidRPr="00FD3CE9">
        <w:rPr>
          <w:rFonts w:ascii="Arial" w:hAnsi="Arial" w:cs="Arial"/>
        </w:rPr>
        <w:t>Система централизованного водоснабжения отсутствует. Общий баланс подачи и реализации отсутствует.</w:t>
      </w:r>
    </w:p>
    <w:p w14:paraId="09984AFD" w14:textId="77777777" w:rsidR="00B2359F" w:rsidRDefault="00B2359F" w:rsidP="00916C12">
      <w:pPr>
        <w:pStyle w:val="e"/>
        <w:numPr>
          <w:ilvl w:val="2"/>
          <w:numId w:val="4"/>
        </w:numPr>
        <w:spacing w:line="276" w:lineRule="auto"/>
        <w:ind w:left="0" w:firstLine="709"/>
        <w:jc w:val="both"/>
        <w:rPr>
          <w:rFonts w:ascii="Arial" w:hAnsi="Arial" w:cs="Arial"/>
          <w:b/>
        </w:rPr>
      </w:pPr>
      <w:r w:rsidRPr="00B8339C">
        <w:rPr>
          <w:rFonts w:ascii="Arial" w:hAnsi="Arial" w:cs="Arial"/>
          <w:b/>
        </w:rPr>
        <w:t>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</w:t>
      </w:r>
    </w:p>
    <w:p w14:paraId="328180E3" w14:textId="77777777" w:rsidR="00FD3CE9" w:rsidRDefault="00FD3CE9" w:rsidP="00FD3CE9">
      <w:pPr>
        <w:pStyle w:val="e"/>
        <w:spacing w:line="276" w:lineRule="auto"/>
        <w:jc w:val="both"/>
        <w:rPr>
          <w:rFonts w:ascii="Arial" w:hAnsi="Arial" w:cs="Arial"/>
        </w:rPr>
      </w:pPr>
      <w:r w:rsidRPr="00FD3CE9">
        <w:rPr>
          <w:rFonts w:ascii="Arial" w:hAnsi="Arial" w:cs="Arial"/>
        </w:rPr>
        <w:t>Система централизованного водоснабжения отсутствует. Общий баланс подачи и реализации отсутствует.</w:t>
      </w:r>
    </w:p>
    <w:p w14:paraId="2D3A480D" w14:textId="77777777" w:rsidR="00194349" w:rsidRPr="00B8339C" w:rsidRDefault="00194349" w:rsidP="00916C12">
      <w:pPr>
        <w:pStyle w:val="e"/>
        <w:numPr>
          <w:ilvl w:val="2"/>
          <w:numId w:val="4"/>
        </w:numPr>
        <w:spacing w:line="276" w:lineRule="auto"/>
        <w:ind w:left="0" w:firstLine="709"/>
        <w:jc w:val="both"/>
        <w:rPr>
          <w:rFonts w:ascii="Arial" w:hAnsi="Arial" w:cs="Arial"/>
          <w:b/>
        </w:rPr>
      </w:pPr>
      <w:r w:rsidRPr="00B8339C">
        <w:rPr>
          <w:rFonts w:ascii="Arial" w:hAnsi="Arial" w:cs="Arial"/>
          <w:b/>
        </w:rPr>
        <w:t>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(пожаротушение, полив и др.)</w:t>
      </w:r>
    </w:p>
    <w:p w14:paraId="2FEAEE6B" w14:textId="77777777" w:rsidR="00FD3CE9" w:rsidRDefault="00FD3CE9" w:rsidP="00B8339C">
      <w:pPr>
        <w:pStyle w:val="a8"/>
        <w:tabs>
          <w:tab w:val="left" w:pos="709"/>
        </w:tabs>
        <w:spacing w:before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3CE9">
        <w:rPr>
          <w:rFonts w:ascii="Arial" w:hAnsi="Arial" w:cs="Arial"/>
          <w:sz w:val="24"/>
          <w:szCs w:val="24"/>
        </w:rPr>
        <w:t>Информация о структурном балансе реализации горячей, питьевой и технической воды по группам абонентов отсутствует.</w:t>
      </w:r>
    </w:p>
    <w:p w14:paraId="62C95496" w14:textId="77777777" w:rsidR="004E1F7C" w:rsidRPr="004E1F7C" w:rsidRDefault="00194349" w:rsidP="00916C12">
      <w:pPr>
        <w:pStyle w:val="e"/>
        <w:numPr>
          <w:ilvl w:val="2"/>
          <w:numId w:val="4"/>
        </w:numPr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bookmarkStart w:id="19" w:name="_Toc436211361"/>
      <w:r w:rsidRPr="00C96272">
        <w:rPr>
          <w:rFonts w:ascii="Arial" w:hAnsi="Arial" w:cs="Arial"/>
          <w:b/>
        </w:rPr>
        <w:t>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</w:r>
      <w:bookmarkEnd w:id="19"/>
    </w:p>
    <w:p w14:paraId="60BEF6E6" w14:textId="77777777" w:rsidR="00FD3CE9" w:rsidRDefault="00FD3CE9" w:rsidP="006631CF">
      <w:pPr>
        <w:pStyle w:val="e"/>
        <w:spacing w:line="276" w:lineRule="auto"/>
        <w:jc w:val="both"/>
        <w:rPr>
          <w:rFonts w:ascii="Arial" w:hAnsi="Arial" w:cs="Arial"/>
        </w:rPr>
      </w:pPr>
      <w:r w:rsidRPr="00FD3CE9">
        <w:rPr>
          <w:rFonts w:ascii="Arial" w:hAnsi="Arial" w:cs="Arial"/>
        </w:rPr>
        <w:t>Система централизованного водоснабжения отсутствует. Сведения о фактическом потреблении воды населением отсутствует.</w:t>
      </w:r>
    </w:p>
    <w:p w14:paraId="1912D1CA" w14:textId="77777777" w:rsidR="00194349" w:rsidRPr="00C96272" w:rsidRDefault="00194349" w:rsidP="00916C12">
      <w:pPr>
        <w:pStyle w:val="e"/>
        <w:numPr>
          <w:ilvl w:val="2"/>
          <w:numId w:val="4"/>
        </w:numPr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bookmarkStart w:id="20" w:name="_Toc436211362"/>
      <w:r w:rsidRPr="00C96272">
        <w:rPr>
          <w:rFonts w:ascii="Arial" w:hAnsi="Arial" w:cs="Arial"/>
          <w:b/>
        </w:rPr>
        <w:t>Описание существующей системы коммерческого учета горячей, питьевой, технической воды и планов по установке приборов учета</w:t>
      </w:r>
      <w:bookmarkEnd w:id="20"/>
    </w:p>
    <w:p w14:paraId="0206EC02" w14:textId="77777777" w:rsidR="00FD3CE9" w:rsidRDefault="00FD3CE9" w:rsidP="006631CF">
      <w:pPr>
        <w:pStyle w:val="e"/>
        <w:spacing w:line="276" w:lineRule="auto"/>
        <w:jc w:val="both"/>
        <w:rPr>
          <w:rFonts w:ascii="Arial" w:hAnsi="Arial" w:cs="Arial"/>
        </w:rPr>
      </w:pPr>
      <w:r w:rsidRPr="00FD3CE9">
        <w:rPr>
          <w:rFonts w:ascii="Arial" w:hAnsi="Arial" w:cs="Arial"/>
        </w:rPr>
        <w:t xml:space="preserve">В настоящее время в </w:t>
      </w:r>
      <w:r>
        <w:rPr>
          <w:rFonts w:ascii="Arial" w:hAnsi="Arial" w:cs="Arial"/>
        </w:rPr>
        <w:t>Зарамагском сельском поселении</w:t>
      </w:r>
      <w:r w:rsidRPr="00FD3CE9">
        <w:rPr>
          <w:rFonts w:ascii="Arial" w:hAnsi="Arial" w:cs="Arial"/>
        </w:rPr>
        <w:t xml:space="preserve"> приборы коммерческого учета не установлены. При обеспечении централизованным водоснабжением горячей и питьевой водой населения, промышленных, общественных и административных зданий и сооружений следует основываться на требованиях ФЗ №416. </w:t>
      </w:r>
    </w:p>
    <w:p w14:paraId="5E98AFFD" w14:textId="77777777" w:rsidR="00B2359F" w:rsidRDefault="00B2359F" w:rsidP="00916C12">
      <w:pPr>
        <w:pStyle w:val="e"/>
        <w:numPr>
          <w:ilvl w:val="2"/>
          <w:numId w:val="4"/>
        </w:numPr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bookmarkStart w:id="21" w:name="_Toc436211363"/>
      <w:r w:rsidRPr="00C96272">
        <w:rPr>
          <w:rFonts w:ascii="Arial" w:hAnsi="Arial" w:cs="Arial"/>
          <w:b/>
        </w:rPr>
        <w:t xml:space="preserve">Анализ </w:t>
      </w:r>
      <w:r w:rsidRPr="00FF331B">
        <w:rPr>
          <w:rFonts w:ascii="Arial" w:hAnsi="Arial" w:cs="Arial"/>
          <w:b/>
        </w:rPr>
        <w:t xml:space="preserve">резервов и дефицитов производственных мощностей системы водоснабжения </w:t>
      </w:r>
    </w:p>
    <w:p w14:paraId="22A45DA6" w14:textId="77777777" w:rsidR="00E124FB" w:rsidRDefault="00FD3CE9" w:rsidP="00E124FB">
      <w:pPr>
        <w:pStyle w:val="e"/>
        <w:tabs>
          <w:tab w:val="left" w:pos="993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Подземных вод достаточно, для хозяйственно-бытовых нужд населения Зарамагского сельского поселения.</w:t>
      </w:r>
    </w:p>
    <w:p w14:paraId="16A96088" w14:textId="77777777" w:rsidR="00194349" w:rsidRPr="00637CFF" w:rsidRDefault="00194349" w:rsidP="00916C12">
      <w:pPr>
        <w:pStyle w:val="e"/>
        <w:numPr>
          <w:ilvl w:val="2"/>
          <w:numId w:val="4"/>
        </w:numPr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r w:rsidRPr="00637CFF">
        <w:rPr>
          <w:rFonts w:ascii="Arial" w:hAnsi="Arial" w:cs="Arial"/>
          <w:b/>
        </w:rPr>
        <w:t xml:space="preserve">Прогнозные </w:t>
      </w:r>
      <w:bookmarkEnd w:id="21"/>
      <w:r w:rsidR="00B2359F" w:rsidRPr="00637CFF">
        <w:rPr>
          <w:rFonts w:ascii="Arial" w:hAnsi="Arial" w:cs="Arial"/>
          <w:b/>
        </w:rPr>
        <w:t xml:space="preserve">балансы потребления горячей, питьевой, технической воды на срок не менее 10 лет с учетом различных сценариев развития </w:t>
      </w:r>
      <w:r w:rsidR="00B8250C">
        <w:rPr>
          <w:rFonts w:ascii="Arial" w:hAnsi="Arial" w:cs="Arial"/>
          <w:b/>
        </w:rPr>
        <w:t>сельского</w:t>
      </w:r>
      <w:r w:rsidR="006631CF" w:rsidRPr="00637CFF">
        <w:rPr>
          <w:rFonts w:ascii="Arial" w:hAnsi="Arial" w:cs="Arial"/>
          <w:b/>
        </w:rPr>
        <w:t xml:space="preserve"> поселения</w:t>
      </w:r>
      <w:r w:rsidR="00B2359F" w:rsidRPr="00637CFF">
        <w:rPr>
          <w:rFonts w:ascii="Arial" w:hAnsi="Arial" w:cs="Arial"/>
          <w:b/>
        </w:rPr>
        <w:t>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</w:p>
    <w:p w14:paraId="7AE8EFDC" w14:textId="77777777" w:rsidR="009F2852" w:rsidRDefault="00FD3CE9" w:rsidP="007129D2">
      <w:pPr>
        <w:spacing w:before="120" w:line="276" w:lineRule="auto"/>
        <w:ind w:firstLine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Прогнозные балансы питьевой воды отсутствуют ввиду того, что к 2030 г. </w:t>
      </w:r>
      <w:r w:rsidR="009F2852">
        <w:rPr>
          <w:rFonts w:ascii="Arial" w:hAnsi="Arial" w:cs="Arial"/>
          <w:sz w:val="24"/>
        </w:rPr>
        <w:t xml:space="preserve">население </w:t>
      </w:r>
      <w:r>
        <w:rPr>
          <w:rFonts w:ascii="Arial" w:hAnsi="Arial" w:cs="Arial"/>
          <w:sz w:val="24"/>
        </w:rPr>
        <w:t xml:space="preserve">в Зарамагском сельском поселении </w:t>
      </w:r>
      <w:r w:rsidR="009F2852">
        <w:rPr>
          <w:rFonts w:ascii="Arial" w:hAnsi="Arial" w:cs="Arial"/>
          <w:sz w:val="24"/>
        </w:rPr>
        <w:t xml:space="preserve">не будет. </w:t>
      </w:r>
    </w:p>
    <w:p w14:paraId="5546BC70" w14:textId="77777777" w:rsidR="0096036B" w:rsidRDefault="00B2359F" w:rsidP="00916C12">
      <w:pPr>
        <w:pStyle w:val="e"/>
        <w:numPr>
          <w:ilvl w:val="2"/>
          <w:numId w:val="4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bookmarkStart w:id="22" w:name="_Toc436211364"/>
      <w:r w:rsidRPr="00C96272">
        <w:rPr>
          <w:rFonts w:ascii="Arial" w:hAnsi="Arial" w:cs="Arial"/>
          <w:b/>
        </w:rPr>
        <w:lastRenderedPageBreak/>
        <w:t xml:space="preserve">Описание централизованной </w:t>
      </w:r>
      <w:r w:rsidRPr="00A54BE4">
        <w:rPr>
          <w:rFonts w:ascii="Arial" w:hAnsi="Arial" w:cs="Arial"/>
          <w:b/>
        </w:rPr>
        <w:t>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</w:p>
    <w:p w14:paraId="15B7F5B9" w14:textId="77777777" w:rsidR="009F2852" w:rsidRPr="009F2852" w:rsidRDefault="009F2852" w:rsidP="009F2852">
      <w:pPr>
        <w:pStyle w:val="e"/>
        <w:tabs>
          <w:tab w:val="left" w:pos="1134"/>
          <w:tab w:val="left" w:pos="1418"/>
        </w:tabs>
        <w:spacing w:line="276" w:lineRule="auto"/>
        <w:ind w:left="709" w:firstLine="0"/>
        <w:jc w:val="both"/>
        <w:outlineLvl w:val="2"/>
        <w:rPr>
          <w:rFonts w:ascii="Arial" w:hAnsi="Arial" w:cs="Arial"/>
        </w:rPr>
      </w:pPr>
      <w:r w:rsidRPr="009F2852">
        <w:rPr>
          <w:rFonts w:ascii="Arial" w:hAnsi="Arial" w:cs="Arial"/>
        </w:rPr>
        <w:t>Отсутствует.</w:t>
      </w:r>
    </w:p>
    <w:p w14:paraId="4D5A764D" w14:textId="77777777" w:rsidR="00B2359F" w:rsidRPr="002E0F61" w:rsidRDefault="00B2359F" w:rsidP="00916C12">
      <w:pPr>
        <w:pStyle w:val="e"/>
        <w:numPr>
          <w:ilvl w:val="2"/>
          <w:numId w:val="4"/>
        </w:numPr>
        <w:tabs>
          <w:tab w:val="left" w:pos="1134"/>
        </w:tabs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r w:rsidRPr="002E0F61">
        <w:rPr>
          <w:rFonts w:ascii="Arial" w:hAnsi="Arial" w:cs="Arial"/>
          <w:b/>
        </w:rPr>
        <w:t>Сведения о фактическом и ожидаемом потреблении горячей, питьевой, технической воды (годовое, среднесуточное, максимальное суточное)</w:t>
      </w:r>
    </w:p>
    <w:p w14:paraId="22793560" w14:textId="77777777" w:rsidR="002E0F61" w:rsidRDefault="009F2852" w:rsidP="009F2852">
      <w:pPr>
        <w:pStyle w:val="e"/>
        <w:tabs>
          <w:tab w:val="left" w:pos="1134"/>
        </w:tabs>
        <w:spacing w:line="276" w:lineRule="auto"/>
        <w:jc w:val="both"/>
        <w:outlineLvl w:val="2"/>
        <w:rPr>
          <w:rFonts w:ascii="Arial" w:hAnsi="Arial" w:cs="Arial"/>
        </w:rPr>
      </w:pPr>
      <w:r w:rsidRPr="009F2852">
        <w:rPr>
          <w:rFonts w:ascii="Arial" w:hAnsi="Arial" w:cs="Arial"/>
        </w:rPr>
        <w:t xml:space="preserve">Не предусматривается </w:t>
      </w:r>
      <w:r>
        <w:rPr>
          <w:rFonts w:ascii="Arial" w:hAnsi="Arial" w:cs="Arial"/>
        </w:rPr>
        <w:t>потребление питьевой воды в перспективе, в виду возможного отсутствия заселенности территории. При дальнейшей корректировке Схемы водоснабжения ситуация может поменяться.</w:t>
      </w:r>
    </w:p>
    <w:p w14:paraId="1F016FB4" w14:textId="77777777" w:rsidR="00B2359F" w:rsidRPr="00C96272" w:rsidRDefault="00B2359F" w:rsidP="00916C12">
      <w:pPr>
        <w:pStyle w:val="e"/>
        <w:numPr>
          <w:ilvl w:val="2"/>
          <w:numId w:val="4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r w:rsidRPr="00C96272">
        <w:rPr>
          <w:rFonts w:ascii="Arial" w:hAnsi="Arial" w:cs="Arial"/>
          <w:b/>
        </w:rPr>
        <w:t>Описание территориальной структуры потребления горячей, питьевой, технической воды</w:t>
      </w:r>
    </w:p>
    <w:p w14:paraId="15271F57" w14:textId="77777777" w:rsidR="009F2852" w:rsidRDefault="00DB488E" w:rsidP="00DB488E">
      <w:pPr>
        <w:pStyle w:val="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9F2852">
        <w:rPr>
          <w:rFonts w:ascii="Arial" w:hAnsi="Arial" w:cs="Arial"/>
        </w:rPr>
        <w:t>Зарамагском сельском</w:t>
      </w:r>
      <w:r>
        <w:rPr>
          <w:rFonts w:ascii="Arial" w:hAnsi="Arial" w:cs="Arial"/>
        </w:rPr>
        <w:t xml:space="preserve"> поселении сложил</w:t>
      </w:r>
      <w:r w:rsidR="009F2852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сь </w:t>
      </w:r>
      <w:r w:rsidR="009F2852">
        <w:rPr>
          <w:rFonts w:ascii="Arial" w:hAnsi="Arial" w:cs="Arial"/>
        </w:rPr>
        <w:t>только нецентрализованные системы водоснабжения.</w:t>
      </w:r>
    </w:p>
    <w:p w14:paraId="18EA0302" w14:textId="77777777" w:rsidR="00B2359F" w:rsidRPr="00C96272" w:rsidRDefault="00B2359F" w:rsidP="00916C12">
      <w:pPr>
        <w:pStyle w:val="e"/>
        <w:numPr>
          <w:ilvl w:val="2"/>
          <w:numId w:val="4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r w:rsidRPr="00C96272">
        <w:rPr>
          <w:rFonts w:ascii="Arial" w:hAnsi="Arial" w:cs="Arial"/>
          <w:b/>
        </w:rPr>
        <w:t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</w:t>
      </w:r>
    </w:p>
    <w:p w14:paraId="64821241" w14:textId="77777777" w:rsidR="00B2359F" w:rsidRPr="00C96272" w:rsidRDefault="009F2852" w:rsidP="00DE7111">
      <w:pPr>
        <w:pStyle w:val="e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Не предусматривается.</w:t>
      </w:r>
    </w:p>
    <w:p w14:paraId="6D034018" w14:textId="77777777" w:rsidR="00B2359F" w:rsidRPr="00C96272" w:rsidRDefault="00B2359F" w:rsidP="00916C12">
      <w:pPr>
        <w:pStyle w:val="e"/>
        <w:numPr>
          <w:ilvl w:val="2"/>
          <w:numId w:val="4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r w:rsidRPr="00C96272">
        <w:rPr>
          <w:rFonts w:ascii="Arial" w:hAnsi="Arial" w:cs="Arial"/>
          <w:b/>
        </w:rPr>
        <w:t xml:space="preserve">Сведения о фактических и планируемых потерях горячей, питьевой, технической воды при ее транспортировке </w:t>
      </w:r>
    </w:p>
    <w:p w14:paraId="30BEDBEB" w14:textId="77777777" w:rsidR="009F2852" w:rsidRPr="00C96272" w:rsidRDefault="009F2852" w:rsidP="009F2852">
      <w:pPr>
        <w:pStyle w:val="e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Не предусматривается.</w:t>
      </w:r>
    </w:p>
    <w:p w14:paraId="2507A24F" w14:textId="77777777" w:rsidR="00B2359F" w:rsidRPr="00C96272" w:rsidRDefault="00B2359F" w:rsidP="00916C12">
      <w:pPr>
        <w:pStyle w:val="e"/>
        <w:numPr>
          <w:ilvl w:val="2"/>
          <w:numId w:val="4"/>
        </w:numPr>
        <w:tabs>
          <w:tab w:val="left" w:pos="1134"/>
          <w:tab w:val="left" w:pos="1560"/>
        </w:tabs>
        <w:spacing w:after="120"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r w:rsidRPr="00C96272">
        <w:rPr>
          <w:rFonts w:ascii="Arial" w:hAnsi="Arial" w:cs="Arial"/>
          <w:b/>
        </w:rPr>
        <w:t>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 абонентов)</w:t>
      </w:r>
    </w:p>
    <w:p w14:paraId="30EA85AB" w14:textId="77777777" w:rsidR="009F2852" w:rsidRPr="00C96272" w:rsidRDefault="009F2852" w:rsidP="009F2852">
      <w:pPr>
        <w:pStyle w:val="e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Не предусматривается.</w:t>
      </w:r>
    </w:p>
    <w:p w14:paraId="3016CA36" w14:textId="77777777" w:rsidR="00C70E43" w:rsidRPr="00C96272" w:rsidRDefault="00C70E43" w:rsidP="00916C12">
      <w:pPr>
        <w:pStyle w:val="e"/>
        <w:numPr>
          <w:ilvl w:val="2"/>
          <w:numId w:val="4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r w:rsidRPr="00C96272">
        <w:rPr>
          <w:rFonts w:ascii="Arial" w:hAnsi="Arial" w:cs="Arial"/>
          <w:b/>
        </w:rPr>
        <w:t xml:space="preserve">Расчет требуемой </w:t>
      </w:r>
      <w:r w:rsidRPr="0031671F">
        <w:rPr>
          <w:rFonts w:ascii="Arial" w:hAnsi="Arial" w:cs="Arial"/>
          <w:b/>
        </w:rPr>
        <w:t>мощности водозаборных и очистных сооружений</w:t>
      </w:r>
      <w:bookmarkEnd w:id="22"/>
      <w:r w:rsidR="00B2359F" w:rsidRPr="0031671F">
        <w:rPr>
          <w:rFonts w:ascii="Arial" w:hAnsi="Arial" w:cs="Arial"/>
          <w:b/>
        </w:rPr>
        <w:t xml:space="preserve">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</w:t>
      </w:r>
    </w:p>
    <w:p w14:paraId="75585254" w14:textId="77777777" w:rsidR="00001C27" w:rsidRDefault="009F2852" w:rsidP="007C02D9">
      <w:pPr>
        <w:pStyle w:val="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Отсутствует.</w:t>
      </w:r>
    </w:p>
    <w:p w14:paraId="585B631D" w14:textId="77777777" w:rsidR="00B2359F" w:rsidRDefault="00B2359F" w:rsidP="00916C12">
      <w:pPr>
        <w:pStyle w:val="ae"/>
        <w:numPr>
          <w:ilvl w:val="2"/>
          <w:numId w:val="4"/>
        </w:numPr>
        <w:tabs>
          <w:tab w:val="left" w:pos="1134"/>
          <w:tab w:val="left" w:pos="1560"/>
        </w:tabs>
        <w:spacing w:before="120" w:after="0"/>
        <w:ind w:left="0" w:firstLine="709"/>
        <w:jc w:val="both"/>
        <w:rPr>
          <w:rFonts w:ascii="Arial" w:eastAsia="Calibri" w:hAnsi="Arial" w:cs="Arial"/>
          <w:b/>
          <w:szCs w:val="24"/>
        </w:rPr>
      </w:pPr>
      <w:r w:rsidRPr="00C96272">
        <w:rPr>
          <w:rFonts w:ascii="Arial" w:eastAsia="Calibri" w:hAnsi="Arial" w:cs="Arial"/>
          <w:b/>
          <w:szCs w:val="24"/>
        </w:rPr>
        <w:t>Наименование организации, которая наделена статусом гарантирующей организации</w:t>
      </w:r>
    </w:p>
    <w:p w14:paraId="44F64074" w14:textId="77777777" w:rsidR="00194349" w:rsidRPr="007C02D9" w:rsidRDefault="009F2852" w:rsidP="009F2852">
      <w:pPr>
        <w:spacing w:before="120" w:line="276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Система централизованного водоснабжения на территории Зарамагского сельского поселения отсутствует. </w:t>
      </w:r>
      <w:r w:rsidRPr="009F2852">
        <w:rPr>
          <w:rFonts w:ascii="Arial" w:hAnsi="Arial" w:cs="Arial"/>
          <w:sz w:val="24"/>
        </w:rPr>
        <w:t>Гарантирующая организация отсутствует.</w:t>
      </w:r>
    </w:p>
    <w:p w14:paraId="361371B7" w14:textId="77777777" w:rsidR="0031671F" w:rsidRDefault="0031671F">
      <w:pPr>
        <w:jc w:val="left"/>
        <w:rPr>
          <w:rFonts w:ascii="Arial" w:eastAsia="Calibri" w:hAnsi="Arial" w:cs="Arial"/>
          <w:b/>
          <w:bCs/>
          <w:sz w:val="24"/>
        </w:rPr>
      </w:pPr>
      <w:bookmarkStart w:id="23" w:name="_Toc436211372"/>
      <w:r>
        <w:rPr>
          <w:rFonts w:ascii="Arial" w:hAnsi="Arial" w:cs="Arial"/>
          <w:b/>
          <w:bCs/>
        </w:rPr>
        <w:br w:type="page"/>
      </w:r>
    </w:p>
    <w:p w14:paraId="22FE4F93" w14:textId="77777777" w:rsidR="00194349" w:rsidRPr="00C96272" w:rsidRDefault="00194349" w:rsidP="00916C12">
      <w:pPr>
        <w:pStyle w:val="e"/>
        <w:numPr>
          <w:ilvl w:val="1"/>
          <w:numId w:val="4"/>
        </w:numPr>
        <w:spacing w:line="276" w:lineRule="auto"/>
        <w:ind w:left="0" w:firstLine="709"/>
        <w:jc w:val="both"/>
        <w:outlineLvl w:val="1"/>
        <w:rPr>
          <w:rFonts w:ascii="Arial" w:hAnsi="Arial" w:cs="Arial"/>
          <w:b/>
          <w:bCs/>
        </w:rPr>
      </w:pPr>
      <w:r w:rsidRPr="00C96272">
        <w:rPr>
          <w:rFonts w:ascii="Arial" w:hAnsi="Arial" w:cs="Arial"/>
          <w:b/>
          <w:bCs/>
        </w:rPr>
        <w:lastRenderedPageBreak/>
        <w:t>Предложения по строительству, реконструкции и модернизации объектов централизованных систем водоснабжения</w:t>
      </w:r>
      <w:bookmarkEnd w:id="23"/>
    </w:p>
    <w:p w14:paraId="113F88EE" w14:textId="77777777" w:rsidR="00194349" w:rsidRPr="00280DC3" w:rsidRDefault="00194349" w:rsidP="00916C12">
      <w:pPr>
        <w:pStyle w:val="e"/>
        <w:numPr>
          <w:ilvl w:val="2"/>
          <w:numId w:val="4"/>
        </w:numPr>
        <w:spacing w:line="276" w:lineRule="auto"/>
        <w:ind w:left="0" w:firstLine="709"/>
        <w:jc w:val="both"/>
        <w:outlineLvl w:val="2"/>
        <w:rPr>
          <w:rFonts w:ascii="Arial" w:hAnsi="Arial" w:cs="Arial"/>
          <w:sz w:val="28"/>
        </w:rPr>
      </w:pPr>
      <w:bookmarkStart w:id="24" w:name="_Toc436211373"/>
      <w:r w:rsidRPr="00C96272">
        <w:rPr>
          <w:rFonts w:ascii="Arial" w:hAnsi="Arial" w:cs="Arial"/>
          <w:b/>
        </w:rPr>
        <w:t>Перечень основных мероприятий по реализации схем водоснабжения с разбивкой по годам</w:t>
      </w:r>
      <w:bookmarkEnd w:id="24"/>
    </w:p>
    <w:p w14:paraId="4D74D3B9" w14:textId="77777777" w:rsidR="00270D06" w:rsidRPr="00270D06" w:rsidRDefault="00270D06" w:rsidP="00270D06">
      <w:pPr>
        <w:pStyle w:val="e"/>
        <w:spacing w:line="276" w:lineRule="auto"/>
        <w:jc w:val="both"/>
        <w:rPr>
          <w:rFonts w:ascii="Arial" w:hAnsi="Arial" w:cs="Arial"/>
        </w:rPr>
      </w:pPr>
      <w:r w:rsidRPr="00270D06">
        <w:rPr>
          <w:rFonts w:ascii="Arial" w:hAnsi="Arial" w:cs="Arial"/>
        </w:rPr>
        <w:t xml:space="preserve">Обеспечение качественного хозяйственно-питьевого водоснабжения населения </w:t>
      </w:r>
      <w:r w:rsidR="009F2852">
        <w:rPr>
          <w:rFonts w:ascii="Arial" w:hAnsi="Arial" w:cs="Arial"/>
        </w:rPr>
        <w:t>Зарамагского сельского</w:t>
      </w:r>
      <w:r w:rsidRPr="00270D06">
        <w:rPr>
          <w:rFonts w:ascii="Arial" w:hAnsi="Arial" w:cs="Arial"/>
        </w:rPr>
        <w:t xml:space="preserve"> поселения является приоритетной задачей по причине прямой зависимости от него здоровья и продолжительности жизни населения.</w:t>
      </w:r>
    </w:p>
    <w:p w14:paraId="15EB4211" w14:textId="77777777" w:rsidR="00D43BDA" w:rsidRDefault="00D43BDA" w:rsidP="00916C12">
      <w:pPr>
        <w:pStyle w:val="e"/>
        <w:numPr>
          <w:ilvl w:val="2"/>
          <w:numId w:val="4"/>
        </w:numPr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bookmarkStart w:id="25" w:name="_Toc436211374"/>
      <w:r w:rsidRPr="00C96272">
        <w:rPr>
          <w:rFonts w:ascii="Arial" w:hAnsi="Arial" w:cs="Arial"/>
          <w:b/>
        </w:rPr>
        <w:t>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</w:r>
    </w:p>
    <w:p w14:paraId="7D524231" w14:textId="77777777" w:rsidR="00270D06" w:rsidRDefault="009F2852" w:rsidP="00270D06">
      <w:pPr>
        <w:pStyle w:val="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57C23E98" w14:textId="77777777" w:rsidR="00194349" w:rsidRPr="00C96272" w:rsidRDefault="00194349" w:rsidP="00916C12">
      <w:pPr>
        <w:pStyle w:val="e"/>
        <w:numPr>
          <w:ilvl w:val="2"/>
          <w:numId w:val="4"/>
        </w:numPr>
        <w:spacing w:line="276" w:lineRule="auto"/>
        <w:ind w:left="0" w:firstLine="709"/>
        <w:jc w:val="both"/>
        <w:outlineLvl w:val="2"/>
        <w:rPr>
          <w:rFonts w:ascii="Arial" w:hAnsi="Arial" w:cs="Arial"/>
          <w:sz w:val="28"/>
        </w:rPr>
      </w:pPr>
      <w:r w:rsidRPr="00C96272">
        <w:rPr>
          <w:rFonts w:ascii="Arial" w:hAnsi="Arial" w:cs="Arial"/>
          <w:b/>
        </w:rPr>
        <w:t>Сведения о вновь строящихся, реконструируемых и предлагаемых к выводу из эксплуатации объектах системы водоснабжения</w:t>
      </w:r>
      <w:bookmarkEnd w:id="25"/>
    </w:p>
    <w:p w14:paraId="51E84388" w14:textId="77777777" w:rsidR="00D43BDA" w:rsidRPr="00C96272" w:rsidRDefault="009F2852" w:rsidP="006631CF">
      <w:pPr>
        <w:pStyle w:val="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56738AFA" w14:textId="77777777" w:rsidR="00D43BDA" w:rsidRDefault="00D43BDA" w:rsidP="00916C12">
      <w:pPr>
        <w:pStyle w:val="e"/>
        <w:numPr>
          <w:ilvl w:val="2"/>
          <w:numId w:val="4"/>
        </w:numPr>
        <w:tabs>
          <w:tab w:val="left" w:pos="0"/>
        </w:tabs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r w:rsidRPr="00C96272">
        <w:rPr>
          <w:rFonts w:ascii="Arial" w:hAnsi="Arial" w:cs="Arial"/>
          <w:b/>
        </w:rPr>
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</w:p>
    <w:p w14:paraId="29A7791B" w14:textId="77777777" w:rsidR="003A762B" w:rsidRPr="007129D2" w:rsidRDefault="009F2852" w:rsidP="007129D2">
      <w:pPr>
        <w:spacing w:line="276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</w:p>
    <w:p w14:paraId="18DDC3F2" w14:textId="77777777" w:rsidR="00D43BDA" w:rsidRDefault="00D43BDA" w:rsidP="00916C12">
      <w:pPr>
        <w:pStyle w:val="e"/>
        <w:numPr>
          <w:ilvl w:val="2"/>
          <w:numId w:val="4"/>
        </w:numPr>
        <w:tabs>
          <w:tab w:val="left" w:pos="0"/>
        </w:tabs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r w:rsidRPr="00C96272">
        <w:rPr>
          <w:rFonts w:ascii="Arial" w:hAnsi="Arial" w:cs="Arial"/>
          <w:b/>
        </w:rPr>
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</w:p>
    <w:p w14:paraId="0EB2EB2A" w14:textId="77777777" w:rsidR="00CF11AE" w:rsidRPr="00CF11AE" w:rsidRDefault="009F2852" w:rsidP="003A762B">
      <w:pPr>
        <w:pStyle w:val="e"/>
        <w:tabs>
          <w:tab w:val="left" w:pos="0"/>
        </w:tabs>
        <w:spacing w:line="276" w:lineRule="auto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00F47258" w14:textId="77777777" w:rsidR="00CF11AE" w:rsidRDefault="00CF11AE" w:rsidP="00916C12">
      <w:pPr>
        <w:pStyle w:val="e"/>
        <w:numPr>
          <w:ilvl w:val="2"/>
          <w:numId w:val="4"/>
        </w:numPr>
        <w:tabs>
          <w:tab w:val="left" w:pos="0"/>
        </w:tabs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CF11AE">
        <w:rPr>
          <w:rFonts w:ascii="Arial" w:hAnsi="Arial" w:cs="Arial"/>
          <w:b/>
        </w:rPr>
        <w:t xml:space="preserve">писание вариантов маршрутов прохождения трубопроводов по территории муниципального образования и их обоснование </w:t>
      </w:r>
    </w:p>
    <w:p w14:paraId="3CD34368" w14:textId="77777777" w:rsidR="004E1806" w:rsidRPr="004E1806" w:rsidRDefault="009F2852" w:rsidP="006631CF">
      <w:pPr>
        <w:autoSpaceDE w:val="0"/>
        <w:autoSpaceDN w:val="0"/>
        <w:adjustRightInd w:val="0"/>
        <w:spacing w:before="120" w:line="276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</w:p>
    <w:p w14:paraId="0FCDB16C" w14:textId="77777777" w:rsidR="00D43BDA" w:rsidRDefault="00D43BDA" w:rsidP="00916C12">
      <w:pPr>
        <w:pStyle w:val="e"/>
        <w:numPr>
          <w:ilvl w:val="2"/>
          <w:numId w:val="4"/>
        </w:numPr>
        <w:tabs>
          <w:tab w:val="left" w:pos="0"/>
        </w:tabs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r w:rsidRPr="00C96272">
        <w:rPr>
          <w:rFonts w:ascii="Arial" w:hAnsi="Arial" w:cs="Arial"/>
          <w:b/>
        </w:rPr>
        <w:t>Рекомендации о месте размещения насосных станций, резервуаров, водонапорных башен</w:t>
      </w:r>
    </w:p>
    <w:p w14:paraId="611C237F" w14:textId="77777777" w:rsidR="004E1806" w:rsidRPr="005E4B07" w:rsidRDefault="009F2852" w:rsidP="005E4B07">
      <w:pPr>
        <w:autoSpaceDE w:val="0"/>
        <w:autoSpaceDN w:val="0"/>
        <w:adjustRightInd w:val="0"/>
        <w:spacing w:before="120" w:line="276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</w:p>
    <w:p w14:paraId="0F8A9FDF" w14:textId="77777777" w:rsidR="00D43BDA" w:rsidRDefault="00D43BDA" w:rsidP="00916C12">
      <w:pPr>
        <w:pStyle w:val="e"/>
        <w:numPr>
          <w:ilvl w:val="2"/>
          <w:numId w:val="4"/>
        </w:numPr>
        <w:tabs>
          <w:tab w:val="left" w:pos="0"/>
        </w:tabs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r w:rsidRPr="00C96272">
        <w:rPr>
          <w:rFonts w:ascii="Arial" w:hAnsi="Arial" w:cs="Arial"/>
          <w:b/>
        </w:rPr>
        <w:t>Границы планируемых зон размещения объектов централизованных систем горячего водоснабжения, холодного водоснабжения</w:t>
      </w:r>
    </w:p>
    <w:p w14:paraId="5423F498" w14:textId="77777777" w:rsidR="00270D06" w:rsidRDefault="009F2852" w:rsidP="006631CF">
      <w:pPr>
        <w:shd w:val="clear" w:color="auto" w:fill="FFFFFF"/>
        <w:spacing w:before="120" w:line="276" w:lineRule="auto"/>
        <w:ind w:firstLine="709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-</w:t>
      </w:r>
    </w:p>
    <w:p w14:paraId="026B491C" w14:textId="77777777" w:rsidR="00D43BDA" w:rsidRPr="00C96272" w:rsidRDefault="00D43BDA" w:rsidP="00916C12">
      <w:pPr>
        <w:pStyle w:val="e"/>
        <w:numPr>
          <w:ilvl w:val="2"/>
          <w:numId w:val="4"/>
        </w:numPr>
        <w:tabs>
          <w:tab w:val="left" w:pos="0"/>
        </w:tabs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r w:rsidRPr="00C96272">
        <w:rPr>
          <w:rFonts w:ascii="Arial" w:hAnsi="Arial" w:cs="Arial"/>
          <w:b/>
        </w:rPr>
        <w:t>Карты (схемы) существующего и планируемого размещения объектов централизованных систем горячего и холодного водоснабжения, водоотведения</w:t>
      </w:r>
    </w:p>
    <w:p w14:paraId="68E05B23" w14:textId="77777777" w:rsidR="00311FAF" w:rsidRDefault="009F2852" w:rsidP="00311FAF">
      <w:pPr>
        <w:autoSpaceDE w:val="0"/>
        <w:autoSpaceDN w:val="0"/>
        <w:adjustRightInd w:val="0"/>
        <w:spacing w:before="120" w:line="276" w:lineRule="auto"/>
        <w:ind w:firstLine="709"/>
        <w:rPr>
          <w:rFonts w:ascii="Arial" w:hAnsi="Arial" w:cs="Arial"/>
          <w:sz w:val="24"/>
        </w:rPr>
      </w:pPr>
      <w:bookmarkStart w:id="26" w:name="_Toc436211375"/>
      <w:r>
        <w:rPr>
          <w:rFonts w:ascii="Arial" w:hAnsi="Arial" w:cs="Arial"/>
          <w:sz w:val="24"/>
        </w:rPr>
        <w:t>-</w:t>
      </w:r>
    </w:p>
    <w:p w14:paraId="02152EC1" w14:textId="77777777" w:rsidR="00311FAF" w:rsidRDefault="00311FAF" w:rsidP="005E4B07">
      <w:pPr>
        <w:autoSpaceDE w:val="0"/>
        <w:autoSpaceDN w:val="0"/>
        <w:adjustRightInd w:val="0"/>
        <w:spacing w:before="120" w:line="276" w:lineRule="auto"/>
        <w:ind w:firstLine="709"/>
        <w:rPr>
          <w:rFonts w:ascii="Arial" w:hAnsi="Arial" w:cs="Arial"/>
          <w:sz w:val="24"/>
        </w:rPr>
      </w:pPr>
    </w:p>
    <w:p w14:paraId="01AF4ED9" w14:textId="77777777" w:rsidR="007129D2" w:rsidRDefault="007129D2">
      <w:pPr>
        <w:jc w:val="left"/>
        <w:rPr>
          <w:rFonts w:ascii="Arial" w:eastAsia="Calibri" w:hAnsi="Arial" w:cs="Arial"/>
          <w:b/>
          <w:bCs/>
          <w:sz w:val="24"/>
        </w:rPr>
      </w:pPr>
      <w:r>
        <w:rPr>
          <w:rFonts w:ascii="Arial" w:hAnsi="Arial" w:cs="Arial"/>
          <w:b/>
          <w:bCs/>
        </w:rPr>
        <w:br w:type="page"/>
      </w:r>
    </w:p>
    <w:p w14:paraId="3D709F2B" w14:textId="77777777" w:rsidR="00154681" w:rsidRPr="00C96272" w:rsidRDefault="00194349" w:rsidP="00916C12">
      <w:pPr>
        <w:pStyle w:val="e"/>
        <w:numPr>
          <w:ilvl w:val="1"/>
          <w:numId w:val="4"/>
        </w:numPr>
        <w:spacing w:line="276" w:lineRule="auto"/>
        <w:ind w:left="0" w:firstLine="709"/>
        <w:jc w:val="both"/>
        <w:outlineLvl w:val="1"/>
        <w:rPr>
          <w:rFonts w:ascii="Arial" w:hAnsi="Arial" w:cs="Arial"/>
          <w:sz w:val="28"/>
        </w:rPr>
      </w:pPr>
      <w:r w:rsidRPr="00C96272">
        <w:rPr>
          <w:rFonts w:ascii="Arial" w:hAnsi="Arial" w:cs="Arial"/>
          <w:b/>
          <w:bCs/>
        </w:rPr>
        <w:lastRenderedPageBreak/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bookmarkStart w:id="27" w:name="_Toc380486770"/>
      <w:bookmarkEnd w:id="26"/>
    </w:p>
    <w:p w14:paraId="24971846" w14:textId="77777777" w:rsidR="00E7082F" w:rsidRPr="00C96272" w:rsidRDefault="00E7082F" w:rsidP="00916C12">
      <w:pPr>
        <w:pStyle w:val="e"/>
        <w:numPr>
          <w:ilvl w:val="2"/>
          <w:numId w:val="4"/>
        </w:numPr>
        <w:spacing w:line="276" w:lineRule="auto"/>
        <w:ind w:left="0" w:firstLine="709"/>
        <w:jc w:val="both"/>
        <w:outlineLvl w:val="2"/>
        <w:rPr>
          <w:rFonts w:ascii="Arial" w:hAnsi="Arial" w:cs="Arial"/>
          <w:sz w:val="28"/>
        </w:rPr>
      </w:pPr>
      <w:bookmarkStart w:id="28" w:name="_Toc436211376"/>
      <w:r w:rsidRPr="00C96272">
        <w:rPr>
          <w:rFonts w:ascii="Arial" w:hAnsi="Arial" w:cs="Arial"/>
          <w:b/>
        </w:rPr>
        <w:t>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End w:id="27"/>
      <w:r w:rsidRPr="00C96272">
        <w:rPr>
          <w:rFonts w:ascii="Arial" w:hAnsi="Arial" w:cs="Arial"/>
          <w:b/>
        </w:rPr>
        <w:t>.</w:t>
      </w:r>
      <w:bookmarkEnd w:id="28"/>
    </w:p>
    <w:p w14:paraId="538AF797" w14:textId="77777777" w:rsidR="009F2852" w:rsidRPr="009F2852" w:rsidRDefault="009F2852" w:rsidP="009F2852">
      <w:pPr>
        <w:suppressAutoHyphens/>
        <w:spacing w:before="120" w:line="276" w:lineRule="auto"/>
        <w:ind w:firstLine="709"/>
        <w:rPr>
          <w:rFonts w:ascii="Arial" w:hAnsi="Arial" w:cs="Arial"/>
          <w:sz w:val="24"/>
          <w:lang w:eastAsia="ar-SA"/>
        </w:rPr>
      </w:pPr>
      <w:r w:rsidRPr="009F2852">
        <w:rPr>
          <w:rFonts w:ascii="Arial" w:hAnsi="Arial" w:cs="Arial"/>
          <w:sz w:val="24"/>
          <w:lang w:eastAsia="ar-SA"/>
        </w:rPr>
        <w:t>Актуальность проблемы охраны водных ресурсов продиктована возрастающей экологической нагрузкой на водные источники и включает следующие аспекты:</w:t>
      </w:r>
    </w:p>
    <w:p w14:paraId="1549449C" w14:textId="77777777" w:rsidR="009F2852" w:rsidRPr="009F2852" w:rsidRDefault="009F2852" w:rsidP="009F2852">
      <w:pPr>
        <w:suppressAutoHyphens/>
        <w:spacing w:before="120" w:line="276" w:lineRule="auto"/>
        <w:ind w:firstLine="709"/>
        <w:rPr>
          <w:rFonts w:ascii="Arial" w:hAnsi="Arial" w:cs="Arial"/>
          <w:sz w:val="24"/>
          <w:lang w:eastAsia="ar-SA"/>
        </w:rPr>
      </w:pPr>
      <w:r w:rsidRPr="009F2852">
        <w:rPr>
          <w:rFonts w:ascii="Arial" w:hAnsi="Arial" w:cs="Arial"/>
          <w:sz w:val="24"/>
          <w:lang w:eastAsia="ar-SA"/>
        </w:rPr>
        <w:t>- обеспечение населения качественной водой в необходимых количествах;</w:t>
      </w:r>
    </w:p>
    <w:p w14:paraId="36D9C59A" w14:textId="77777777" w:rsidR="009F2852" w:rsidRPr="009F2852" w:rsidRDefault="009F2852" w:rsidP="009F2852">
      <w:pPr>
        <w:suppressAutoHyphens/>
        <w:spacing w:before="120" w:line="276" w:lineRule="auto"/>
        <w:ind w:firstLine="709"/>
        <w:rPr>
          <w:rFonts w:ascii="Arial" w:hAnsi="Arial" w:cs="Arial"/>
          <w:sz w:val="24"/>
          <w:lang w:eastAsia="ar-SA"/>
        </w:rPr>
      </w:pPr>
      <w:r w:rsidRPr="009F2852">
        <w:rPr>
          <w:rFonts w:ascii="Arial" w:hAnsi="Arial" w:cs="Arial"/>
          <w:sz w:val="24"/>
          <w:lang w:eastAsia="ar-SA"/>
        </w:rPr>
        <w:t>- рациональное использование водных ресурсов;</w:t>
      </w:r>
    </w:p>
    <w:p w14:paraId="5B7E6FDF" w14:textId="77777777" w:rsidR="009F2852" w:rsidRPr="009F2852" w:rsidRDefault="009F2852" w:rsidP="009F2852">
      <w:pPr>
        <w:suppressAutoHyphens/>
        <w:spacing w:before="120" w:line="276" w:lineRule="auto"/>
        <w:ind w:firstLine="709"/>
        <w:rPr>
          <w:rFonts w:ascii="Arial" w:hAnsi="Arial" w:cs="Arial"/>
          <w:sz w:val="24"/>
          <w:lang w:eastAsia="ar-SA"/>
        </w:rPr>
      </w:pPr>
      <w:r w:rsidRPr="009F2852">
        <w:rPr>
          <w:rFonts w:ascii="Arial" w:hAnsi="Arial" w:cs="Arial"/>
          <w:sz w:val="24"/>
          <w:lang w:eastAsia="ar-SA"/>
        </w:rPr>
        <w:t>- предотвращение загрязнения водоёмов;</w:t>
      </w:r>
    </w:p>
    <w:p w14:paraId="1C96B06E" w14:textId="77777777" w:rsidR="009F2852" w:rsidRPr="009F2852" w:rsidRDefault="009F2852" w:rsidP="009F2852">
      <w:pPr>
        <w:suppressAutoHyphens/>
        <w:spacing w:before="120" w:line="276" w:lineRule="auto"/>
        <w:ind w:firstLine="709"/>
        <w:rPr>
          <w:rFonts w:ascii="Arial" w:hAnsi="Arial" w:cs="Arial"/>
          <w:sz w:val="24"/>
          <w:lang w:eastAsia="ar-SA"/>
        </w:rPr>
      </w:pPr>
      <w:r w:rsidRPr="009F2852">
        <w:rPr>
          <w:rFonts w:ascii="Arial" w:hAnsi="Arial" w:cs="Arial"/>
          <w:sz w:val="24"/>
          <w:lang w:eastAsia="ar-SA"/>
        </w:rPr>
        <w:t>- действенный контроль над использованием водных ресурсов и их качеством.</w:t>
      </w:r>
    </w:p>
    <w:p w14:paraId="5BFB2D72" w14:textId="77777777" w:rsidR="009F2852" w:rsidRPr="009F2852" w:rsidRDefault="009F2852" w:rsidP="009F2852">
      <w:pPr>
        <w:suppressAutoHyphens/>
        <w:spacing w:before="120" w:line="276" w:lineRule="auto"/>
        <w:ind w:firstLine="709"/>
        <w:rPr>
          <w:rFonts w:ascii="Arial" w:hAnsi="Arial" w:cs="Arial"/>
          <w:sz w:val="24"/>
          <w:lang w:eastAsia="ar-SA"/>
        </w:rPr>
      </w:pPr>
      <w:r w:rsidRPr="009F2852">
        <w:rPr>
          <w:rFonts w:ascii="Arial" w:hAnsi="Arial" w:cs="Arial"/>
          <w:sz w:val="24"/>
          <w:lang w:eastAsia="ar-SA"/>
        </w:rPr>
        <w:t xml:space="preserve">Источниками загрязнения поверхностных и подземных вод в </w:t>
      </w:r>
      <w:r w:rsidR="00240326">
        <w:rPr>
          <w:rFonts w:ascii="Arial" w:hAnsi="Arial" w:cs="Arial"/>
          <w:sz w:val="24"/>
        </w:rPr>
        <w:t>Зарамагском сельском поселении</w:t>
      </w:r>
      <w:r w:rsidRPr="009F2852">
        <w:rPr>
          <w:rFonts w:ascii="Arial" w:hAnsi="Arial" w:cs="Arial"/>
          <w:sz w:val="24"/>
          <w:lang w:eastAsia="ar-SA"/>
        </w:rPr>
        <w:t xml:space="preserve"> являются неочищенные сточные воды, ливневые стоки с сельскохозяйственных и жилых территорий и талые воды с дорог, стихийные свалки. Дороги служат искусствен</w:t>
      </w:r>
      <w:r w:rsidRPr="009F2852">
        <w:rPr>
          <w:rFonts w:ascii="Arial" w:hAnsi="Arial" w:cs="Arial"/>
          <w:sz w:val="24"/>
          <w:lang w:eastAsia="ar-SA"/>
        </w:rPr>
        <w:softHyphen/>
        <w:t>ными каналами стока для временных водотоков при высокой водности. Наличие гарей и нарушение естественного ландшафта обусловливает изменение внутригодового распреде</w:t>
      </w:r>
      <w:r w:rsidRPr="009F2852">
        <w:rPr>
          <w:rFonts w:ascii="Arial" w:hAnsi="Arial" w:cs="Arial"/>
          <w:sz w:val="24"/>
          <w:lang w:eastAsia="ar-SA"/>
        </w:rPr>
        <w:softHyphen/>
        <w:t>ления стока.</w:t>
      </w:r>
    </w:p>
    <w:p w14:paraId="4E0B652D" w14:textId="77777777" w:rsidR="009F2852" w:rsidRPr="009F2852" w:rsidRDefault="009F2852" w:rsidP="009F2852">
      <w:pPr>
        <w:suppressAutoHyphens/>
        <w:spacing w:before="120" w:line="276" w:lineRule="auto"/>
        <w:ind w:firstLine="709"/>
        <w:rPr>
          <w:rFonts w:ascii="Arial" w:hAnsi="Arial" w:cs="Arial"/>
          <w:sz w:val="24"/>
          <w:lang w:eastAsia="ar-SA"/>
        </w:rPr>
      </w:pPr>
      <w:r w:rsidRPr="009F2852">
        <w:rPr>
          <w:rFonts w:ascii="Arial" w:hAnsi="Arial" w:cs="Arial"/>
          <w:sz w:val="24"/>
          <w:lang w:eastAsia="ar-SA"/>
        </w:rPr>
        <w:t>Для предупреждения различных заболеваний и инфекций в поселении, необходимо проводить регулярный контроль качества воды в муниципальном об</w:t>
      </w:r>
      <w:r w:rsidRPr="009F2852">
        <w:rPr>
          <w:rFonts w:ascii="Arial" w:hAnsi="Arial" w:cs="Arial"/>
          <w:sz w:val="24"/>
          <w:lang w:eastAsia="ar-SA"/>
        </w:rPr>
        <w:softHyphen/>
        <w:t>разовании, соблюдать режимные мероприятия в зонах санитарной охраны водоисточников, проводить своевременные мероприятия по ремонту водозаборных сооружений, применять современные средства по очистке воды, позволяющие изменить исходное качество воды, привести его в соответствие с гигиеническими нормами.</w:t>
      </w:r>
    </w:p>
    <w:p w14:paraId="2635455E" w14:textId="77777777" w:rsidR="009F2852" w:rsidRPr="009F2852" w:rsidRDefault="009F2852" w:rsidP="009F2852">
      <w:pPr>
        <w:suppressAutoHyphens/>
        <w:spacing w:before="120" w:line="276" w:lineRule="auto"/>
        <w:ind w:firstLine="709"/>
        <w:rPr>
          <w:rFonts w:ascii="Arial" w:hAnsi="Arial" w:cs="Arial"/>
          <w:sz w:val="24"/>
          <w:lang w:eastAsia="ar-SA"/>
        </w:rPr>
      </w:pPr>
      <w:r w:rsidRPr="009F2852">
        <w:rPr>
          <w:rFonts w:ascii="Arial" w:hAnsi="Arial" w:cs="Arial"/>
          <w:sz w:val="24"/>
          <w:lang w:eastAsia="ar-SA"/>
        </w:rPr>
        <w:t>Для обеспечения санитарной охраны от загрязнения источников водоснабжения и водопроводных сооружений, а также территорий, на которых они расположены проектируется и создается ЗСО. В настоящее время существующие источники водоснабжения не имеют организованных ЗСО.</w:t>
      </w:r>
    </w:p>
    <w:p w14:paraId="64B2EEB4" w14:textId="77777777" w:rsidR="009F2852" w:rsidRPr="009F2852" w:rsidRDefault="009F2852" w:rsidP="009F2852">
      <w:pPr>
        <w:suppressAutoHyphens/>
        <w:spacing w:before="120" w:line="276" w:lineRule="auto"/>
        <w:ind w:firstLine="709"/>
        <w:rPr>
          <w:rFonts w:ascii="Arial" w:hAnsi="Arial" w:cs="Arial"/>
          <w:sz w:val="24"/>
          <w:lang w:eastAsia="ar-SA"/>
        </w:rPr>
      </w:pPr>
      <w:r w:rsidRPr="009F2852">
        <w:rPr>
          <w:rFonts w:ascii="Arial" w:hAnsi="Arial" w:cs="Arial"/>
          <w:sz w:val="24"/>
          <w:lang w:eastAsia="ar-SA"/>
        </w:rPr>
        <w:t>Граница I пояса ЗСО разведочно-эксплуатационных скважин для слабозащищенного водоносного горизонта согласно п.1012 СНиП 2.04.02-84 принимается 50 м, для кустов скважин с инжекционными скважинами радиус I пояса соответственно 75 м защиту водоносного горизонта от микробного и химического загрязнения.</w:t>
      </w:r>
    </w:p>
    <w:p w14:paraId="3F7C5B23" w14:textId="77777777" w:rsidR="009F2852" w:rsidRPr="009F2852" w:rsidRDefault="009F2852" w:rsidP="009F2852">
      <w:pPr>
        <w:suppressAutoHyphens/>
        <w:spacing w:before="120" w:line="276" w:lineRule="auto"/>
        <w:ind w:firstLine="709"/>
        <w:rPr>
          <w:rFonts w:ascii="Arial" w:hAnsi="Arial" w:cs="Arial"/>
          <w:sz w:val="24"/>
          <w:lang w:eastAsia="ar-SA"/>
        </w:rPr>
      </w:pPr>
      <w:r w:rsidRPr="009F2852">
        <w:rPr>
          <w:rFonts w:ascii="Arial" w:hAnsi="Arial" w:cs="Arial"/>
          <w:sz w:val="24"/>
          <w:lang w:eastAsia="ar-SA"/>
        </w:rPr>
        <w:t>Параметры II пояса ЗСО подземного источника водоснабже</w:t>
      </w:r>
      <w:r w:rsidRPr="009F2852">
        <w:rPr>
          <w:rFonts w:ascii="Arial" w:hAnsi="Arial" w:cs="Arial"/>
          <w:sz w:val="24"/>
          <w:lang w:eastAsia="ar-SA"/>
        </w:rPr>
        <w:softHyphen/>
        <w:t>ния устанавливается расчетом, учитывающим время продвижения микробного загрязнения воды до водозабора, принимаемое в зави</w:t>
      </w:r>
      <w:r w:rsidRPr="009F2852">
        <w:rPr>
          <w:rFonts w:ascii="Arial" w:hAnsi="Arial" w:cs="Arial"/>
          <w:sz w:val="24"/>
          <w:lang w:eastAsia="ar-SA"/>
        </w:rPr>
        <w:softHyphen/>
        <w:t>симости от климатических районов и защищенности подземных вод от 100 до 400 суток.</w:t>
      </w:r>
    </w:p>
    <w:p w14:paraId="20C12F33" w14:textId="77777777" w:rsidR="009F2852" w:rsidRPr="009F2852" w:rsidRDefault="009F2852" w:rsidP="009F2852">
      <w:pPr>
        <w:suppressAutoHyphens/>
        <w:spacing w:before="120" w:line="276" w:lineRule="auto"/>
        <w:ind w:firstLine="709"/>
        <w:rPr>
          <w:rFonts w:ascii="Arial" w:hAnsi="Arial" w:cs="Arial"/>
          <w:sz w:val="24"/>
          <w:lang w:eastAsia="ar-SA"/>
        </w:rPr>
      </w:pPr>
      <w:r w:rsidRPr="009F2852">
        <w:rPr>
          <w:rFonts w:ascii="Arial" w:hAnsi="Arial" w:cs="Arial"/>
          <w:sz w:val="24"/>
          <w:lang w:eastAsia="ar-SA"/>
        </w:rPr>
        <w:t xml:space="preserve">Параметры III пояса ЗСО подземного источника водоснабжения определяется расчетом, учитывающим время продвижения химического загрязнения воды до </w:t>
      </w:r>
      <w:r w:rsidRPr="009F2852">
        <w:rPr>
          <w:rFonts w:ascii="Arial" w:hAnsi="Arial" w:cs="Arial"/>
          <w:sz w:val="24"/>
          <w:lang w:eastAsia="ar-SA"/>
        </w:rPr>
        <w:lastRenderedPageBreak/>
        <w:t>водозабора, которое должно быть больше принятой продолжительности эксплуатации водозабора, но не менее 25 лет.</w:t>
      </w:r>
    </w:p>
    <w:p w14:paraId="2E3C7711" w14:textId="77777777" w:rsidR="009F2852" w:rsidRPr="009F2852" w:rsidRDefault="009F2852" w:rsidP="009F2852">
      <w:pPr>
        <w:suppressAutoHyphens/>
        <w:spacing w:before="120" w:line="276" w:lineRule="auto"/>
        <w:ind w:firstLine="709"/>
        <w:rPr>
          <w:rFonts w:ascii="Arial" w:hAnsi="Arial" w:cs="Arial"/>
          <w:sz w:val="24"/>
          <w:lang w:eastAsia="ar-SA"/>
        </w:rPr>
      </w:pPr>
      <w:r w:rsidRPr="009F2852">
        <w:rPr>
          <w:rFonts w:ascii="Arial" w:hAnsi="Arial" w:cs="Arial"/>
          <w:sz w:val="24"/>
          <w:lang w:eastAsia="ar-SA"/>
        </w:rPr>
        <w:t>На территории I пояса ЗСО предусматривается планировка, ограждение и озеленение территории, сторожевая сигнализация, запрещаются все виды строительства.</w:t>
      </w:r>
    </w:p>
    <w:p w14:paraId="60B0A236" w14:textId="77777777" w:rsidR="009F2852" w:rsidRPr="009F2852" w:rsidRDefault="009F2852" w:rsidP="009F2852">
      <w:pPr>
        <w:suppressAutoHyphens/>
        <w:spacing w:before="120" w:line="276" w:lineRule="auto"/>
        <w:ind w:firstLine="709"/>
        <w:rPr>
          <w:rFonts w:ascii="Arial" w:hAnsi="Arial" w:cs="Arial"/>
          <w:sz w:val="24"/>
          <w:lang w:eastAsia="ar-SA"/>
        </w:rPr>
      </w:pPr>
      <w:r w:rsidRPr="009F2852">
        <w:rPr>
          <w:rFonts w:ascii="Arial" w:hAnsi="Arial" w:cs="Arial"/>
          <w:sz w:val="24"/>
          <w:lang w:eastAsia="ar-SA"/>
        </w:rPr>
        <w:t>На территории II пояса ЗСО запрещается размещение складов ГСМ, ядохимикатов и минеральных удобрений и других объектов, которые могут вызвать микробное и химическое загрязнение подземных вод.</w:t>
      </w:r>
    </w:p>
    <w:p w14:paraId="734BE60E" w14:textId="77777777" w:rsidR="009F2852" w:rsidRPr="009F2852" w:rsidRDefault="009F2852" w:rsidP="009F2852">
      <w:pPr>
        <w:suppressAutoHyphens/>
        <w:spacing w:before="120" w:line="276" w:lineRule="auto"/>
        <w:ind w:firstLine="709"/>
        <w:rPr>
          <w:rFonts w:ascii="Arial" w:hAnsi="Arial" w:cs="Arial"/>
          <w:sz w:val="24"/>
          <w:lang w:eastAsia="ar-SA"/>
        </w:rPr>
      </w:pPr>
      <w:r w:rsidRPr="009F2852">
        <w:rPr>
          <w:rFonts w:ascii="Arial" w:hAnsi="Arial" w:cs="Arial"/>
          <w:sz w:val="24"/>
          <w:lang w:eastAsia="ar-SA"/>
        </w:rPr>
        <w:t>На территории III пояса ЗСО запрещается загрязнение территории промышленными отходами, нефтепродуктами, ядохимикатами.</w:t>
      </w:r>
    </w:p>
    <w:p w14:paraId="41C58B44" w14:textId="77777777" w:rsidR="009F2852" w:rsidRPr="009F2852" w:rsidRDefault="009F2852" w:rsidP="009F2852">
      <w:pPr>
        <w:spacing w:before="120" w:line="276" w:lineRule="auto"/>
        <w:ind w:firstLine="709"/>
        <w:rPr>
          <w:rFonts w:ascii="Arial" w:hAnsi="Arial" w:cs="Arial"/>
          <w:sz w:val="24"/>
          <w:lang w:eastAsia="ar-SA"/>
        </w:rPr>
      </w:pPr>
      <w:r w:rsidRPr="009F2852">
        <w:rPr>
          <w:rFonts w:ascii="Arial" w:hAnsi="Arial" w:cs="Arial"/>
          <w:sz w:val="24"/>
          <w:lang w:eastAsia="ar-SA"/>
        </w:rPr>
        <w:t>Определение границ поясов зон санитарной охраны водозаборных сооружений:</w:t>
      </w:r>
    </w:p>
    <w:p w14:paraId="527C83FF" w14:textId="77777777" w:rsidR="009F2852" w:rsidRPr="009F2852" w:rsidRDefault="009F2852" w:rsidP="009F2852">
      <w:pPr>
        <w:suppressAutoHyphens/>
        <w:spacing w:before="120" w:line="276" w:lineRule="auto"/>
        <w:ind w:firstLine="709"/>
        <w:rPr>
          <w:rFonts w:ascii="Arial" w:hAnsi="Arial" w:cs="Arial"/>
          <w:sz w:val="24"/>
          <w:lang w:eastAsia="ar-SA"/>
        </w:rPr>
      </w:pPr>
      <w:r w:rsidRPr="009F2852">
        <w:rPr>
          <w:rFonts w:ascii="Arial" w:hAnsi="Arial" w:cs="Arial"/>
          <w:sz w:val="24"/>
          <w:lang w:eastAsia="ar-SA"/>
        </w:rPr>
        <w:t>Определение границ поясов ЗСО подземного источника:</w:t>
      </w:r>
    </w:p>
    <w:p w14:paraId="0DE0B4BE" w14:textId="77777777" w:rsidR="009F2852" w:rsidRPr="009F2852" w:rsidRDefault="009F2852" w:rsidP="00240326">
      <w:pPr>
        <w:pStyle w:val="ae"/>
        <w:numPr>
          <w:ilvl w:val="0"/>
          <w:numId w:val="18"/>
        </w:numPr>
        <w:suppressAutoHyphens/>
        <w:spacing w:before="120" w:after="0"/>
        <w:ind w:hanging="361"/>
        <w:jc w:val="both"/>
        <w:rPr>
          <w:rFonts w:ascii="Arial" w:hAnsi="Arial" w:cs="Arial"/>
          <w:szCs w:val="24"/>
          <w:lang w:eastAsia="ar-SA"/>
        </w:rPr>
      </w:pPr>
      <w:r w:rsidRPr="009F2852">
        <w:rPr>
          <w:rFonts w:ascii="Arial" w:hAnsi="Arial" w:cs="Arial"/>
          <w:szCs w:val="24"/>
          <w:lang w:eastAsia="ar-SA"/>
        </w:rPr>
        <w:t>Определение границ первого пояса ЗСО:</w:t>
      </w:r>
    </w:p>
    <w:p w14:paraId="00828E1B" w14:textId="77777777" w:rsidR="009F2852" w:rsidRPr="009F2852" w:rsidRDefault="009F2852" w:rsidP="009F2852">
      <w:pPr>
        <w:suppressAutoHyphens/>
        <w:spacing w:before="120" w:line="276" w:lineRule="auto"/>
        <w:ind w:firstLine="709"/>
        <w:rPr>
          <w:rFonts w:ascii="Arial" w:hAnsi="Arial" w:cs="Arial"/>
          <w:sz w:val="24"/>
          <w:lang w:eastAsia="ar-SA"/>
        </w:rPr>
      </w:pPr>
      <w:r w:rsidRPr="009F2852">
        <w:rPr>
          <w:rFonts w:ascii="Arial" w:hAnsi="Arial" w:cs="Arial"/>
          <w:sz w:val="24"/>
          <w:lang w:eastAsia="ar-SA"/>
        </w:rPr>
        <w:t>Согласно п.2.2.1.1 СанПиН 2.1.4.1110-02 для недостаточно защищённого подземного водоносного горизонта граница первого пояса ЗСО должна устанавливаться в радиусе не менее 50 метров от скважины.</w:t>
      </w:r>
    </w:p>
    <w:p w14:paraId="2B925450" w14:textId="77777777" w:rsidR="009F2852" w:rsidRPr="009F2852" w:rsidRDefault="009F2852" w:rsidP="009F2852">
      <w:pPr>
        <w:suppressAutoHyphens/>
        <w:spacing w:before="120" w:line="276" w:lineRule="auto"/>
        <w:ind w:firstLine="709"/>
        <w:rPr>
          <w:rFonts w:ascii="Arial" w:hAnsi="Arial" w:cs="Arial"/>
          <w:sz w:val="24"/>
          <w:lang w:eastAsia="ar-SA"/>
        </w:rPr>
      </w:pPr>
      <w:r w:rsidRPr="009F2852">
        <w:rPr>
          <w:rFonts w:ascii="Arial" w:hAnsi="Arial" w:cs="Arial"/>
          <w:sz w:val="24"/>
          <w:lang w:eastAsia="ar-SA"/>
        </w:rPr>
        <w:t>Допускается некоторое сокращение размеров контура ЗСО в ряде направлений при наличии следующих факторов:</w:t>
      </w:r>
    </w:p>
    <w:p w14:paraId="27B944E0" w14:textId="77777777" w:rsidR="009F2852" w:rsidRPr="009F2852" w:rsidRDefault="009F2852" w:rsidP="009F2852">
      <w:pPr>
        <w:suppressAutoHyphens/>
        <w:spacing w:before="120" w:line="276" w:lineRule="auto"/>
        <w:ind w:firstLine="709"/>
        <w:rPr>
          <w:rFonts w:ascii="Arial" w:hAnsi="Arial" w:cs="Arial"/>
          <w:sz w:val="24"/>
          <w:lang w:eastAsia="ar-SA"/>
        </w:rPr>
      </w:pPr>
      <w:r w:rsidRPr="009F2852">
        <w:rPr>
          <w:rFonts w:ascii="Arial" w:hAnsi="Arial" w:cs="Arial"/>
          <w:sz w:val="24"/>
          <w:lang w:eastAsia="ar-SA"/>
        </w:rPr>
        <w:t>- Отсутствие вблизи водозабора источников бактериального и химического загрязнения;</w:t>
      </w:r>
    </w:p>
    <w:p w14:paraId="0994131E" w14:textId="77777777" w:rsidR="009F2852" w:rsidRPr="009F2852" w:rsidRDefault="009F2852" w:rsidP="009F2852">
      <w:pPr>
        <w:suppressAutoHyphens/>
        <w:spacing w:before="120" w:line="276" w:lineRule="auto"/>
        <w:ind w:firstLine="709"/>
        <w:rPr>
          <w:rFonts w:ascii="Arial" w:hAnsi="Arial" w:cs="Arial"/>
          <w:sz w:val="24"/>
          <w:lang w:eastAsia="ar-SA"/>
        </w:rPr>
      </w:pPr>
      <w:r w:rsidRPr="009F2852">
        <w:rPr>
          <w:rFonts w:ascii="Arial" w:hAnsi="Arial" w:cs="Arial"/>
          <w:sz w:val="24"/>
          <w:lang w:eastAsia="ar-SA"/>
        </w:rPr>
        <w:t>- Сложность близлежащего рельефа и наличие сложившейся рядом застройки в виде дорожного полотна;</w:t>
      </w:r>
    </w:p>
    <w:p w14:paraId="10AE178B" w14:textId="77777777" w:rsidR="009F2852" w:rsidRPr="009F2852" w:rsidRDefault="009F2852" w:rsidP="009F2852">
      <w:pPr>
        <w:suppressAutoHyphens/>
        <w:spacing w:before="120" w:line="276" w:lineRule="auto"/>
        <w:ind w:firstLine="709"/>
        <w:rPr>
          <w:rFonts w:ascii="Arial" w:hAnsi="Arial" w:cs="Arial"/>
          <w:sz w:val="24"/>
          <w:lang w:eastAsia="ar-SA"/>
        </w:rPr>
      </w:pPr>
      <w:r w:rsidRPr="009F2852">
        <w:rPr>
          <w:rFonts w:ascii="Arial" w:hAnsi="Arial" w:cs="Arial"/>
          <w:sz w:val="24"/>
          <w:lang w:eastAsia="ar-SA"/>
        </w:rPr>
        <w:t>- Хорошее качество подземной воды.</w:t>
      </w:r>
    </w:p>
    <w:p w14:paraId="01C9DCB8" w14:textId="77777777" w:rsidR="009F2852" w:rsidRPr="009F2852" w:rsidRDefault="009F2852" w:rsidP="009F2852">
      <w:pPr>
        <w:suppressAutoHyphens/>
        <w:spacing w:before="120" w:line="276" w:lineRule="auto"/>
        <w:ind w:firstLine="709"/>
        <w:rPr>
          <w:rFonts w:ascii="Arial" w:hAnsi="Arial" w:cs="Arial"/>
          <w:sz w:val="24"/>
          <w:lang w:eastAsia="ar-SA"/>
        </w:rPr>
      </w:pPr>
      <w:r w:rsidRPr="009F2852">
        <w:rPr>
          <w:rFonts w:ascii="Arial" w:hAnsi="Arial" w:cs="Arial"/>
          <w:sz w:val="24"/>
          <w:lang w:eastAsia="ar-SA"/>
        </w:rPr>
        <w:t>2) Определение границы второго пояса ЗСО скважин:</w:t>
      </w:r>
    </w:p>
    <w:p w14:paraId="382536EE" w14:textId="77777777" w:rsidR="009F2852" w:rsidRPr="009F2852" w:rsidRDefault="009F2852" w:rsidP="009F2852">
      <w:pPr>
        <w:suppressAutoHyphens/>
        <w:spacing w:before="120" w:line="276" w:lineRule="auto"/>
        <w:ind w:firstLine="709"/>
        <w:rPr>
          <w:rFonts w:ascii="Arial" w:hAnsi="Arial" w:cs="Arial"/>
          <w:sz w:val="24"/>
          <w:lang w:eastAsia="ar-SA"/>
        </w:rPr>
      </w:pPr>
      <w:r w:rsidRPr="009F2852">
        <w:rPr>
          <w:rFonts w:ascii="Arial" w:hAnsi="Arial" w:cs="Arial"/>
          <w:sz w:val="24"/>
          <w:lang w:eastAsia="ar-SA"/>
        </w:rPr>
        <w:t>Граница второго пояса ЗСО согласно п. 2.22.2 СанПиН2.1.4.111-02 «Зоны санитарной охраны источников водоснабжения и водопроводов питьевого назначения» должна определяться гидродинамическими расчётами, исходя из условий микробного продвижения загрязнений с потоком подземных вод.</w:t>
      </w:r>
    </w:p>
    <w:p w14:paraId="06B90D83" w14:textId="77777777" w:rsidR="009F2852" w:rsidRPr="009F2852" w:rsidRDefault="009F2852" w:rsidP="009F2852">
      <w:pPr>
        <w:suppressAutoHyphens/>
        <w:spacing w:before="120" w:line="276" w:lineRule="auto"/>
        <w:ind w:firstLine="709"/>
        <w:rPr>
          <w:rFonts w:ascii="Arial" w:hAnsi="Arial" w:cs="Arial"/>
          <w:sz w:val="24"/>
          <w:lang w:eastAsia="ar-SA"/>
        </w:rPr>
      </w:pPr>
      <w:r w:rsidRPr="009F2852">
        <w:rPr>
          <w:rFonts w:ascii="Arial" w:hAnsi="Arial" w:cs="Arial"/>
          <w:sz w:val="24"/>
          <w:lang w:eastAsia="ar-SA"/>
        </w:rPr>
        <w:t>Величина ЗСО второго пояса определяется по формуле:</w:t>
      </w:r>
    </w:p>
    <w:p w14:paraId="04482080" w14:textId="77777777" w:rsidR="009F2852" w:rsidRPr="009F2852" w:rsidRDefault="0036213D" w:rsidP="009F2852">
      <w:pPr>
        <w:suppressAutoHyphens/>
        <w:spacing w:before="120" w:line="276" w:lineRule="auto"/>
        <w:ind w:firstLine="709"/>
        <w:jc w:val="right"/>
        <w:rPr>
          <w:rFonts w:ascii="Arial" w:hAnsi="Arial" w:cs="Arial"/>
          <w:sz w:val="24"/>
          <w:lang w:eastAsia="ar-SA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lang w:eastAsia="ar-SA"/>
              </w:rPr>
            </m:ctrlPr>
          </m:sSubPr>
          <m:e>
            <m:r>
              <w:rPr>
                <w:rFonts w:ascii="Cambria Math" w:hAnsi="Cambria Math" w:cs="Arial"/>
                <w:sz w:val="24"/>
                <w:lang w:eastAsia="ar-SA"/>
              </w:rPr>
              <m:t>R</m:t>
            </m:r>
          </m:e>
          <m:sub>
            <m:r>
              <w:rPr>
                <w:rFonts w:ascii="Cambria Math" w:hAnsi="Cambria Math" w:cs="Arial"/>
                <w:sz w:val="24"/>
                <w:lang w:eastAsia="ar-SA"/>
              </w:rPr>
              <m:t>2</m:t>
            </m:r>
          </m:sub>
        </m:sSub>
        <m:r>
          <w:rPr>
            <w:rFonts w:ascii="Cambria Math" w:hAnsi="Cambria Math" w:cs="Arial"/>
            <w:sz w:val="24"/>
            <w:lang w:eastAsia="ar-SA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lang w:eastAsia="ar-SA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lang w:eastAsia="ar-SA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lang w:eastAsia="ar-SA"/>
                  </w:rPr>
                  <m:t>Q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lang w:eastAsia="ar-SA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lang w:eastAsia="ar-S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lang w:eastAsia="ar-SA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 w:cs="Arial"/>
                    <w:sz w:val="24"/>
                    <w:lang w:eastAsia="ar-SA"/>
                  </w:rPr>
                  <m:t>πmµ</m:t>
                </m:r>
              </m:den>
            </m:f>
          </m:e>
        </m:rad>
      </m:oMath>
      <w:r w:rsidR="009F2852" w:rsidRPr="009F2852">
        <w:rPr>
          <w:rFonts w:ascii="Arial" w:hAnsi="Arial" w:cs="Arial"/>
          <w:sz w:val="24"/>
          <w:lang w:eastAsia="ar-SA"/>
        </w:rPr>
        <w:tab/>
      </w:r>
      <w:r w:rsidR="009F2852" w:rsidRPr="009F2852">
        <w:rPr>
          <w:rFonts w:ascii="Arial" w:hAnsi="Arial" w:cs="Arial"/>
          <w:sz w:val="24"/>
          <w:lang w:eastAsia="ar-SA"/>
        </w:rPr>
        <w:tab/>
      </w:r>
      <w:r w:rsidR="009F2852" w:rsidRPr="009F2852">
        <w:rPr>
          <w:rFonts w:ascii="Arial" w:hAnsi="Arial" w:cs="Arial"/>
          <w:sz w:val="24"/>
          <w:lang w:eastAsia="ar-SA"/>
        </w:rPr>
        <w:tab/>
      </w:r>
      <w:r w:rsidR="009F2852" w:rsidRPr="009F2852">
        <w:rPr>
          <w:rFonts w:ascii="Arial" w:hAnsi="Arial" w:cs="Arial"/>
          <w:sz w:val="24"/>
          <w:lang w:eastAsia="ar-SA"/>
        </w:rPr>
        <w:tab/>
      </w:r>
      <w:r w:rsidR="009F2852" w:rsidRPr="009F2852">
        <w:rPr>
          <w:rFonts w:ascii="Arial" w:hAnsi="Arial" w:cs="Arial"/>
          <w:sz w:val="24"/>
          <w:lang w:eastAsia="ar-SA"/>
        </w:rPr>
        <w:tab/>
      </w:r>
      <w:r w:rsidR="009F2852" w:rsidRPr="009F2852">
        <w:rPr>
          <w:rFonts w:ascii="Arial" w:hAnsi="Arial" w:cs="Arial"/>
          <w:sz w:val="24"/>
          <w:lang w:eastAsia="ar-SA"/>
        </w:rPr>
        <w:tab/>
      </w:r>
      <w:r w:rsidR="009F2852" w:rsidRPr="009F2852">
        <w:rPr>
          <w:rFonts w:ascii="Arial" w:hAnsi="Arial" w:cs="Arial"/>
          <w:sz w:val="24"/>
          <w:lang w:eastAsia="ar-SA"/>
        </w:rPr>
        <w:tab/>
        <w:t>(5.1)</w:t>
      </w:r>
    </w:p>
    <w:p w14:paraId="5E139408" w14:textId="77777777" w:rsidR="009F2852" w:rsidRPr="009F2852" w:rsidRDefault="009F2852" w:rsidP="009F2852">
      <w:pPr>
        <w:suppressAutoHyphens/>
        <w:spacing w:before="120" w:line="276" w:lineRule="auto"/>
        <w:ind w:firstLine="709"/>
        <w:rPr>
          <w:rFonts w:ascii="Arial" w:hAnsi="Arial" w:cs="Arial"/>
          <w:sz w:val="24"/>
          <w:lang w:eastAsia="ar-SA"/>
        </w:rPr>
      </w:pPr>
      <w:r w:rsidRPr="009F2852">
        <w:rPr>
          <w:rFonts w:ascii="Arial" w:hAnsi="Arial" w:cs="Arial"/>
          <w:sz w:val="24"/>
          <w:lang w:eastAsia="ar-SA"/>
        </w:rPr>
        <w:t xml:space="preserve">где Q - производительность скважины; </w:t>
      </w:r>
    </w:p>
    <w:p w14:paraId="3022E653" w14:textId="77777777" w:rsidR="009F2852" w:rsidRPr="009F2852" w:rsidRDefault="009F2852" w:rsidP="00240326">
      <w:pPr>
        <w:suppressAutoHyphens/>
        <w:spacing w:before="120" w:line="276" w:lineRule="auto"/>
        <w:ind w:firstLine="709"/>
        <w:rPr>
          <w:rFonts w:ascii="Arial" w:hAnsi="Arial" w:cs="Arial"/>
          <w:sz w:val="24"/>
          <w:lang w:eastAsia="ar-SA"/>
        </w:rPr>
      </w:pPr>
      <w:r w:rsidRPr="009F2852">
        <w:rPr>
          <w:rFonts w:ascii="Arial" w:hAnsi="Arial" w:cs="Arial"/>
          <w:sz w:val="24"/>
          <w:lang w:eastAsia="ar-SA"/>
        </w:rPr>
        <w:t>Т</w:t>
      </w:r>
      <w:r w:rsidRPr="009F2852">
        <w:rPr>
          <w:rFonts w:ascii="Arial" w:hAnsi="Arial" w:cs="Arial"/>
          <w:sz w:val="24"/>
          <w:vertAlign w:val="subscript"/>
          <w:lang w:eastAsia="ar-SA"/>
        </w:rPr>
        <w:t>1</w:t>
      </w:r>
      <w:r w:rsidRPr="009F2852">
        <w:rPr>
          <w:rFonts w:ascii="Arial" w:hAnsi="Arial" w:cs="Arial"/>
          <w:sz w:val="24"/>
          <w:lang w:eastAsia="ar-SA"/>
        </w:rPr>
        <w:t xml:space="preserve"> - время самоочищения воды от бактериального загрязнения, сутки (принимается согласно табл. 1 СанПиН 2.1.4.1110-02);</w:t>
      </w:r>
    </w:p>
    <w:p w14:paraId="45EADBD0" w14:textId="77777777" w:rsidR="009F2852" w:rsidRPr="009F2852" w:rsidRDefault="009F2852" w:rsidP="00240326">
      <w:pPr>
        <w:suppressAutoHyphens/>
        <w:spacing w:before="120" w:line="276" w:lineRule="auto"/>
        <w:ind w:firstLine="709"/>
        <w:rPr>
          <w:rFonts w:ascii="Arial" w:hAnsi="Arial" w:cs="Arial"/>
          <w:sz w:val="24"/>
          <w:lang w:eastAsia="ar-SA"/>
        </w:rPr>
      </w:pPr>
      <w:r w:rsidRPr="009F2852">
        <w:rPr>
          <w:rFonts w:ascii="Arial" w:hAnsi="Arial" w:cs="Arial"/>
          <w:sz w:val="24"/>
          <w:lang w:eastAsia="ar-SA"/>
        </w:rPr>
        <w:t>m - мощность водоносного горизонта (по данным паспорта скважин);</w:t>
      </w:r>
    </w:p>
    <w:p w14:paraId="5DFF9659" w14:textId="77777777" w:rsidR="009F2852" w:rsidRPr="009F2852" w:rsidRDefault="009F2852" w:rsidP="00240326">
      <w:pPr>
        <w:suppressAutoHyphens/>
        <w:spacing w:before="120" w:line="276" w:lineRule="auto"/>
        <w:ind w:firstLine="709"/>
        <w:rPr>
          <w:rFonts w:ascii="Arial" w:hAnsi="Arial" w:cs="Arial"/>
          <w:sz w:val="24"/>
          <w:lang w:eastAsia="ar-SA"/>
        </w:rPr>
      </w:pPr>
      <w:r w:rsidRPr="009F2852">
        <w:rPr>
          <w:rFonts w:ascii="Arial" w:hAnsi="Arial" w:cs="Arial"/>
          <w:sz w:val="24"/>
          <w:lang w:eastAsia="ar-SA"/>
        </w:rPr>
        <w:t>µ - коэффициент водоотдачи грунта (согласно гидрологической литературы равный 0,23).</w:t>
      </w:r>
    </w:p>
    <w:p w14:paraId="3137C1BB" w14:textId="77777777" w:rsidR="009F2852" w:rsidRPr="009F2852" w:rsidRDefault="009F2852" w:rsidP="009F2852">
      <w:pPr>
        <w:suppressAutoHyphens/>
        <w:spacing w:before="120" w:line="276" w:lineRule="auto"/>
        <w:ind w:firstLine="709"/>
        <w:rPr>
          <w:rFonts w:ascii="Arial" w:hAnsi="Arial" w:cs="Arial"/>
          <w:sz w:val="24"/>
          <w:lang w:eastAsia="ar-SA"/>
        </w:rPr>
      </w:pPr>
      <w:bookmarkStart w:id="29" w:name="bookmark0"/>
      <w:r w:rsidRPr="009F2852">
        <w:rPr>
          <w:rFonts w:ascii="Arial" w:hAnsi="Arial" w:cs="Arial"/>
          <w:sz w:val="24"/>
          <w:lang w:eastAsia="ar-SA"/>
        </w:rPr>
        <w:t>Определение границ третьего пояса ЗСО скважин</w:t>
      </w:r>
      <w:bookmarkEnd w:id="29"/>
    </w:p>
    <w:p w14:paraId="430FDDE7" w14:textId="77777777" w:rsidR="009F2852" w:rsidRPr="009F2852" w:rsidRDefault="009F2852" w:rsidP="009F2852">
      <w:pPr>
        <w:suppressAutoHyphens/>
        <w:spacing w:before="120" w:line="276" w:lineRule="auto"/>
        <w:ind w:firstLine="709"/>
        <w:rPr>
          <w:rFonts w:ascii="Arial" w:hAnsi="Arial" w:cs="Arial"/>
          <w:sz w:val="24"/>
          <w:lang w:eastAsia="ar-SA"/>
        </w:rPr>
      </w:pPr>
      <w:r w:rsidRPr="009F2852">
        <w:rPr>
          <w:rFonts w:ascii="Arial" w:hAnsi="Arial" w:cs="Arial"/>
          <w:sz w:val="24"/>
          <w:lang w:eastAsia="ar-SA"/>
        </w:rPr>
        <w:lastRenderedPageBreak/>
        <w:t>3) Граница третьего пояса ЗСО, предназначенного для защиты водоносного пласта от химических загрязнений, определяется по формуле:</w:t>
      </w:r>
    </w:p>
    <w:p w14:paraId="52C0BEE2" w14:textId="77777777" w:rsidR="009F2852" w:rsidRPr="009F2852" w:rsidRDefault="0036213D" w:rsidP="009F2852">
      <w:pPr>
        <w:suppressAutoHyphens/>
        <w:spacing w:before="120" w:line="276" w:lineRule="auto"/>
        <w:ind w:firstLine="709"/>
        <w:jc w:val="right"/>
        <w:rPr>
          <w:rFonts w:ascii="Arial" w:hAnsi="Arial" w:cs="Arial"/>
          <w:sz w:val="24"/>
          <w:lang w:eastAsia="ar-SA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lang w:eastAsia="ar-SA"/>
              </w:rPr>
            </m:ctrlPr>
          </m:sSubPr>
          <m:e>
            <m:r>
              <w:rPr>
                <w:rFonts w:ascii="Cambria Math" w:hAnsi="Cambria Math" w:cs="Arial"/>
                <w:sz w:val="24"/>
                <w:lang w:eastAsia="ar-SA"/>
              </w:rPr>
              <m:t>R</m:t>
            </m:r>
          </m:e>
          <m:sub>
            <m:r>
              <w:rPr>
                <w:rFonts w:ascii="Cambria Math" w:hAnsi="Cambria Math" w:cs="Arial"/>
                <w:sz w:val="24"/>
                <w:lang w:eastAsia="ar-SA"/>
              </w:rPr>
              <m:t>3</m:t>
            </m:r>
          </m:sub>
        </m:sSub>
        <m:r>
          <w:rPr>
            <w:rFonts w:ascii="Cambria Math" w:hAnsi="Cambria Math" w:cs="Arial"/>
            <w:sz w:val="24"/>
            <w:lang w:eastAsia="ar-SA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lang w:eastAsia="ar-SA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lang w:eastAsia="ar-SA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lang w:eastAsia="ar-SA"/>
                  </w:rPr>
                  <m:t>Q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lang w:eastAsia="ar-SA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lang w:eastAsia="ar-SA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lang w:eastAsia="ar-SA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 w:cs="Arial"/>
                    <w:sz w:val="24"/>
                    <w:lang w:eastAsia="ar-SA"/>
                  </w:rPr>
                  <m:t>πmµ</m:t>
                </m:r>
              </m:den>
            </m:f>
          </m:e>
        </m:rad>
      </m:oMath>
      <w:r w:rsidR="009F2852" w:rsidRPr="009F2852">
        <w:rPr>
          <w:rFonts w:ascii="Arial" w:hAnsi="Arial" w:cs="Arial"/>
          <w:sz w:val="24"/>
          <w:lang w:eastAsia="ar-SA"/>
        </w:rPr>
        <w:tab/>
      </w:r>
      <w:r w:rsidR="009F2852" w:rsidRPr="009F2852">
        <w:rPr>
          <w:rFonts w:ascii="Arial" w:hAnsi="Arial" w:cs="Arial"/>
          <w:sz w:val="24"/>
          <w:lang w:eastAsia="ar-SA"/>
        </w:rPr>
        <w:tab/>
      </w:r>
      <w:r w:rsidR="009F2852" w:rsidRPr="009F2852">
        <w:rPr>
          <w:rFonts w:ascii="Arial" w:hAnsi="Arial" w:cs="Arial"/>
          <w:sz w:val="24"/>
          <w:lang w:eastAsia="ar-SA"/>
        </w:rPr>
        <w:tab/>
      </w:r>
      <w:r w:rsidR="009F2852" w:rsidRPr="009F2852">
        <w:rPr>
          <w:rFonts w:ascii="Arial" w:hAnsi="Arial" w:cs="Arial"/>
          <w:sz w:val="24"/>
          <w:lang w:eastAsia="ar-SA"/>
        </w:rPr>
        <w:tab/>
      </w:r>
      <w:r w:rsidR="009F2852" w:rsidRPr="009F2852">
        <w:rPr>
          <w:rFonts w:ascii="Arial" w:hAnsi="Arial" w:cs="Arial"/>
          <w:sz w:val="24"/>
          <w:lang w:eastAsia="ar-SA"/>
        </w:rPr>
        <w:tab/>
      </w:r>
      <w:r w:rsidR="009F2852" w:rsidRPr="009F2852">
        <w:rPr>
          <w:rFonts w:ascii="Arial" w:hAnsi="Arial" w:cs="Arial"/>
          <w:sz w:val="24"/>
          <w:lang w:eastAsia="ar-SA"/>
        </w:rPr>
        <w:tab/>
      </w:r>
      <w:r w:rsidR="009F2852" w:rsidRPr="009F2852">
        <w:rPr>
          <w:rFonts w:ascii="Arial" w:hAnsi="Arial" w:cs="Arial"/>
          <w:sz w:val="24"/>
          <w:lang w:eastAsia="ar-SA"/>
        </w:rPr>
        <w:tab/>
        <w:t>(5.2)</w:t>
      </w:r>
    </w:p>
    <w:p w14:paraId="4767C762" w14:textId="77777777" w:rsidR="009F2852" w:rsidRPr="009F2852" w:rsidRDefault="009F2852" w:rsidP="00240326">
      <w:pPr>
        <w:suppressAutoHyphens/>
        <w:spacing w:before="120" w:line="276" w:lineRule="auto"/>
        <w:ind w:firstLine="709"/>
        <w:rPr>
          <w:rFonts w:ascii="Arial" w:hAnsi="Arial" w:cs="Arial"/>
          <w:sz w:val="24"/>
          <w:lang w:eastAsia="ar-SA"/>
        </w:rPr>
      </w:pPr>
      <w:r w:rsidRPr="009F2852">
        <w:rPr>
          <w:rFonts w:ascii="Arial" w:hAnsi="Arial" w:cs="Arial"/>
          <w:sz w:val="24"/>
          <w:lang w:eastAsia="ar-SA"/>
        </w:rPr>
        <w:t>где Т</w:t>
      </w:r>
      <w:r w:rsidRPr="009F2852">
        <w:rPr>
          <w:rFonts w:ascii="Arial" w:hAnsi="Arial" w:cs="Arial"/>
          <w:sz w:val="24"/>
          <w:vertAlign w:val="subscript"/>
          <w:lang w:eastAsia="ar-SA"/>
        </w:rPr>
        <w:t>2</w:t>
      </w:r>
      <w:r w:rsidRPr="009F2852">
        <w:rPr>
          <w:rFonts w:ascii="Arial" w:hAnsi="Arial" w:cs="Arial"/>
          <w:sz w:val="24"/>
          <w:lang w:eastAsia="ar-SA"/>
        </w:rPr>
        <w:t xml:space="preserve"> - время движения химических загрязнений к водозабору (согласно требованиям п.2.2.2.3 таблицы 1 СанПиН2.1.4.1110-02).</w:t>
      </w:r>
    </w:p>
    <w:p w14:paraId="7358C7ED" w14:textId="77777777" w:rsidR="00D43BDA" w:rsidRPr="00C96272" w:rsidRDefault="00D43BDA" w:rsidP="00916C12">
      <w:pPr>
        <w:pStyle w:val="e"/>
        <w:numPr>
          <w:ilvl w:val="2"/>
          <w:numId w:val="4"/>
        </w:numPr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r w:rsidRPr="00C96272">
        <w:rPr>
          <w:rFonts w:ascii="Arial" w:hAnsi="Arial" w:cs="Arial"/>
          <w:b/>
        </w:rPr>
        <w:t>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др.)</w:t>
      </w:r>
    </w:p>
    <w:p w14:paraId="2FFABA52" w14:textId="77777777" w:rsidR="00154681" w:rsidRPr="00C96272" w:rsidRDefault="00240326" w:rsidP="00311FAF">
      <w:pPr>
        <w:pStyle w:val="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Вредное воздействие на окружающую среду </w:t>
      </w:r>
      <w:r w:rsidRPr="00240326">
        <w:rPr>
          <w:rFonts w:ascii="Arial" w:hAnsi="Arial" w:cs="Arial"/>
        </w:rPr>
        <w:t>при реализации мероприятий по снабжению и хранению химических реагентов, используемых в водоподготовке</w:t>
      </w:r>
      <w:r>
        <w:rPr>
          <w:rFonts w:ascii="Arial" w:hAnsi="Arial" w:cs="Arial"/>
        </w:rPr>
        <w:t xml:space="preserve"> отсутствует, ввиду отсутствие самой системы водоподготовки.</w:t>
      </w:r>
    </w:p>
    <w:p w14:paraId="40CAB2EE" w14:textId="77777777" w:rsidR="00DF1303" w:rsidRDefault="00DF1303">
      <w:pPr>
        <w:jc w:val="left"/>
        <w:rPr>
          <w:rFonts w:ascii="Arial" w:eastAsia="Calibri" w:hAnsi="Arial" w:cs="Arial"/>
          <w:b/>
          <w:bCs/>
          <w:sz w:val="24"/>
        </w:rPr>
      </w:pPr>
      <w:bookmarkStart w:id="30" w:name="_Toc436211380"/>
    </w:p>
    <w:p w14:paraId="3B3F37D1" w14:textId="77777777" w:rsidR="00634916" w:rsidRPr="00C96272" w:rsidRDefault="00634916" w:rsidP="00916C12">
      <w:pPr>
        <w:pStyle w:val="e"/>
        <w:numPr>
          <w:ilvl w:val="1"/>
          <w:numId w:val="4"/>
        </w:numPr>
        <w:spacing w:line="276" w:lineRule="auto"/>
        <w:ind w:left="0" w:firstLine="709"/>
        <w:jc w:val="both"/>
        <w:outlineLvl w:val="1"/>
        <w:rPr>
          <w:rFonts w:ascii="Arial" w:hAnsi="Arial" w:cs="Arial"/>
          <w:b/>
          <w:bCs/>
        </w:rPr>
      </w:pPr>
      <w:r w:rsidRPr="00C96272">
        <w:rPr>
          <w:rFonts w:ascii="Arial" w:hAnsi="Arial" w:cs="Arial"/>
          <w:b/>
          <w:bCs/>
        </w:rPr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  <w:bookmarkEnd w:id="30"/>
    </w:p>
    <w:p w14:paraId="034D2139" w14:textId="77777777" w:rsidR="00D43BDA" w:rsidRPr="00C96272" w:rsidRDefault="00D43BDA" w:rsidP="006631CF">
      <w:pPr>
        <w:pStyle w:val="e"/>
        <w:tabs>
          <w:tab w:val="left" w:pos="1560"/>
        </w:tabs>
        <w:spacing w:line="276" w:lineRule="auto"/>
        <w:ind w:firstLine="851"/>
        <w:jc w:val="both"/>
        <w:outlineLvl w:val="1"/>
        <w:rPr>
          <w:rFonts w:ascii="Arial" w:hAnsi="Arial" w:cs="Arial"/>
          <w:b/>
          <w:bCs/>
        </w:rPr>
      </w:pPr>
      <w:r w:rsidRPr="00C96272">
        <w:rPr>
          <w:rFonts w:ascii="Arial" w:hAnsi="Arial" w:cs="Arial"/>
          <w:b/>
          <w:bCs/>
        </w:rPr>
        <w:t>1.6.1.</w:t>
      </w:r>
      <w:r w:rsidRPr="00C96272">
        <w:rPr>
          <w:rFonts w:ascii="Arial" w:hAnsi="Arial" w:cs="Arial"/>
          <w:b/>
          <w:bCs/>
        </w:rPr>
        <w:tab/>
        <w:t>Оценка стоимости основных мероприятий по реализации схем водоснабжения</w:t>
      </w:r>
      <w:r w:rsidRPr="00C96272">
        <w:rPr>
          <w:rFonts w:ascii="Arial" w:hAnsi="Arial" w:cs="Arial"/>
          <w:b/>
          <w:bCs/>
        </w:rPr>
        <w:tab/>
      </w:r>
    </w:p>
    <w:p w14:paraId="41004872" w14:textId="77777777" w:rsidR="00311FAF" w:rsidRPr="00311FAF" w:rsidRDefault="00240326" w:rsidP="00311FAF">
      <w:pPr>
        <w:pStyle w:val="e"/>
        <w:spacing w:line="276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Отсутствует.</w:t>
      </w:r>
    </w:p>
    <w:p w14:paraId="42E814DC" w14:textId="77777777" w:rsidR="00D43BDA" w:rsidRDefault="00D43BDA" w:rsidP="006631CF">
      <w:pPr>
        <w:pStyle w:val="e"/>
        <w:spacing w:line="276" w:lineRule="auto"/>
        <w:ind w:firstLine="851"/>
        <w:jc w:val="both"/>
        <w:outlineLvl w:val="1"/>
        <w:rPr>
          <w:rFonts w:ascii="Arial" w:hAnsi="Arial" w:cs="Arial"/>
          <w:b/>
          <w:bCs/>
        </w:rPr>
      </w:pPr>
      <w:r w:rsidRPr="00C96272">
        <w:rPr>
          <w:rFonts w:ascii="Arial" w:hAnsi="Arial" w:cs="Arial"/>
          <w:b/>
          <w:bCs/>
        </w:rPr>
        <w:t>1.6.2</w:t>
      </w:r>
      <w:r w:rsidRPr="00C96272">
        <w:rPr>
          <w:rFonts w:ascii="Arial" w:hAnsi="Arial" w:cs="Arial"/>
          <w:b/>
          <w:bCs/>
        </w:rPr>
        <w:tab/>
        <w:t>. Оценка величины необходимых капитальных вложений в строительство и реконструкцию объектов централизованных систем водоснабжения</w:t>
      </w:r>
      <w:r w:rsidRPr="00C96272">
        <w:rPr>
          <w:rFonts w:ascii="Arial" w:hAnsi="Arial" w:cs="Arial"/>
          <w:b/>
          <w:bCs/>
        </w:rPr>
        <w:tab/>
      </w:r>
    </w:p>
    <w:p w14:paraId="5C75056D" w14:textId="77777777" w:rsidR="00240326" w:rsidRPr="00311FAF" w:rsidRDefault="00240326" w:rsidP="00240326">
      <w:pPr>
        <w:pStyle w:val="e"/>
        <w:spacing w:line="276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Отсутствует.</w:t>
      </w:r>
    </w:p>
    <w:p w14:paraId="105E07B5" w14:textId="77777777" w:rsidR="00240326" w:rsidRPr="00C96272" w:rsidRDefault="00240326" w:rsidP="006631CF">
      <w:pPr>
        <w:pStyle w:val="e"/>
        <w:spacing w:line="276" w:lineRule="auto"/>
        <w:ind w:firstLine="851"/>
        <w:jc w:val="both"/>
        <w:outlineLvl w:val="1"/>
        <w:rPr>
          <w:rFonts w:ascii="Arial" w:hAnsi="Arial" w:cs="Arial"/>
          <w:b/>
          <w:bCs/>
        </w:rPr>
      </w:pPr>
    </w:p>
    <w:p w14:paraId="025A6DD2" w14:textId="77777777" w:rsidR="00634916" w:rsidRPr="00C96272" w:rsidRDefault="00562D06" w:rsidP="00916C12">
      <w:pPr>
        <w:pStyle w:val="e"/>
        <w:numPr>
          <w:ilvl w:val="1"/>
          <w:numId w:val="4"/>
        </w:numPr>
        <w:spacing w:line="276" w:lineRule="auto"/>
        <w:ind w:left="0" w:firstLine="709"/>
        <w:jc w:val="both"/>
        <w:outlineLvl w:val="1"/>
        <w:rPr>
          <w:rFonts w:ascii="Arial" w:hAnsi="Arial" w:cs="Arial"/>
          <w:b/>
          <w:bCs/>
        </w:rPr>
      </w:pPr>
      <w:bookmarkStart w:id="31" w:name="_Toc436211381"/>
      <w:r w:rsidRPr="00562D06">
        <w:rPr>
          <w:rFonts w:ascii="Arial" w:hAnsi="Arial" w:cs="Arial"/>
          <w:b/>
        </w:rPr>
        <w:t>Плановые значения показателей развития</w:t>
      </w:r>
      <w:r w:rsidRPr="00D90F16">
        <w:rPr>
          <w:rFonts w:ascii="Arial" w:hAnsi="Arial" w:cs="Arial"/>
        </w:rPr>
        <w:t xml:space="preserve"> </w:t>
      </w:r>
      <w:r w:rsidR="00634916" w:rsidRPr="00C96272">
        <w:rPr>
          <w:rFonts w:ascii="Arial" w:hAnsi="Arial" w:cs="Arial"/>
          <w:b/>
          <w:bCs/>
        </w:rPr>
        <w:t>централизованных систем водоснабжения</w:t>
      </w:r>
      <w:bookmarkEnd w:id="31"/>
    </w:p>
    <w:p w14:paraId="6233B434" w14:textId="77777777" w:rsidR="00E85363" w:rsidRPr="00C96272" w:rsidRDefault="00E85363" w:rsidP="006631CF">
      <w:pPr>
        <w:pStyle w:val="e"/>
        <w:spacing w:line="276" w:lineRule="auto"/>
        <w:jc w:val="both"/>
        <w:rPr>
          <w:rFonts w:ascii="Arial" w:hAnsi="Arial" w:cs="Arial"/>
          <w:kern w:val="1"/>
        </w:rPr>
      </w:pPr>
      <w:r w:rsidRPr="00C96272">
        <w:rPr>
          <w:rFonts w:ascii="Arial" w:hAnsi="Arial" w:cs="Arial"/>
          <w:kern w:val="1"/>
        </w:rPr>
        <w:t xml:space="preserve">В соответствии с постановлением Правительства РФ от 05.09.2013 №782 «О схемах водоснабжении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 к целевым показателям развития централизованных систем водоснабжения относятся: </w:t>
      </w:r>
    </w:p>
    <w:p w14:paraId="74952175" w14:textId="77777777" w:rsidR="00E85363" w:rsidRPr="00C96272" w:rsidRDefault="00E85363" w:rsidP="006631CF">
      <w:pPr>
        <w:pStyle w:val="e"/>
        <w:spacing w:line="276" w:lineRule="auto"/>
        <w:jc w:val="both"/>
        <w:rPr>
          <w:rFonts w:ascii="Arial" w:hAnsi="Arial" w:cs="Arial"/>
          <w:kern w:val="1"/>
        </w:rPr>
      </w:pPr>
      <w:r w:rsidRPr="00C96272">
        <w:rPr>
          <w:rFonts w:ascii="Arial" w:hAnsi="Arial" w:cs="Arial"/>
          <w:kern w:val="1"/>
        </w:rPr>
        <w:t xml:space="preserve">- показатели качества питьевой воды; </w:t>
      </w:r>
    </w:p>
    <w:p w14:paraId="18316BEF" w14:textId="77777777" w:rsidR="00E85363" w:rsidRPr="00C96272" w:rsidRDefault="00E85363" w:rsidP="006631CF">
      <w:pPr>
        <w:pStyle w:val="e"/>
        <w:spacing w:line="276" w:lineRule="auto"/>
        <w:jc w:val="both"/>
        <w:rPr>
          <w:rFonts w:ascii="Arial" w:hAnsi="Arial" w:cs="Arial"/>
          <w:kern w:val="1"/>
        </w:rPr>
      </w:pPr>
      <w:r w:rsidRPr="00C96272">
        <w:rPr>
          <w:rFonts w:ascii="Arial" w:hAnsi="Arial" w:cs="Arial"/>
          <w:kern w:val="1"/>
        </w:rPr>
        <w:t xml:space="preserve">- показатели надежности и бесперебойности водоснабжения; </w:t>
      </w:r>
    </w:p>
    <w:p w14:paraId="3B066EFD" w14:textId="77777777" w:rsidR="00E85363" w:rsidRPr="00C96272" w:rsidRDefault="00E85363" w:rsidP="006631CF">
      <w:pPr>
        <w:pStyle w:val="e"/>
        <w:spacing w:line="276" w:lineRule="auto"/>
        <w:jc w:val="both"/>
        <w:rPr>
          <w:rFonts w:ascii="Arial" w:hAnsi="Arial" w:cs="Arial"/>
          <w:kern w:val="1"/>
        </w:rPr>
      </w:pPr>
      <w:r w:rsidRPr="00C96272">
        <w:rPr>
          <w:rFonts w:ascii="Arial" w:hAnsi="Arial" w:cs="Arial"/>
          <w:kern w:val="1"/>
        </w:rPr>
        <w:t xml:space="preserve">- показатели качества обслуживания абонентов; </w:t>
      </w:r>
    </w:p>
    <w:p w14:paraId="00DCBE79" w14:textId="77777777" w:rsidR="00E85363" w:rsidRPr="00C96272" w:rsidRDefault="00E85363" w:rsidP="006631CF">
      <w:pPr>
        <w:pStyle w:val="e"/>
        <w:spacing w:line="276" w:lineRule="auto"/>
        <w:jc w:val="both"/>
        <w:rPr>
          <w:rFonts w:ascii="Arial" w:hAnsi="Arial" w:cs="Arial"/>
          <w:kern w:val="1"/>
        </w:rPr>
      </w:pPr>
      <w:r w:rsidRPr="00C96272">
        <w:rPr>
          <w:rFonts w:ascii="Arial" w:hAnsi="Arial" w:cs="Arial"/>
          <w:kern w:val="1"/>
        </w:rPr>
        <w:t xml:space="preserve">- показатели эффективности использования ресурсов, в том числе сокращения потерь воды при транспортировке; </w:t>
      </w:r>
    </w:p>
    <w:p w14:paraId="2F83E447" w14:textId="77777777" w:rsidR="00E85363" w:rsidRPr="00C96272" w:rsidRDefault="00E85363" w:rsidP="006631CF">
      <w:pPr>
        <w:pStyle w:val="e"/>
        <w:spacing w:line="276" w:lineRule="auto"/>
        <w:jc w:val="both"/>
        <w:rPr>
          <w:rFonts w:ascii="Arial" w:hAnsi="Arial" w:cs="Arial"/>
          <w:kern w:val="1"/>
        </w:rPr>
      </w:pPr>
      <w:r w:rsidRPr="00C96272">
        <w:rPr>
          <w:rFonts w:ascii="Arial" w:hAnsi="Arial" w:cs="Arial"/>
          <w:kern w:val="1"/>
        </w:rPr>
        <w:t xml:space="preserve">- соотношение цены реализации мероприятий инвестиционной программы и их эффективности улучшение качества воды; </w:t>
      </w:r>
    </w:p>
    <w:p w14:paraId="71D933BC" w14:textId="77777777" w:rsidR="00E85363" w:rsidRPr="00C96272" w:rsidRDefault="00E85363" w:rsidP="006631CF">
      <w:pPr>
        <w:pStyle w:val="e"/>
        <w:spacing w:line="276" w:lineRule="auto"/>
        <w:jc w:val="both"/>
        <w:rPr>
          <w:rFonts w:ascii="Arial" w:hAnsi="Arial" w:cs="Arial"/>
          <w:kern w:val="1"/>
        </w:rPr>
      </w:pPr>
      <w:r w:rsidRPr="00C96272">
        <w:rPr>
          <w:rFonts w:ascii="Arial" w:hAnsi="Arial" w:cs="Arial"/>
          <w:kern w:val="1"/>
        </w:rPr>
        <w:lastRenderedPageBreak/>
        <w:t xml:space="preserve">-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 </w:t>
      </w:r>
    </w:p>
    <w:p w14:paraId="34A2A4A0" w14:textId="77777777" w:rsidR="00E85363" w:rsidRPr="00C96272" w:rsidRDefault="00E85363" w:rsidP="006631CF">
      <w:pPr>
        <w:pStyle w:val="e"/>
        <w:spacing w:line="276" w:lineRule="auto"/>
        <w:jc w:val="both"/>
        <w:rPr>
          <w:rFonts w:ascii="Arial" w:hAnsi="Arial" w:cs="Arial"/>
          <w:kern w:val="1"/>
        </w:rPr>
      </w:pPr>
      <w:r w:rsidRPr="00C96272">
        <w:rPr>
          <w:rFonts w:ascii="Arial" w:hAnsi="Arial" w:cs="Arial"/>
          <w:kern w:val="1"/>
        </w:rPr>
        <w:t>Проблемы снабжения населения чистой водой носят комплексный характер, а их решение окажет существенное положительное влияние на социальное благополучие общества.</w:t>
      </w:r>
    </w:p>
    <w:p w14:paraId="5E9270F4" w14:textId="77777777" w:rsidR="00543576" w:rsidRDefault="00543576" w:rsidP="00916C12">
      <w:pPr>
        <w:pStyle w:val="e"/>
        <w:numPr>
          <w:ilvl w:val="0"/>
          <w:numId w:val="9"/>
        </w:numPr>
        <w:spacing w:line="276" w:lineRule="auto"/>
        <w:ind w:hanging="720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Показатели качества питьевой воды.</w:t>
      </w:r>
    </w:p>
    <w:p w14:paraId="330430E2" w14:textId="77777777" w:rsidR="00E85363" w:rsidRPr="00C96272" w:rsidRDefault="00543576" w:rsidP="006631CF">
      <w:pPr>
        <w:pStyle w:val="e"/>
        <w:spacing w:line="276" w:lineRule="auto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Подаваемая вода потребителям в перспективе будет </w:t>
      </w:r>
      <w:r w:rsidRPr="00543576">
        <w:rPr>
          <w:rFonts w:ascii="Arial" w:hAnsi="Arial" w:cs="Arial"/>
          <w:kern w:val="1"/>
        </w:rPr>
        <w:t>соответств</w:t>
      </w:r>
      <w:r>
        <w:rPr>
          <w:rFonts w:ascii="Arial" w:hAnsi="Arial" w:cs="Arial"/>
          <w:kern w:val="1"/>
        </w:rPr>
        <w:t>овать</w:t>
      </w:r>
      <w:r w:rsidRPr="00543576">
        <w:rPr>
          <w:rFonts w:ascii="Arial" w:hAnsi="Arial" w:cs="Arial"/>
          <w:kern w:val="1"/>
        </w:rPr>
        <w:t xml:space="preserve"> СанПиН 2.14.1074-01 «Питьевая вода. Гигиенические требования</w:t>
      </w:r>
      <w:r>
        <w:rPr>
          <w:rFonts w:ascii="Arial" w:hAnsi="Arial" w:cs="Arial"/>
          <w:kern w:val="1"/>
        </w:rPr>
        <w:t xml:space="preserve"> </w:t>
      </w:r>
      <w:r w:rsidRPr="00543576">
        <w:rPr>
          <w:rFonts w:ascii="Arial" w:hAnsi="Arial" w:cs="Arial"/>
          <w:kern w:val="1"/>
        </w:rPr>
        <w:t>к качеству централизованных систем питьевого водоснабжения. Контроль</w:t>
      </w:r>
      <w:r>
        <w:rPr>
          <w:rFonts w:ascii="Arial" w:hAnsi="Arial" w:cs="Arial"/>
          <w:kern w:val="1"/>
        </w:rPr>
        <w:t xml:space="preserve"> </w:t>
      </w:r>
      <w:r w:rsidRPr="00543576">
        <w:rPr>
          <w:rFonts w:ascii="Arial" w:hAnsi="Arial" w:cs="Arial"/>
          <w:kern w:val="1"/>
        </w:rPr>
        <w:t>качества».</w:t>
      </w:r>
      <w:r w:rsidRPr="00543576">
        <w:rPr>
          <w:rFonts w:ascii="Arial" w:hAnsi="Arial" w:cs="Arial"/>
          <w:kern w:val="1"/>
        </w:rPr>
        <w:cr/>
      </w:r>
      <w:r w:rsidR="00E85363" w:rsidRPr="00C96272">
        <w:rPr>
          <w:rFonts w:ascii="Arial" w:hAnsi="Arial" w:cs="Arial"/>
          <w:kern w:val="1"/>
        </w:rPr>
        <w:t>Показатели надежности и бесперебойности водоснабжения.</w:t>
      </w:r>
    </w:p>
    <w:p w14:paraId="42D42BB0" w14:textId="77777777" w:rsidR="00543576" w:rsidRDefault="00543576" w:rsidP="00916C12">
      <w:pPr>
        <w:pStyle w:val="e"/>
        <w:numPr>
          <w:ilvl w:val="0"/>
          <w:numId w:val="9"/>
        </w:numPr>
        <w:spacing w:line="276" w:lineRule="auto"/>
        <w:ind w:left="0" w:firstLine="709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И</w:t>
      </w:r>
      <w:r w:rsidRPr="00C96272">
        <w:rPr>
          <w:rFonts w:ascii="Arial" w:hAnsi="Arial" w:cs="Arial"/>
          <w:kern w:val="1"/>
        </w:rPr>
        <w:t xml:space="preserve">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 </w:t>
      </w:r>
    </w:p>
    <w:p w14:paraId="609CD3C1" w14:textId="77777777" w:rsidR="00543576" w:rsidRPr="00C96272" w:rsidRDefault="00543576" w:rsidP="00543576">
      <w:pPr>
        <w:pStyle w:val="e"/>
        <w:spacing w:line="276" w:lineRule="auto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Иные показатели отсутствуют.</w:t>
      </w:r>
    </w:p>
    <w:p w14:paraId="7B7484A0" w14:textId="77777777" w:rsidR="00543576" w:rsidRPr="00C96272" w:rsidRDefault="00543576" w:rsidP="006631CF">
      <w:pPr>
        <w:pStyle w:val="e"/>
        <w:spacing w:line="276" w:lineRule="auto"/>
        <w:jc w:val="both"/>
        <w:rPr>
          <w:rFonts w:ascii="Arial" w:hAnsi="Arial" w:cs="Arial"/>
          <w:kern w:val="1"/>
        </w:rPr>
      </w:pPr>
    </w:p>
    <w:p w14:paraId="4010F572" w14:textId="77777777" w:rsidR="00E85363" w:rsidRPr="00C96272" w:rsidRDefault="00E85363" w:rsidP="00916C12">
      <w:pPr>
        <w:pStyle w:val="e"/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  <w:outlineLvl w:val="1"/>
        <w:rPr>
          <w:rFonts w:ascii="Arial" w:hAnsi="Arial" w:cs="Arial"/>
          <w:b/>
          <w:bCs/>
        </w:rPr>
      </w:pPr>
      <w:bookmarkStart w:id="32" w:name="_Toc436211382"/>
      <w:r w:rsidRPr="00C96272">
        <w:rPr>
          <w:rFonts w:ascii="Arial" w:hAnsi="Arial" w:cs="Arial"/>
          <w:b/>
          <w:bCs/>
        </w:rPr>
        <w:t>Перечень выявленных бесхозяйных объектов централизованных систем водоснабжения</w:t>
      </w:r>
      <w:bookmarkEnd w:id="32"/>
      <w:r w:rsidR="00D43BDA" w:rsidRPr="00C96272">
        <w:rPr>
          <w:rFonts w:ascii="Arial" w:hAnsi="Arial" w:cs="Arial"/>
          <w:b/>
          <w:bCs/>
        </w:rPr>
        <w:t xml:space="preserve"> (в случае их выявления) и перечень организаций, уполномоченных на их эксплуатацию</w:t>
      </w:r>
    </w:p>
    <w:p w14:paraId="65A4F20D" w14:textId="77777777" w:rsidR="00E85363" w:rsidRPr="00C96272" w:rsidRDefault="00240326" w:rsidP="006631CF">
      <w:pPr>
        <w:pStyle w:val="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Централизованная система водоснабжения отсутствует.</w:t>
      </w:r>
    </w:p>
    <w:p w14:paraId="03E6BC2F" w14:textId="77777777" w:rsidR="00D43BDA" w:rsidRPr="00C96272" w:rsidRDefault="00D43BDA" w:rsidP="006631CF">
      <w:pPr>
        <w:spacing w:line="276" w:lineRule="auto"/>
        <w:jc w:val="left"/>
        <w:rPr>
          <w:rFonts w:ascii="Arial" w:eastAsia="Calibri" w:hAnsi="Arial" w:cs="Arial"/>
          <w:sz w:val="24"/>
        </w:rPr>
      </w:pPr>
      <w:r w:rsidRPr="00C96272">
        <w:rPr>
          <w:rFonts w:ascii="Arial" w:hAnsi="Arial" w:cs="Arial"/>
        </w:rPr>
        <w:br w:type="page"/>
      </w:r>
    </w:p>
    <w:p w14:paraId="45CE1A49" w14:textId="77777777" w:rsidR="00DE0F42" w:rsidRPr="00EB2210" w:rsidRDefault="0041551F" w:rsidP="00916C12">
      <w:pPr>
        <w:pStyle w:val="ae"/>
        <w:numPr>
          <w:ilvl w:val="0"/>
          <w:numId w:val="5"/>
        </w:numPr>
        <w:ind w:hanging="142"/>
        <w:jc w:val="both"/>
        <w:outlineLvl w:val="0"/>
        <w:rPr>
          <w:rFonts w:ascii="Arial" w:hAnsi="Arial" w:cs="Arial"/>
          <w:b/>
          <w:sz w:val="30"/>
          <w:szCs w:val="30"/>
        </w:rPr>
      </w:pPr>
      <w:bookmarkStart w:id="33" w:name="_Toc360621777"/>
      <w:bookmarkStart w:id="34" w:name="_Toc362437913"/>
      <w:bookmarkStart w:id="35" w:name="_Toc363218666"/>
      <w:bookmarkStart w:id="36" w:name="_Toc436211384"/>
      <w:bookmarkStart w:id="37" w:name="_Toc359401272"/>
      <w:r w:rsidRPr="00C96272">
        <w:rPr>
          <w:rFonts w:ascii="Arial" w:hAnsi="Arial" w:cs="Arial"/>
        </w:rPr>
        <w:lastRenderedPageBreak/>
        <w:t xml:space="preserve"> </w:t>
      </w:r>
      <w:r w:rsidR="00DE0F42" w:rsidRPr="00EB2210">
        <w:rPr>
          <w:rFonts w:ascii="Arial" w:hAnsi="Arial" w:cs="Arial"/>
          <w:b/>
          <w:sz w:val="30"/>
          <w:szCs w:val="30"/>
        </w:rPr>
        <w:t>СХЕМА ВОДООТВЕДЕНИЯ</w:t>
      </w:r>
      <w:bookmarkStart w:id="38" w:name="_Toc360621778"/>
      <w:bookmarkStart w:id="39" w:name="_Toc362437914"/>
      <w:bookmarkStart w:id="40" w:name="_Toc363218667"/>
      <w:bookmarkEnd w:id="33"/>
      <w:bookmarkEnd w:id="34"/>
      <w:bookmarkEnd w:id="35"/>
      <w:bookmarkEnd w:id="36"/>
    </w:p>
    <w:p w14:paraId="0ED339BD" w14:textId="77777777" w:rsidR="002B2817" w:rsidRPr="00C96272" w:rsidRDefault="002B2817" w:rsidP="00916C12">
      <w:pPr>
        <w:pStyle w:val="ae"/>
        <w:numPr>
          <w:ilvl w:val="1"/>
          <w:numId w:val="6"/>
        </w:numPr>
        <w:spacing w:after="0"/>
        <w:ind w:left="357" w:firstLine="352"/>
        <w:outlineLvl w:val="1"/>
        <w:rPr>
          <w:rFonts w:ascii="Arial" w:hAnsi="Arial" w:cs="Arial"/>
          <w:b/>
        </w:rPr>
      </w:pPr>
      <w:bookmarkStart w:id="41" w:name="_Toc436211385"/>
      <w:r w:rsidRPr="00C96272">
        <w:rPr>
          <w:rFonts w:ascii="Arial" w:hAnsi="Arial" w:cs="Arial"/>
          <w:b/>
          <w:bCs/>
        </w:rPr>
        <w:t>Существующее положение в сфере водоотведения</w:t>
      </w:r>
      <w:bookmarkEnd w:id="37"/>
      <w:bookmarkEnd w:id="38"/>
      <w:bookmarkEnd w:id="39"/>
      <w:bookmarkEnd w:id="40"/>
      <w:bookmarkEnd w:id="41"/>
    </w:p>
    <w:p w14:paraId="585ACB9E" w14:textId="77777777" w:rsidR="00DE0F42" w:rsidRDefault="00295A76" w:rsidP="006631CF">
      <w:pPr>
        <w:pStyle w:val="e"/>
        <w:spacing w:line="276" w:lineRule="auto"/>
        <w:ind w:firstLine="0"/>
        <w:jc w:val="both"/>
        <w:outlineLvl w:val="2"/>
        <w:rPr>
          <w:rFonts w:ascii="Arial" w:hAnsi="Arial" w:cs="Arial"/>
          <w:b/>
        </w:rPr>
      </w:pPr>
      <w:bookmarkStart w:id="42" w:name="_Toc436211386"/>
      <w:r w:rsidRPr="00C96272">
        <w:rPr>
          <w:rFonts w:ascii="Arial" w:hAnsi="Arial" w:cs="Arial"/>
          <w:b/>
        </w:rPr>
        <w:t xml:space="preserve">           </w:t>
      </w:r>
      <w:r w:rsidR="006C2878" w:rsidRPr="00C96272">
        <w:rPr>
          <w:rFonts w:ascii="Arial" w:hAnsi="Arial" w:cs="Arial"/>
          <w:b/>
        </w:rPr>
        <w:t xml:space="preserve">2.1.1. </w:t>
      </w:r>
      <w:r w:rsidR="00DE0F42" w:rsidRPr="00C96272">
        <w:rPr>
          <w:rFonts w:ascii="Arial" w:hAnsi="Arial" w:cs="Arial"/>
          <w:b/>
        </w:rPr>
        <w:t>Описание структуры системы сбора, очистки и отведения сточных вод</w:t>
      </w:r>
      <w:bookmarkEnd w:id="42"/>
      <w:r w:rsidR="00311DBC" w:rsidRPr="00C96272">
        <w:rPr>
          <w:rFonts w:ascii="Arial" w:hAnsi="Arial" w:cs="Arial"/>
          <w:b/>
        </w:rPr>
        <w:t xml:space="preserve"> на территории </w:t>
      </w:r>
      <w:r w:rsidR="00B8250C">
        <w:rPr>
          <w:rFonts w:ascii="Arial" w:hAnsi="Arial" w:cs="Arial"/>
          <w:b/>
        </w:rPr>
        <w:t>сельского</w:t>
      </w:r>
      <w:r w:rsidR="00311DBC" w:rsidRPr="00C96272">
        <w:rPr>
          <w:rFonts w:ascii="Arial" w:hAnsi="Arial" w:cs="Arial"/>
          <w:b/>
        </w:rPr>
        <w:t xml:space="preserve"> </w:t>
      </w:r>
      <w:r w:rsidR="006631CF">
        <w:rPr>
          <w:rFonts w:ascii="Arial" w:hAnsi="Arial" w:cs="Arial"/>
          <w:b/>
        </w:rPr>
        <w:t>поселения</w:t>
      </w:r>
      <w:r w:rsidR="00311DBC" w:rsidRPr="00C96272">
        <w:rPr>
          <w:rFonts w:ascii="Arial" w:hAnsi="Arial" w:cs="Arial"/>
          <w:b/>
        </w:rPr>
        <w:t xml:space="preserve"> и деление территории </w:t>
      </w:r>
      <w:r w:rsidR="00B8250C">
        <w:rPr>
          <w:rFonts w:ascii="Arial" w:hAnsi="Arial" w:cs="Arial"/>
          <w:b/>
        </w:rPr>
        <w:t>сельского</w:t>
      </w:r>
      <w:r w:rsidR="00311DBC" w:rsidRPr="00C96272">
        <w:rPr>
          <w:rFonts w:ascii="Arial" w:hAnsi="Arial" w:cs="Arial"/>
          <w:b/>
        </w:rPr>
        <w:t xml:space="preserve"> </w:t>
      </w:r>
      <w:r w:rsidR="006631CF">
        <w:rPr>
          <w:rFonts w:ascii="Arial" w:hAnsi="Arial" w:cs="Arial"/>
          <w:b/>
        </w:rPr>
        <w:t>поселения</w:t>
      </w:r>
      <w:r w:rsidR="00311DBC" w:rsidRPr="00C96272">
        <w:rPr>
          <w:rFonts w:ascii="Arial" w:hAnsi="Arial" w:cs="Arial"/>
          <w:b/>
        </w:rPr>
        <w:t xml:space="preserve"> на эксплуатационные зоны</w:t>
      </w:r>
    </w:p>
    <w:p w14:paraId="2E4262F0" w14:textId="77777777" w:rsidR="00842490" w:rsidRPr="00842490" w:rsidRDefault="00842490" w:rsidP="00842490">
      <w:pPr>
        <w:pStyle w:val="e"/>
        <w:spacing w:line="276" w:lineRule="auto"/>
        <w:jc w:val="both"/>
        <w:outlineLvl w:val="2"/>
        <w:rPr>
          <w:rFonts w:ascii="Arial" w:hAnsi="Arial" w:cs="Arial"/>
        </w:rPr>
      </w:pPr>
      <w:r w:rsidRPr="00842490">
        <w:rPr>
          <w:rFonts w:ascii="Arial" w:hAnsi="Arial" w:cs="Arial"/>
        </w:rPr>
        <w:t xml:space="preserve">В настоящее время в </w:t>
      </w:r>
      <w:r>
        <w:rPr>
          <w:rFonts w:ascii="Arial" w:hAnsi="Arial" w:cs="Arial"/>
        </w:rPr>
        <w:t>Зарамагском сельском поселении</w:t>
      </w:r>
      <w:r w:rsidRPr="00842490">
        <w:rPr>
          <w:rFonts w:ascii="Arial" w:hAnsi="Arial" w:cs="Arial"/>
        </w:rPr>
        <w:t xml:space="preserve"> централизованная система водоотведения отсутствует, стоки собираются в </w:t>
      </w:r>
      <w:r>
        <w:rPr>
          <w:rFonts w:ascii="Arial" w:hAnsi="Arial" w:cs="Arial"/>
        </w:rPr>
        <w:t>выгребные ямы и септики</w:t>
      </w:r>
      <w:r w:rsidRPr="00842490">
        <w:rPr>
          <w:rFonts w:ascii="Arial" w:hAnsi="Arial" w:cs="Arial"/>
        </w:rPr>
        <w:t xml:space="preserve">. </w:t>
      </w:r>
    </w:p>
    <w:p w14:paraId="43DA524D" w14:textId="77777777" w:rsidR="00842490" w:rsidRDefault="00842490" w:rsidP="00842490">
      <w:pPr>
        <w:pStyle w:val="e"/>
        <w:spacing w:line="276" w:lineRule="auto"/>
        <w:jc w:val="both"/>
        <w:outlineLvl w:val="2"/>
        <w:rPr>
          <w:rFonts w:ascii="Arial" w:hAnsi="Arial" w:cs="Arial"/>
        </w:rPr>
      </w:pPr>
      <w:r w:rsidRPr="00842490">
        <w:rPr>
          <w:rFonts w:ascii="Arial" w:hAnsi="Arial" w:cs="Arial"/>
        </w:rPr>
        <w:t>На территории поселения ливневая канализация отсутствует. Отвод дождевых и талых вод не регулируется и осуществляется в пониженные места существующего рельефа.</w:t>
      </w:r>
    </w:p>
    <w:p w14:paraId="299427E5" w14:textId="77777777" w:rsidR="00F66931" w:rsidRDefault="00F66931" w:rsidP="0069313E">
      <w:pPr>
        <w:pStyle w:val="3"/>
        <w:spacing w:line="276" w:lineRule="auto"/>
        <w:ind w:firstLine="709"/>
        <w:rPr>
          <w:rFonts w:ascii="Arial" w:hAnsi="Arial" w:cs="Arial"/>
          <w:sz w:val="24"/>
        </w:rPr>
      </w:pPr>
      <w:r w:rsidRPr="00C96272">
        <w:rPr>
          <w:rFonts w:ascii="Arial" w:hAnsi="Arial" w:cs="Arial"/>
          <w:sz w:val="24"/>
        </w:rPr>
        <w:t>1.2 Описание результатов технического обследования централизованной системы водоотведения</w:t>
      </w:r>
    </w:p>
    <w:p w14:paraId="33CB4074" w14:textId="77777777" w:rsidR="00F77746" w:rsidRDefault="00F77746" w:rsidP="00A66AB4">
      <w:pPr>
        <w:spacing w:before="120" w:line="276" w:lineRule="auto"/>
        <w:ind w:firstLine="567"/>
        <w:rPr>
          <w:rFonts w:ascii="Arial" w:hAnsi="Arial" w:cs="Arial"/>
          <w:sz w:val="24"/>
        </w:rPr>
      </w:pPr>
      <w:r w:rsidRPr="00F77746">
        <w:rPr>
          <w:rFonts w:ascii="Arial" w:hAnsi="Arial" w:cs="Arial"/>
          <w:sz w:val="24"/>
        </w:rPr>
        <w:t>В настоящее время техническое обследование не производится по причине отсутствия очистных сооружений канализации, канализа</w:t>
      </w:r>
      <w:r>
        <w:rPr>
          <w:rFonts w:ascii="Arial" w:hAnsi="Arial" w:cs="Arial"/>
          <w:sz w:val="24"/>
        </w:rPr>
        <w:t>ционных насосных станций, а так</w:t>
      </w:r>
      <w:r w:rsidRPr="00F77746">
        <w:rPr>
          <w:rFonts w:ascii="Arial" w:hAnsi="Arial" w:cs="Arial"/>
          <w:sz w:val="24"/>
        </w:rPr>
        <w:t xml:space="preserve">же сетей водоотведения в </w:t>
      </w:r>
      <w:r>
        <w:rPr>
          <w:rFonts w:ascii="Arial" w:hAnsi="Arial" w:cs="Arial"/>
          <w:sz w:val="24"/>
        </w:rPr>
        <w:t>Зарамагском сельском поселении.</w:t>
      </w:r>
    </w:p>
    <w:p w14:paraId="177467D4" w14:textId="77777777" w:rsidR="00311DBC" w:rsidRPr="00C96272" w:rsidRDefault="00311DBC" w:rsidP="0069313E">
      <w:pPr>
        <w:pStyle w:val="3"/>
        <w:spacing w:before="120" w:after="0" w:line="276" w:lineRule="auto"/>
        <w:ind w:firstLine="567"/>
        <w:rPr>
          <w:rFonts w:ascii="Arial" w:hAnsi="Arial" w:cs="Arial"/>
          <w:sz w:val="24"/>
        </w:rPr>
      </w:pPr>
      <w:bookmarkStart w:id="43" w:name="_Toc374270375"/>
      <w:bookmarkStart w:id="44" w:name="_Toc436211387"/>
      <w:bookmarkStart w:id="45" w:name="_Toc360621780"/>
      <w:bookmarkStart w:id="46" w:name="_Toc362437916"/>
      <w:bookmarkStart w:id="47" w:name="_Toc363218669"/>
      <w:r w:rsidRPr="00C96272">
        <w:rPr>
          <w:rFonts w:ascii="Arial" w:hAnsi="Arial" w:cs="Arial"/>
          <w:sz w:val="24"/>
        </w:rPr>
        <w:t>2.1.3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</w:r>
    </w:p>
    <w:p w14:paraId="67BFE0A4" w14:textId="77777777" w:rsidR="00F77746" w:rsidRDefault="0069313E" w:rsidP="00F77746">
      <w:pPr>
        <w:pStyle w:val="e"/>
        <w:spacing w:line="276" w:lineRule="auto"/>
        <w:jc w:val="both"/>
        <w:rPr>
          <w:rFonts w:ascii="Arial" w:hAnsi="Arial" w:cs="Arial"/>
        </w:rPr>
      </w:pPr>
      <w:r w:rsidRPr="0069313E">
        <w:rPr>
          <w:rFonts w:ascii="Arial" w:hAnsi="Arial" w:cs="Arial"/>
        </w:rPr>
        <w:t>В соответствии с определением, данным постановлением Правительства Российской Федерации от 05.09.2013 №782 «</w:t>
      </w:r>
      <w:r>
        <w:rPr>
          <w:rFonts w:ascii="Arial" w:hAnsi="Arial" w:cs="Arial"/>
        </w:rPr>
        <w:t>О схемах водоснабжения и водоот</w:t>
      </w:r>
      <w:r w:rsidRPr="0069313E">
        <w:rPr>
          <w:rFonts w:ascii="Arial" w:hAnsi="Arial" w:cs="Arial"/>
        </w:rPr>
        <w:t>ведения»: технологическая зона водоотведения - часть канализационной сети, принадлежащей организации, осуществляющ</w:t>
      </w:r>
      <w:r>
        <w:rPr>
          <w:rFonts w:ascii="Arial" w:hAnsi="Arial" w:cs="Arial"/>
        </w:rPr>
        <w:t>ей водоотведение, в пределах ко</w:t>
      </w:r>
      <w:r w:rsidRPr="0069313E">
        <w:rPr>
          <w:rFonts w:ascii="Arial" w:hAnsi="Arial" w:cs="Arial"/>
        </w:rPr>
        <w:t>торой обеспечиваются прием, транспортировк</w:t>
      </w:r>
      <w:r>
        <w:rPr>
          <w:rFonts w:ascii="Arial" w:hAnsi="Arial" w:cs="Arial"/>
        </w:rPr>
        <w:t>а, очистка и водоотведение сточ</w:t>
      </w:r>
      <w:r w:rsidRPr="0069313E">
        <w:rPr>
          <w:rFonts w:ascii="Arial" w:hAnsi="Arial" w:cs="Arial"/>
        </w:rPr>
        <w:t>ных вод или прямой (без очистки) выпуск ст</w:t>
      </w:r>
      <w:r>
        <w:rPr>
          <w:rFonts w:ascii="Arial" w:hAnsi="Arial" w:cs="Arial"/>
        </w:rPr>
        <w:t>очных вод в водный объект. В со</w:t>
      </w:r>
      <w:r w:rsidRPr="0069313E">
        <w:rPr>
          <w:rFonts w:ascii="Arial" w:hAnsi="Arial" w:cs="Arial"/>
        </w:rPr>
        <w:t>ответствии с определениями, данными Федеральным законом от 07.12.2011 №416-ФЗ «О водоснабжении и водоотведен</w:t>
      </w:r>
      <w:r>
        <w:rPr>
          <w:rFonts w:ascii="Arial" w:hAnsi="Arial" w:cs="Arial"/>
        </w:rPr>
        <w:t>ии» централизованная система во</w:t>
      </w:r>
      <w:r w:rsidRPr="0069313E">
        <w:rPr>
          <w:rFonts w:ascii="Arial" w:hAnsi="Arial" w:cs="Arial"/>
        </w:rPr>
        <w:t>доотведения (канализации) - комплекс технологически связанных между собой инженерных сооружений, предназначенных для водоотведения.</w:t>
      </w:r>
      <w:r w:rsidR="00F77746" w:rsidRPr="00F77746">
        <w:rPr>
          <w:rFonts w:ascii="Arial" w:hAnsi="Arial" w:cs="Arial"/>
        </w:rPr>
        <w:t xml:space="preserve"> </w:t>
      </w:r>
    </w:p>
    <w:p w14:paraId="4719EF5C" w14:textId="77777777" w:rsidR="00F77746" w:rsidRDefault="00F77746" w:rsidP="00F77746">
      <w:pPr>
        <w:pStyle w:val="e"/>
        <w:spacing w:line="276" w:lineRule="auto"/>
        <w:jc w:val="both"/>
        <w:rPr>
          <w:rFonts w:ascii="Arial" w:hAnsi="Arial" w:cs="Arial"/>
        </w:rPr>
      </w:pPr>
      <w:r w:rsidRPr="00F77746">
        <w:rPr>
          <w:rFonts w:ascii="Arial" w:hAnsi="Arial" w:cs="Arial"/>
        </w:rPr>
        <w:t xml:space="preserve">В настоящее время описание технологических зон водоотведения не производится по причине отсутствия очистных сооружений канализации, канализационных насосных станций, а так же сетей водоотведения в </w:t>
      </w:r>
      <w:r>
        <w:rPr>
          <w:rFonts w:ascii="Arial" w:hAnsi="Arial" w:cs="Arial"/>
        </w:rPr>
        <w:t>Зарамагском сельском поселении.</w:t>
      </w:r>
    </w:p>
    <w:p w14:paraId="490078F5" w14:textId="77777777" w:rsidR="00F73E33" w:rsidRPr="00C96272" w:rsidRDefault="00295A76" w:rsidP="0062098C">
      <w:pPr>
        <w:pStyle w:val="3"/>
        <w:spacing w:before="120" w:after="0" w:line="276" w:lineRule="auto"/>
        <w:ind w:firstLine="567"/>
        <w:rPr>
          <w:rFonts w:ascii="Arial" w:hAnsi="Arial" w:cs="Arial"/>
          <w:sz w:val="24"/>
        </w:rPr>
      </w:pPr>
      <w:r w:rsidRPr="00C96272">
        <w:rPr>
          <w:rFonts w:ascii="Arial" w:hAnsi="Arial" w:cs="Arial"/>
          <w:sz w:val="24"/>
        </w:rPr>
        <w:t>2.1.</w:t>
      </w:r>
      <w:r w:rsidR="00311DBC" w:rsidRPr="00C96272">
        <w:rPr>
          <w:rFonts w:ascii="Arial" w:hAnsi="Arial" w:cs="Arial"/>
          <w:sz w:val="24"/>
        </w:rPr>
        <w:t>4</w:t>
      </w:r>
      <w:r w:rsidRPr="00C96272">
        <w:rPr>
          <w:rFonts w:ascii="Arial" w:hAnsi="Arial" w:cs="Arial"/>
          <w:sz w:val="24"/>
        </w:rPr>
        <w:t xml:space="preserve"> </w:t>
      </w:r>
      <w:r w:rsidR="00F73E33" w:rsidRPr="00C96272">
        <w:rPr>
          <w:rFonts w:ascii="Arial" w:hAnsi="Arial" w:cs="Arial"/>
          <w:sz w:val="24"/>
        </w:rPr>
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43"/>
      <w:r w:rsidR="00F73E33" w:rsidRPr="00C96272">
        <w:rPr>
          <w:rFonts w:ascii="Arial" w:hAnsi="Arial" w:cs="Arial"/>
          <w:sz w:val="24"/>
        </w:rPr>
        <w:t>.</w:t>
      </w:r>
      <w:bookmarkEnd w:id="44"/>
    </w:p>
    <w:p w14:paraId="322D355B" w14:textId="77777777" w:rsidR="00C756EC" w:rsidRDefault="00F77746" w:rsidP="00C756EC">
      <w:pPr>
        <w:pStyle w:val="e"/>
        <w:spacing w:line="276" w:lineRule="auto"/>
        <w:jc w:val="both"/>
        <w:rPr>
          <w:rFonts w:ascii="Arial" w:hAnsi="Arial" w:cs="Arial"/>
        </w:rPr>
      </w:pPr>
      <w:r w:rsidRPr="00F77746">
        <w:rPr>
          <w:rFonts w:ascii="Arial" w:hAnsi="Arial" w:cs="Arial"/>
        </w:rPr>
        <w:t xml:space="preserve">В настоящее время описание технической возможности утилизации осадков сточных вод на очистных сооружениях водоотведения не приведено по причине отсутствия очистных сооружений канализации в </w:t>
      </w:r>
      <w:r>
        <w:rPr>
          <w:rFonts w:ascii="Arial" w:hAnsi="Arial" w:cs="Arial"/>
        </w:rPr>
        <w:t>Зарамагском сельском поселении.</w:t>
      </w:r>
    </w:p>
    <w:p w14:paraId="0B64C28C" w14:textId="77777777" w:rsidR="00B8250C" w:rsidRDefault="00B8250C">
      <w:pPr>
        <w:jc w:val="left"/>
        <w:rPr>
          <w:rFonts w:ascii="Arial" w:hAnsi="Arial" w:cs="Arial"/>
          <w:b/>
          <w:bCs/>
          <w:sz w:val="24"/>
          <w:szCs w:val="26"/>
        </w:rPr>
      </w:pPr>
      <w:r>
        <w:rPr>
          <w:rFonts w:ascii="Arial" w:hAnsi="Arial" w:cs="Arial"/>
          <w:sz w:val="24"/>
        </w:rPr>
        <w:br w:type="page"/>
      </w:r>
    </w:p>
    <w:p w14:paraId="33882A36" w14:textId="77777777" w:rsidR="009921D0" w:rsidRPr="009921D0" w:rsidRDefault="00311DBC" w:rsidP="009921D0">
      <w:pPr>
        <w:pStyle w:val="3"/>
        <w:spacing w:line="276" w:lineRule="auto"/>
        <w:ind w:firstLine="567"/>
        <w:rPr>
          <w:rFonts w:ascii="Arial" w:hAnsi="Arial" w:cs="Arial"/>
          <w:sz w:val="24"/>
        </w:rPr>
      </w:pPr>
      <w:r w:rsidRPr="00C96272">
        <w:rPr>
          <w:rFonts w:ascii="Arial" w:hAnsi="Arial" w:cs="Arial"/>
          <w:sz w:val="24"/>
        </w:rPr>
        <w:lastRenderedPageBreak/>
        <w:t>2.1.5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водоотведения.</w:t>
      </w:r>
    </w:p>
    <w:p w14:paraId="09C819AF" w14:textId="77777777" w:rsidR="00F77746" w:rsidRDefault="00F77746" w:rsidP="009921D0">
      <w:pPr>
        <w:spacing w:before="120" w:line="276" w:lineRule="auto"/>
        <w:ind w:firstLine="709"/>
        <w:rPr>
          <w:rFonts w:ascii="Arial" w:hAnsi="Arial" w:cs="Arial"/>
          <w:sz w:val="24"/>
          <w:shd w:val="clear" w:color="auto" w:fill="FFFFFF"/>
        </w:rPr>
      </w:pPr>
      <w:r w:rsidRPr="00F77746">
        <w:rPr>
          <w:rFonts w:ascii="Arial" w:hAnsi="Arial" w:cs="Arial"/>
          <w:sz w:val="24"/>
          <w:shd w:val="clear" w:color="auto" w:fill="FFFFFF"/>
        </w:rPr>
        <w:t xml:space="preserve">В настоящее время описание состояния и функционирования канализационных коллекторов и сетей, сооружений на них не приведено по причине отсутствия канализационных коллекторов и сетей водоотведения в </w:t>
      </w:r>
      <w:r>
        <w:rPr>
          <w:rFonts w:ascii="Arial" w:hAnsi="Arial" w:cs="Arial"/>
          <w:sz w:val="24"/>
          <w:shd w:val="clear" w:color="auto" w:fill="FFFFFF"/>
        </w:rPr>
        <w:t>Зарамагском сельском поселении.</w:t>
      </w:r>
    </w:p>
    <w:p w14:paraId="5C8E0DAA" w14:textId="77777777" w:rsidR="009F7BD2" w:rsidRDefault="00311DBC" w:rsidP="00C756EC">
      <w:pPr>
        <w:pStyle w:val="e"/>
        <w:spacing w:line="276" w:lineRule="auto"/>
        <w:ind w:firstLine="567"/>
        <w:jc w:val="both"/>
        <w:outlineLvl w:val="2"/>
        <w:rPr>
          <w:rFonts w:ascii="Arial" w:hAnsi="Arial" w:cs="Arial"/>
          <w:b/>
        </w:rPr>
      </w:pPr>
      <w:bookmarkStart w:id="48" w:name="_Toc436211389"/>
      <w:r w:rsidRPr="00C96272">
        <w:rPr>
          <w:rFonts w:ascii="Arial" w:hAnsi="Arial" w:cs="Arial"/>
          <w:b/>
        </w:rPr>
        <w:t xml:space="preserve">2.1.6. </w:t>
      </w:r>
      <w:r w:rsidR="009F7BD2" w:rsidRPr="00C96272">
        <w:rPr>
          <w:rFonts w:ascii="Arial" w:hAnsi="Arial" w:cs="Arial"/>
          <w:b/>
        </w:rPr>
        <w:t xml:space="preserve">Оценка безопасности и надежности объектов централизованной системы </w:t>
      </w:r>
      <w:bookmarkEnd w:id="48"/>
      <w:r w:rsidRPr="00C96272">
        <w:rPr>
          <w:rFonts w:ascii="Arial" w:hAnsi="Arial" w:cs="Arial"/>
          <w:b/>
        </w:rPr>
        <w:t>водоотведения и их управляемости</w:t>
      </w:r>
    </w:p>
    <w:p w14:paraId="50AF0A59" w14:textId="77777777" w:rsidR="00F77746" w:rsidRDefault="00F77746" w:rsidP="00A66AB4">
      <w:pPr>
        <w:spacing w:before="120" w:line="276" w:lineRule="auto"/>
        <w:ind w:firstLine="709"/>
        <w:rPr>
          <w:rFonts w:ascii="Arial" w:eastAsia="Arial Unicode MS" w:hAnsi="Arial" w:cs="Arial"/>
          <w:sz w:val="24"/>
        </w:rPr>
      </w:pPr>
      <w:bookmarkStart w:id="49" w:name="_Toc380393346"/>
      <w:r w:rsidRPr="00F77746">
        <w:rPr>
          <w:rFonts w:ascii="Arial" w:eastAsia="Arial Unicode MS" w:hAnsi="Arial" w:cs="Arial"/>
          <w:sz w:val="24"/>
        </w:rPr>
        <w:t xml:space="preserve">В настоящее время в </w:t>
      </w:r>
      <w:r>
        <w:rPr>
          <w:rFonts w:ascii="Arial" w:eastAsia="Arial Unicode MS" w:hAnsi="Arial" w:cs="Arial"/>
          <w:sz w:val="24"/>
        </w:rPr>
        <w:t xml:space="preserve">Зарамагском сельском поселении </w:t>
      </w:r>
      <w:r w:rsidRPr="00F77746">
        <w:rPr>
          <w:rFonts w:ascii="Arial" w:eastAsia="Arial Unicode MS" w:hAnsi="Arial" w:cs="Arial"/>
          <w:sz w:val="24"/>
        </w:rPr>
        <w:t xml:space="preserve">отсутствуют очистные сооружения канализации, канализационные насосные станции, а так же сети водоотведения. </w:t>
      </w:r>
    </w:p>
    <w:p w14:paraId="662CDF22" w14:textId="77777777" w:rsidR="00311DBC" w:rsidRPr="00C96272" w:rsidRDefault="00311DBC" w:rsidP="00F760F6">
      <w:pPr>
        <w:pStyle w:val="e"/>
        <w:spacing w:line="276" w:lineRule="auto"/>
        <w:jc w:val="both"/>
        <w:outlineLvl w:val="2"/>
        <w:rPr>
          <w:rFonts w:ascii="Arial" w:hAnsi="Arial" w:cs="Arial"/>
          <w:b/>
        </w:rPr>
      </w:pPr>
      <w:r w:rsidRPr="00C96272">
        <w:rPr>
          <w:rFonts w:ascii="Arial" w:hAnsi="Arial" w:cs="Arial"/>
          <w:b/>
        </w:rPr>
        <w:t xml:space="preserve">2.1.7. Оценка </w:t>
      </w:r>
      <w:r w:rsidRPr="00A66AB4">
        <w:rPr>
          <w:rFonts w:ascii="Arial" w:hAnsi="Arial" w:cs="Arial"/>
          <w:b/>
        </w:rPr>
        <w:t>воздействия сбросов сточных вод через централизованную систему водоотведения на окружающую среду</w:t>
      </w:r>
    </w:p>
    <w:p w14:paraId="6278FD48" w14:textId="77777777" w:rsidR="00F77746" w:rsidRDefault="00F77746" w:rsidP="0062098C">
      <w:pPr>
        <w:spacing w:before="120" w:line="276" w:lineRule="auto"/>
        <w:ind w:firstLine="709"/>
        <w:rPr>
          <w:rFonts w:ascii="Arial" w:hAnsi="Arial" w:cs="Arial"/>
          <w:sz w:val="24"/>
        </w:rPr>
      </w:pPr>
      <w:r w:rsidRPr="00F77746">
        <w:rPr>
          <w:rFonts w:ascii="Arial" w:hAnsi="Arial" w:cs="Arial"/>
          <w:sz w:val="24"/>
        </w:rPr>
        <w:t xml:space="preserve">В настоящее время в </w:t>
      </w:r>
      <w:r>
        <w:rPr>
          <w:rFonts w:ascii="Arial" w:hAnsi="Arial" w:cs="Arial"/>
          <w:sz w:val="24"/>
        </w:rPr>
        <w:t xml:space="preserve">Зарамагском сельском поселении </w:t>
      </w:r>
      <w:r w:rsidRPr="00F77746">
        <w:rPr>
          <w:rFonts w:ascii="Arial" w:hAnsi="Arial" w:cs="Arial"/>
          <w:sz w:val="24"/>
        </w:rPr>
        <w:t xml:space="preserve">отсутствуют очистные сооружения канализации, канализационные насосные станции, а так же сети водоотведения. Хозяйственно-бытовые сточные воды, вывозимые из </w:t>
      </w:r>
      <w:r>
        <w:rPr>
          <w:rFonts w:ascii="Arial" w:hAnsi="Arial" w:cs="Arial"/>
          <w:sz w:val="24"/>
        </w:rPr>
        <w:t>выгребных ям и септиков</w:t>
      </w:r>
      <w:r w:rsidRPr="00F77746">
        <w:rPr>
          <w:rFonts w:ascii="Arial" w:hAnsi="Arial" w:cs="Arial"/>
          <w:sz w:val="24"/>
        </w:rPr>
        <w:t>, должны сбрасываться на очистные сооружения канализации либо полигон жидких бытовых отходов.</w:t>
      </w:r>
    </w:p>
    <w:p w14:paraId="56999C81" w14:textId="77777777" w:rsidR="00311DBC" w:rsidRPr="00C96272" w:rsidRDefault="00311DBC" w:rsidP="00601F3A">
      <w:pPr>
        <w:pStyle w:val="e"/>
        <w:spacing w:line="276" w:lineRule="auto"/>
        <w:jc w:val="both"/>
        <w:outlineLvl w:val="2"/>
        <w:rPr>
          <w:rFonts w:ascii="Arial" w:hAnsi="Arial" w:cs="Arial"/>
          <w:b/>
        </w:rPr>
      </w:pPr>
      <w:r w:rsidRPr="00C96272">
        <w:rPr>
          <w:rFonts w:ascii="Arial" w:hAnsi="Arial" w:cs="Arial"/>
          <w:b/>
        </w:rPr>
        <w:t>2.1.8. Описание территорий муниципального образования, не охваченных централизованной системой водоотведения</w:t>
      </w:r>
    </w:p>
    <w:p w14:paraId="5E15E989" w14:textId="77777777" w:rsidR="00F77746" w:rsidRDefault="00F77746" w:rsidP="006631CF">
      <w:pPr>
        <w:pStyle w:val="e"/>
        <w:spacing w:line="276" w:lineRule="auto"/>
        <w:jc w:val="both"/>
        <w:rPr>
          <w:rStyle w:val="FontStyle158"/>
          <w:rFonts w:ascii="Arial" w:eastAsia="Arial Unicode MS" w:hAnsi="Arial" w:cs="Arial"/>
          <w:sz w:val="24"/>
        </w:rPr>
      </w:pPr>
      <w:r w:rsidRPr="00F77746">
        <w:rPr>
          <w:rStyle w:val="FontStyle158"/>
          <w:rFonts w:ascii="Arial" w:eastAsia="Arial Unicode MS" w:hAnsi="Arial" w:cs="Arial"/>
          <w:sz w:val="24"/>
        </w:rPr>
        <w:t xml:space="preserve">В настоящее время к территории </w:t>
      </w:r>
      <w:r>
        <w:rPr>
          <w:rStyle w:val="FontStyle158"/>
          <w:rFonts w:ascii="Arial" w:eastAsia="Arial Unicode MS" w:hAnsi="Arial" w:cs="Arial"/>
          <w:sz w:val="24"/>
        </w:rPr>
        <w:t>Зарамагского сельского поселения</w:t>
      </w:r>
      <w:r w:rsidRPr="00F77746">
        <w:rPr>
          <w:rStyle w:val="FontStyle158"/>
          <w:rFonts w:ascii="Arial" w:eastAsia="Arial Unicode MS" w:hAnsi="Arial" w:cs="Arial"/>
          <w:sz w:val="24"/>
        </w:rPr>
        <w:t xml:space="preserve">, не охваченной централизованными системами водоотведения, относятся вся территория </w:t>
      </w:r>
      <w:r>
        <w:rPr>
          <w:rStyle w:val="FontStyle158"/>
          <w:rFonts w:ascii="Arial" w:eastAsia="Arial Unicode MS" w:hAnsi="Arial" w:cs="Arial"/>
          <w:sz w:val="24"/>
        </w:rPr>
        <w:t>Зарамагского сельского поселения</w:t>
      </w:r>
      <w:r w:rsidRPr="00F77746">
        <w:rPr>
          <w:rStyle w:val="FontStyle158"/>
          <w:rFonts w:ascii="Arial" w:eastAsia="Arial Unicode MS" w:hAnsi="Arial" w:cs="Arial"/>
          <w:sz w:val="24"/>
        </w:rPr>
        <w:t xml:space="preserve">. На данных территориях населением используются </w:t>
      </w:r>
      <w:r>
        <w:rPr>
          <w:rStyle w:val="FontStyle158"/>
          <w:rFonts w:ascii="Arial" w:eastAsia="Arial Unicode MS" w:hAnsi="Arial" w:cs="Arial"/>
          <w:sz w:val="24"/>
        </w:rPr>
        <w:t>выгребные ямы и септики</w:t>
      </w:r>
      <w:r w:rsidRPr="00F77746">
        <w:rPr>
          <w:rStyle w:val="FontStyle158"/>
          <w:rFonts w:ascii="Arial" w:eastAsia="Arial Unicode MS" w:hAnsi="Arial" w:cs="Arial"/>
          <w:sz w:val="24"/>
        </w:rPr>
        <w:t>.</w:t>
      </w:r>
    </w:p>
    <w:p w14:paraId="09AD2376" w14:textId="77777777" w:rsidR="00A037B1" w:rsidRPr="00C96272" w:rsidRDefault="00311DBC" w:rsidP="006631CF">
      <w:pPr>
        <w:pStyle w:val="e"/>
        <w:spacing w:line="276" w:lineRule="auto"/>
        <w:outlineLvl w:val="2"/>
        <w:rPr>
          <w:rFonts w:ascii="Arial" w:hAnsi="Arial" w:cs="Arial"/>
          <w:b/>
        </w:rPr>
      </w:pPr>
      <w:bookmarkStart w:id="50" w:name="_Toc436211390"/>
      <w:r w:rsidRPr="00C96272">
        <w:rPr>
          <w:rFonts w:ascii="Arial" w:hAnsi="Arial" w:cs="Arial"/>
          <w:b/>
        </w:rPr>
        <w:t xml:space="preserve">2.1.9. </w:t>
      </w:r>
      <w:r w:rsidR="00A037B1" w:rsidRPr="00C96272">
        <w:rPr>
          <w:rFonts w:ascii="Arial" w:hAnsi="Arial" w:cs="Arial"/>
          <w:b/>
        </w:rPr>
        <w:t>Описание существующих технических и технологических проблем системы водоотведения</w:t>
      </w:r>
      <w:bookmarkEnd w:id="50"/>
      <w:r w:rsidR="00A037B1" w:rsidRPr="00C96272">
        <w:rPr>
          <w:rFonts w:ascii="Arial" w:hAnsi="Arial" w:cs="Arial"/>
          <w:b/>
        </w:rPr>
        <w:t xml:space="preserve"> </w:t>
      </w:r>
    </w:p>
    <w:p w14:paraId="52360E8D" w14:textId="77777777" w:rsidR="00F77746" w:rsidRPr="00F77746" w:rsidRDefault="00F77746" w:rsidP="00F77746">
      <w:pPr>
        <w:pStyle w:val="e"/>
        <w:spacing w:line="276" w:lineRule="auto"/>
        <w:jc w:val="both"/>
        <w:rPr>
          <w:rFonts w:ascii="Arial" w:hAnsi="Arial" w:cs="Arial"/>
        </w:rPr>
      </w:pPr>
      <w:r w:rsidRPr="00F77746">
        <w:rPr>
          <w:rFonts w:ascii="Arial" w:hAnsi="Arial" w:cs="Arial"/>
        </w:rPr>
        <w:t>По состоянию на 20</w:t>
      </w:r>
      <w:r>
        <w:rPr>
          <w:rFonts w:ascii="Arial" w:hAnsi="Arial" w:cs="Arial"/>
        </w:rPr>
        <w:t>20</w:t>
      </w:r>
      <w:r w:rsidRPr="00F77746">
        <w:rPr>
          <w:rFonts w:ascii="Arial" w:hAnsi="Arial" w:cs="Arial"/>
        </w:rPr>
        <w:t xml:space="preserve"> год основной проблемой в сфере водоотведения является отсутствие системы централизованного водоотведения.</w:t>
      </w:r>
    </w:p>
    <w:p w14:paraId="7ED92943" w14:textId="77777777" w:rsidR="00F77746" w:rsidRDefault="00F77746" w:rsidP="00F77746">
      <w:pPr>
        <w:pStyle w:val="e"/>
        <w:spacing w:line="276" w:lineRule="auto"/>
        <w:jc w:val="both"/>
        <w:rPr>
          <w:rFonts w:ascii="Arial" w:hAnsi="Arial" w:cs="Arial"/>
        </w:rPr>
      </w:pPr>
      <w:r w:rsidRPr="00F77746">
        <w:rPr>
          <w:rFonts w:ascii="Arial" w:hAnsi="Arial" w:cs="Arial"/>
        </w:rPr>
        <w:t>Информация об исполнении предписаний органов, осуществляющих государственный надзор, муниципальный контроль об устранении нарушений, влияющих на качество и безопасность воды, отсутствует.</w:t>
      </w:r>
    </w:p>
    <w:p w14:paraId="6C10DAB6" w14:textId="77777777" w:rsidR="00F77746" w:rsidRDefault="00F77746" w:rsidP="00F77746">
      <w:pPr>
        <w:pStyle w:val="e"/>
        <w:spacing w:line="276" w:lineRule="auto"/>
        <w:jc w:val="both"/>
        <w:rPr>
          <w:rFonts w:ascii="Arial" w:hAnsi="Arial" w:cs="Arial"/>
        </w:rPr>
      </w:pPr>
    </w:p>
    <w:p w14:paraId="5DA35D32" w14:textId="77777777" w:rsidR="00B82F0A" w:rsidRPr="00CA02B1" w:rsidRDefault="00B82F0A" w:rsidP="00A530E9">
      <w:pPr>
        <w:pStyle w:val="e"/>
        <w:spacing w:line="276" w:lineRule="auto"/>
        <w:jc w:val="both"/>
        <w:rPr>
          <w:rFonts w:ascii="Arial" w:hAnsi="Arial" w:cs="Arial"/>
          <w:b/>
        </w:rPr>
      </w:pPr>
      <w:bookmarkStart w:id="51" w:name="_Toc436211394"/>
      <w:bookmarkStart w:id="52" w:name="_Toc359401275"/>
      <w:bookmarkStart w:id="53" w:name="_Toc360621783"/>
      <w:bookmarkStart w:id="54" w:name="_Toc362437919"/>
      <w:bookmarkStart w:id="55" w:name="_Toc363218672"/>
      <w:bookmarkEnd w:id="45"/>
      <w:bookmarkEnd w:id="46"/>
      <w:bookmarkEnd w:id="47"/>
      <w:bookmarkEnd w:id="49"/>
      <w:r w:rsidRPr="00CA02B1">
        <w:rPr>
          <w:rFonts w:ascii="Arial" w:hAnsi="Arial" w:cs="Arial"/>
          <w:b/>
        </w:rPr>
        <w:br w:type="page"/>
      </w:r>
    </w:p>
    <w:p w14:paraId="5F3B225A" w14:textId="77777777" w:rsidR="00DE0F42" w:rsidRPr="00C96272" w:rsidRDefault="00B01DA3" w:rsidP="00916C12">
      <w:pPr>
        <w:pStyle w:val="e"/>
        <w:numPr>
          <w:ilvl w:val="1"/>
          <w:numId w:val="6"/>
        </w:numPr>
        <w:spacing w:line="276" w:lineRule="auto"/>
        <w:ind w:firstLine="349"/>
        <w:outlineLvl w:val="1"/>
        <w:rPr>
          <w:rFonts w:ascii="Arial" w:hAnsi="Arial" w:cs="Arial"/>
          <w:b/>
        </w:rPr>
      </w:pPr>
      <w:r w:rsidRPr="00C96272">
        <w:rPr>
          <w:rFonts w:ascii="Arial" w:hAnsi="Arial" w:cs="Arial"/>
          <w:b/>
        </w:rPr>
        <w:lastRenderedPageBreak/>
        <w:t xml:space="preserve">Балансы сточных </w:t>
      </w:r>
      <w:r w:rsidRPr="00567839">
        <w:rPr>
          <w:rFonts w:ascii="Arial" w:hAnsi="Arial" w:cs="Arial"/>
          <w:b/>
        </w:rPr>
        <w:t>вод в системе водоотведения</w:t>
      </w:r>
      <w:bookmarkEnd w:id="51"/>
    </w:p>
    <w:p w14:paraId="7AA1B2B4" w14:textId="77777777" w:rsidR="005B3A9F" w:rsidRPr="00C96272" w:rsidRDefault="005B3A9F" w:rsidP="00916C12">
      <w:pPr>
        <w:pStyle w:val="e"/>
        <w:numPr>
          <w:ilvl w:val="2"/>
          <w:numId w:val="6"/>
        </w:numPr>
        <w:spacing w:line="276" w:lineRule="auto"/>
        <w:ind w:left="0" w:firstLine="709"/>
        <w:jc w:val="both"/>
        <w:outlineLvl w:val="2"/>
        <w:rPr>
          <w:rStyle w:val="grame"/>
          <w:rFonts w:ascii="Arial" w:hAnsi="Arial" w:cs="Arial"/>
          <w:b/>
        </w:rPr>
      </w:pPr>
      <w:bookmarkStart w:id="56" w:name="_Toc436211395"/>
      <w:r w:rsidRPr="00C96272">
        <w:rPr>
          <w:rStyle w:val="grame"/>
          <w:rFonts w:ascii="Arial" w:hAnsi="Arial" w:cs="Arial"/>
          <w:b/>
        </w:rPr>
        <w:t xml:space="preserve">Баланс </w:t>
      </w:r>
      <w:r w:rsidRPr="001644B1">
        <w:rPr>
          <w:rStyle w:val="grame"/>
          <w:rFonts w:ascii="Arial" w:hAnsi="Arial" w:cs="Arial"/>
          <w:b/>
        </w:rPr>
        <w:t>поступления сточных вод в централизованную систему водоотведения и отведения стоков по технологическим зонам водоотведения</w:t>
      </w:r>
      <w:bookmarkEnd w:id="56"/>
    </w:p>
    <w:p w14:paraId="2851A5B1" w14:textId="77777777" w:rsidR="00F77746" w:rsidRDefault="00F77746" w:rsidP="00A530E9">
      <w:pPr>
        <w:spacing w:before="120" w:line="276" w:lineRule="auto"/>
        <w:ind w:firstLine="851"/>
        <w:rPr>
          <w:rFonts w:ascii="Arial" w:hAnsi="Arial" w:cs="Arial"/>
          <w:sz w:val="24"/>
        </w:rPr>
      </w:pPr>
      <w:r w:rsidRPr="00F77746">
        <w:rPr>
          <w:rFonts w:ascii="Arial" w:hAnsi="Arial" w:cs="Arial"/>
          <w:sz w:val="24"/>
        </w:rPr>
        <w:t xml:space="preserve">Баланс поступления сточных вод в централизованную систему водоотведения </w:t>
      </w:r>
      <w:r>
        <w:rPr>
          <w:rFonts w:ascii="Arial" w:hAnsi="Arial" w:cs="Arial"/>
          <w:sz w:val="24"/>
        </w:rPr>
        <w:t>Зарамагского сельского поселения</w:t>
      </w:r>
      <w:r w:rsidRPr="00F77746">
        <w:rPr>
          <w:rFonts w:ascii="Arial" w:hAnsi="Arial" w:cs="Arial"/>
          <w:sz w:val="24"/>
        </w:rPr>
        <w:t xml:space="preserve"> отсутствует по причине отсутствия </w:t>
      </w:r>
      <w:r>
        <w:rPr>
          <w:rFonts w:ascii="Arial" w:hAnsi="Arial" w:cs="Arial"/>
          <w:sz w:val="24"/>
        </w:rPr>
        <w:t xml:space="preserve">самой </w:t>
      </w:r>
      <w:r w:rsidRPr="00F77746">
        <w:rPr>
          <w:rFonts w:ascii="Arial" w:hAnsi="Arial" w:cs="Arial"/>
          <w:sz w:val="24"/>
        </w:rPr>
        <w:t>централизованной системы водоотведения.</w:t>
      </w:r>
    </w:p>
    <w:p w14:paraId="5F4E4C58" w14:textId="77777777" w:rsidR="00B63502" w:rsidRDefault="00B63502" w:rsidP="00916C12">
      <w:pPr>
        <w:pStyle w:val="e"/>
        <w:numPr>
          <w:ilvl w:val="2"/>
          <w:numId w:val="6"/>
        </w:numPr>
        <w:spacing w:line="276" w:lineRule="auto"/>
        <w:ind w:left="0" w:firstLine="709"/>
        <w:jc w:val="both"/>
        <w:outlineLvl w:val="2"/>
        <w:rPr>
          <w:rStyle w:val="grame"/>
          <w:rFonts w:ascii="Arial" w:hAnsi="Arial" w:cs="Arial"/>
          <w:b/>
        </w:rPr>
      </w:pPr>
      <w:r w:rsidRPr="00C96272">
        <w:rPr>
          <w:rStyle w:val="grame"/>
          <w:rFonts w:ascii="Arial" w:hAnsi="Arial" w:cs="Arial"/>
          <w:b/>
        </w:rPr>
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</w:p>
    <w:p w14:paraId="59D3AC07" w14:textId="77777777" w:rsidR="00807572" w:rsidRPr="00F77746" w:rsidRDefault="00807572" w:rsidP="00807572">
      <w:pPr>
        <w:spacing w:before="120" w:line="276" w:lineRule="auto"/>
        <w:ind w:firstLine="709"/>
        <w:rPr>
          <w:rFonts w:ascii="Arial" w:hAnsi="Arial" w:cs="Arial"/>
          <w:sz w:val="24"/>
        </w:rPr>
      </w:pPr>
      <w:r w:rsidRPr="00F77746">
        <w:rPr>
          <w:rFonts w:ascii="Arial" w:hAnsi="Arial" w:cs="Arial"/>
          <w:sz w:val="24"/>
        </w:rPr>
        <w:t xml:space="preserve">На территории </w:t>
      </w:r>
      <w:r>
        <w:rPr>
          <w:rFonts w:ascii="Arial" w:hAnsi="Arial" w:cs="Arial"/>
          <w:sz w:val="24"/>
        </w:rPr>
        <w:t>Зарамагского сельского поселения</w:t>
      </w:r>
      <w:r w:rsidRPr="00F77746">
        <w:rPr>
          <w:rFonts w:ascii="Arial" w:hAnsi="Arial" w:cs="Arial"/>
          <w:sz w:val="24"/>
        </w:rPr>
        <w:t xml:space="preserve"> не ведется оценка и подсчет неорганизованных стоков поступающих по рельефу местности, поэтому невозможно произвести оценку данного типа показателей.</w:t>
      </w:r>
    </w:p>
    <w:p w14:paraId="287B5D24" w14:textId="77777777" w:rsidR="00807572" w:rsidRPr="00F77746" w:rsidRDefault="00807572" w:rsidP="00807572">
      <w:pPr>
        <w:spacing w:before="120" w:line="276" w:lineRule="auto"/>
        <w:ind w:firstLine="709"/>
        <w:rPr>
          <w:rFonts w:ascii="Arial" w:hAnsi="Arial" w:cs="Arial"/>
          <w:sz w:val="24"/>
        </w:rPr>
      </w:pPr>
      <w:r w:rsidRPr="00F77746">
        <w:rPr>
          <w:rFonts w:ascii="Arial" w:hAnsi="Arial" w:cs="Arial"/>
          <w:sz w:val="24"/>
        </w:rPr>
        <w:t xml:space="preserve">Организация поверхностного стока на территории сельского поселения имеет большое значение, так как является не только фактором благоустройства поселения, но и способствует уменьшению инфильтрации осадков в грунт. Основной задачей организации поверхностного стока является выполнение вертикальной планировки территории для отвода дождевых и талых вод путем сбора водоотводящими системами. </w:t>
      </w:r>
    </w:p>
    <w:p w14:paraId="1FB0E454" w14:textId="77777777" w:rsidR="00807572" w:rsidRPr="00F77746" w:rsidRDefault="00807572" w:rsidP="00807572">
      <w:pPr>
        <w:spacing w:before="120" w:line="276" w:lineRule="auto"/>
        <w:ind w:firstLine="709"/>
        <w:rPr>
          <w:rFonts w:ascii="Arial" w:hAnsi="Arial" w:cs="Arial"/>
          <w:sz w:val="24"/>
        </w:rPr>
      </w:pPr>
      <w:r w:rsidRPr="00F77746">
        <w:rPr>
          <w:rFonts w:ascii="Arial" w:hAnsi="Arial" w:cs="Arial"/>
          <w:sz w:val="24"/>
        </w:rPr>
        <w:t>На участках территории индивидуальной застройки и зеленой зоны дренажные канавы принимаются трапецеидального сечения с шириной по дну 0,5 м, глубиной 0,6 м; заложение одернованных откосов – 1:2. На участках территории капитальной и общественной застройки, промышленных и коммунально-складских зон, а также с уклоном более 0,03 во избежание размыва проектируется устройство бетонных лотков прямоугольного сечения шириной 0,4 м – 0,6 м и глубиной до 1,0 м. Водоотвод планируется организовать самотеком.</w:t>
      </w:r>
    </w:p>
    <w:p w14:paraId="60343179" w14:textId="77777777" w:rsidR="00807572" w:rsidRDefault="00807572" w:rsidP="00807572">
      <w:pPr>
        <w:spacing w:before="120" w:line="276" w:lineRule="auto"/>
        <w:ind w:firstLine="709"/>
        <w:rPr>
          <w:rFonts w:ascii="Arial" w:hAnsi="Arial" w:cs="Arial"/>
          <w:sz w:val="24"/>
        </w:rPr>
      </w:pPr>
      <w:r w:rsidRPr="00F77746">
        <w:rPr>
          <w:rFonts w:ascii="Arial" w:hAnsi="Arial" w:cs="Arial"/>
          <w:sz w:val="24"/>
        </w:rPr>
        <w:t>По требованиям, предъявляемым в настоящее время к использованию и охране поверхностных вод, все стоки перед сбросом в открытые водоёмы должны подвергаться очистке на специальных очистных сооружениях, размещенных на устьевых участках главных коллекторов.</w:t>
      </w:r>
    </w:p>
    <w:p w14:paraId="4D5AC952" w14:textId="77777777" w:rsidR="00567839" w:rsidRDefault="00B63502" w:rsidP="006631CF">
      <w:pPr>
        <w:pStyle w:val="e"/>
        <w:spacing w:line="276" w:lineRule="auto"/>
        <w:jc w:val="both"/>
        <w:outlineLvl w:val="2"/>
        <w:rPr>
          <w:rStyle w:val="grame"/>
          <w:rFonts w:ascii="Arial" w:hAnsi="Arial" w:cs="Arial"/>
          <w:b/>
        </w:rPr>
      </w:pPr>
      <w:r w:rsidRPr="00C96272">
        <w:rPr>
          <w:rStyle w:val="grame"/>
          <w:rFonts w:ascii="Arial" w:hAnsi="Arial" w:cs="Arial"/>
          <w:b/>
        </w:rPr>
        <w:t>2.2.3</w:t>
      </w:r>
      <w:r w:rsidRPr="00C96272">
        <w:rPr>
          <w:rStyle w:val="grame"/>
          <w:rFonts w:ascii="Arial" w:hAnsi="Arial" w:cs="Arial"/>
          <w:b/>
        </w:rPr>
        <w:tab/>
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</w:p>
    <w:p w14:paraId="2EEA2AE1" w14:textId="77777777" w:rsidR="00807572" w:rsidRPr="00807572" w:rsidRDefault="00807572" w:rsidP="00807572">
      <w:pPr>
        <w:pStyle w:val="e"/>
        <w:spacing w:line="276" w:lineRule="auto"/>
        <w:jc w:val="both"/>
        <w:rPr>
          <w:rFonts w:ascii="Arial" w:hAnsi="Arial" w:cs="Arial"/>
        </w:rPr>
      </w:pPr>
      <w:r w:rsidRPr="00807572">
        <w:rPr>
          <w:rFonts w:ascii="Arial" w:hAnsi="Arial" w:cs="Arial"/>
        </w:rPr>
        <w:t xml:space="preserve">Здания и сооружения </w:t>
      </w:r>
      <w:r>
        <w:rPr>
          <w:rFonts w:ascii="Arial" w:hAnsi="Arial" w:cs="Arial"/>
        </w:rPr>
        <w:t>Зарамагского сельского поселения</w:t>
      </w:r>
      <w:r w:rsidRPr="00807572">
        <w:rPr>
          <w:rFonts w:ascii="Arial" w:hAnsi="Arial" w:cs="Arial"/>
        </w:rPr>
        <w:t xml:space="preserve"> приборами учета принимаемых сточных вод не оснащены по причине отсутствия системы водоотведения. </w:t>
      </w:r>
    </w:p>
    <w:p w14:paraId="687BB647" w14:textId="77777777" w:rsidR="00807572" w:rsidRDefault="00807572" w:rsidP="00807572">
      <w:pPr>
        <w:pStyle w:val="e"/>
        <w:spacing w:line="276" w:lineRule="auto"/>
        <w:jc w:val="both"/>
        <w:rPr>
          <w:rFonts w:ascii="Arial" w:hAnsi="Arial" w:cs="Arial"/>
        </w:rPr>
      </w:pPr>
      <w:r w:rsidRPr="00807572">
        <w:rPr>
          <w:rFonts w:ascii="Arial" w:hAnsi="Arial" w:cs="Arial"/>
        </w:rPr>
        <w:t>В случае отсутствия у абонента прибора учета сточных вод объем отведенных абонентом сточных вод принимается равным объему воды, поданной этому абоненту из всех источников централизованного водоснабжения, при этом учитывается объем поверхностных сточных вод в случае, если прием таких сточных вод в систему водоотведения предусмотрен договором водоотведения согласно п. 10-11 статьи 20 ФЗ №416 «О водоснабжении и водоотведении».</w:t>
      </w:r>
    </w:p>
    <w:p w14:paraId="6D0CB900" w14:textId="77777777" w:rsidR="00807572" w:rsidRDefault="00807572" w:rsidP="006631CF">
      <w:pPr>
        <w:pStyle w:val="e"/>
        <w:spacing w:line="276" w:lineRule="auto"/>
        <w:jc w:val="both"/>
        <w:outlineLvl w:val="2"/>
        <w:rPr>
          <w:rStyle w:val="grame"/>
          <w:rFonts w:ascii="Arial" w:hAnsi="Arial" w:cs="Arial"/>
          <w:b/>
        </w:rPr>
      </w:pPr>
    </w:p>
    <w:p w14:paraId="1C2234D5" w14:textId="77777777" w:rsidR="00B63502" w:rsidRDefault="00B63502" w:rsidP="006631CF">
      <w:pPr>
        <w:pStyle w:val="e"/>
        <w:spacing w:line="276" w:lineRule="auto"/>
        <w:jc w:val="both"/>
        <w:outlineLvl w:val="2"/>
        <w:rPr>
          <w:rStyle w:val="grame"/>
          <w:rFonts w:ascii="Arial" w:hAnsi="Arial" w:cs="Arial"/>
          <w:b/>
        </w:rPr>
      </w:pPr>
      <w:r w:rsidRPr="00C96272">
        <w:rPr>
          <w:rStyle w:val="grame"/>
          <w:rFonts w:ascii="Arial" w:hAnsi="Arial" w:cs="Arial"/>
          <w:b/>
        </w:rPr>
        <w:lastRenderedPageBreak/>
        <w:t>2.2.4</w:t>
      </w:r>
      <w:r w:rsidRPr="00C96272">
        <w:rPr>
          <w:rStyle w:val="grame"/>
          <w:rFonts w:ascii="Arial" w:hAnsi="Arial" w:cs="Arial"/>
          <w:b/>
        </w:rPr>
        <w:tab/>
        <w:t xml:space="preserve"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</w:t>
      </w:r>
      <w:r w:rsidR="00B8250C">
        <w:rPr>
          <w:rStyle w:val="grame"/>
          <w:rFonts w:ascii="Arial" w:hAnsi="Arial" w:cs="Arial"/>
          <w:b/>
        </w:rPr>
        <w:t>сельскому</w:t>
      </w:r>
      <w:r w:rsidRPr="00C96272">
        <w:rPr>
          <w:rStyle w:val="grame"/>
          <w:rFonts w:ascii="Arial" w:hAnsi="Arial" w:cs="Arial"/>
          <w:b/>
        </w:rPr>
        <w:t xml:space="preserve"> </w:t>
      </w:r>
      <w:r w:rsidR="006631CF">
        <w:rPr>
          <w:rStyle w:val="grame"/>
          <w:rFonts w:ascii="Arial" w:hAnsi="Arial" w:cs="Arial"/>
          <w:b/>
        </w:rPr>
        <w:t>поселению</w:t>
      </w:r>
      <w:r w:rsidRPr="00C96272">
        <w:rPr>
          <w:rStyle w:val="grame"/>
          <w:rFonts w:ascii="Arial" w:hAnsi="Arial" w:cs="Arial"/>
          <w:b/>
        </w:rPr>
        <w:t xml:space="preserve"> с выделением зон дефицитов и резервов производственных мощностей</w:t>
      </w:r>
      <w:r w:rsidRPr="00C96272">
        <w:rPr>
          <w:rStyle w:val="grame"/>
          <w:rFonts w:ascii="Arial" w:hAnsi="Arial" w:cs="Arial"/>
          <w:b/>
        </w:rPr>
        <w:tab/>
      </w:r>
    </w:p>
    <w:p w14:paraId="67517E5B" w14:textId="77777777" w:rsidR="00807572" w:rsidRPr="00807572" w:rsidRDefault="00807572" w:rsidP="006631CF">
      <w:pPr>
        <w:pStyle w:val="e"/>
        <w:spacing w:line="276" w:lineRule="auto"/>
        <w:jc w:val="both"/>
        <w:outlineLvl w:val="2"/>
        <w:rPr>
          <w:rStyle w:val="grame"/>
          <w:rFonts w:ascii="Arial" w:hAnsi="Arial" w:cs="Arial"/>
        </w:rPr>
      </w:pPr>
      <w:r w:rsidRPr="00807572">
        <w:rPr>
          <w:rStyle w:val="grame"/>
          <w:rFonts w:ascii="Arial" w:hAnsi="Arial" w:cs="Arial"/>
        </w:rPr>
        <w:t>Отсутствует возможность ретроспективного анализа балансов поступления сточных вод в централизованную систему водоотведения по причине отсутствия системы водоотведения.</w:t>
      </w:r>
    </w:p>
    <w:p w14:paraId="3C6964FE" w14:textId="77777777" w:rsidR="00B63502" w:rsidRPr="00C96272" w:rsidRDefault="00B63502" w:rsidP="006631CF">
      <w:pPr>
        <w:pStyle w:val="e"/>
        <w:spacing w:line="276" w:lineRule="auto"/>
        <w:jc w:val="both"/>
        <w:outlineLvl w:val="2"/>
        <w:rPr>
          <w:rStyle w:val="grame"/>
          <w:rFonts w:ascii="Arial" w:hAnsi="Arial" w:cs="Arial"/>
          <w:b/>
        </w:rPr>
      </w:pPr>
      <w:r w:rsidRPr="00C96272">
        <w:rPr>
          <w:rStyle w:val="grame"/>
          <w:rFonts w:ascii="Arial" w:hAnsi="Arial" w:cs="Arial"/>
          <w:b/>
        </w:rPr>
        <w:t>2.2.5</w:t>
      </w:r>
      <w:r w:rsidRPr="00C96272">
        <w:rPr>
          <w:rStyle w:val="grame"/>
          <w:rFonts w:ascii="Arial" w:hAnsi="Arial" w:cs="Arial"/>
          <w:b/>
        </w:rPr>
        <w:tab/>
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</w:t>
      </w:r>
      <w:r w:rsidR="006631CF">
        <w:rPr>
          <w:rStyle w:val="grame"/>
          <w:rFonts w:ascii="Arial" w:hAnsi="Arial" w:cs="Arial"/>
          <w:b/>
        </w:rPr>
        <w:t xml:space="preserve">м различных сценариев развития </w:t>
      </w:r>
      <w:r w:rsidR="00B8250C">
        <w:rPr>
          <w:rStyle w:val="grame"/>
          <w:rFonts w:ascii="Arial" w:hAnsi="Arial" w:cs="Arial"/>
          <w:b/>
        </w:rPr>
        <w:t xml:space="preserve">сельского </w:t>
      </w:r>
      <w:r w:rsidR="006631CF">
        <w:rPr>
          <w:rStyle w:val="grame"/>
          <w:rFonts w:ascii="Arial" w:hAnsi="Arial" w:cs="Arial"/>
          <w:b/>
        </w:rPr>
        <w:t>поселения</w:t>
      </w:r>
    </w:p>
    <w:p w14:paraId="32542862" w14:textId="77777777" w:rsidR="00807572" w:rsidRDefault="00807572" w:rsidP="00B85265">
      <w:pPr>
        <w:spacing w:before="120" w:line="276" w:lineRule="auto"/>
        <w:ind w:firstLine="851"/>
        <w:rPr>
          <w:rFonts w:ascii="Arial" w:hAnsi="Arial" w:cs="Arial"/>
          <w:sz w:val="24"/>
        </w:rPr>
      </w:pPr>
      <w:r w:rsidRPr="00807572">
        <w:rPr>
          <w:rFonts w:ascii="Arial" w:hAnsi="Arial" w:cs="Arial"/>
          <w:sz w:val="24"/>
        </w:rPr>
        <w:t xml:space="preserve">Прогнозные балансы поступления сточных вод в централизованную систему водоотведения </w:t>
      </w:r>
      <w:r>
        <w:rPr>
          <w:rFonts w:ascii="Arial" w:hAnsi="Arial" w:cs="Arial"/>
          <w:sz w:val="24"/>
        </w:rPr>
        <w:t xml:space="preserve">отсутствуют по причине того, что в Зарамагском сельском поселении не предусмотрена организация централизованной системы водоотведения. При актуализации Схемы водоотведения ситуация может поменяться. Однако к 2030 г. на данной территории возможно никто не будет проживать. </w:t>
      </w:r>
    </w:p>
    <w:p w14:paraId="619E15B6" w14:textId="77777777" w:rsidR="00B8250C" w:rsidRDefault="00B8250C" w:rsidP="006631CF">
      <w:pPr>
        <w:pStyle w:val="e"/>
        <w:spacing w:line="276" w:lineRule="auto"/>
        <w:rPr>
          <w:rFonts w:ascii="Arial" w:hAnsi="Arial" w:cs="Arial"/>
          <w:b/>
        </w:rPr>
      </w:pPr>
      <w:bookmarkStart w:id="57" w:name="_Toc436211396"/>
    </w:p>
    <w:p w14:paraId="08B3C65B" w14:textId="77777777" w:rsidR="00DE0F42" w:rsidRPr="00C96272" w:rsidRDefault="00B63502" w:rsidP="006631CF">
      <w:pPr>
        <w:pStyle w:val="e"/>
        <w:spacing w:line="276" w:lineRule="auto"/>
        <w:rPr>
          <w:rStyle w:val="grame"/>
          <w:rFonts w:ascii="Arial" w:hAnsi="Arial" w:cs="Arial"/>
          <w:b/>
          <w:bCs/>
        </w:rPr>
      </w:pPr>
      <w:r w:rsidRPr="00C96272">
        <w:rPr>
          <w:rFonts w:ascii="Arial" w:hAnsi="Arial" w:cs="Arial"/>
          <w:b/>
        </w:rPr>
        <w:t>2.3</w:t>
      </w:r>
      <w:r w:rsidRPr="00C96272">
        <w:rPr>
          <w:rFonts w:ascii="Arial" w:hAnsi="Arial" w:cs="Arial"/>
        </w:rPr>
        <w:t xml:space="preserve"> </w:t>
      </w:r>
      <w:r w:rsidR="00B01DA3" w:rsidRPr="00C96272">
        <w:rPr>
          <w:rStyle w:val="grame"/>
          <w:rFonts w:ascii="Arial" w:hAnsi="Arial" w:cs="Arial"/>
          <w:b/>
          <w:bCs/>
        </w:rPr>
        <w:t>Прогноз объема сточных вод</w:t>
      </w:r>
      <w:bookmarkEnd w:id="57"/>
    </w:p>
    <w:p w14:paraId="73CD3F5D" w14:textId="77777777" w:rsidR="00B63502" w:rsidRPr="00C96272" w:rsidRDefault="00B63502" w:rsidP="00916C12">
      <w:pPr>
        <w:pStyle w:val="ae"/>
        <w:keepLines/>
        <w:numPr>
          <w:ilvl w:val="1"/>
          <w:numId w:val="6"/>
        </w:numPr>
        <w:spacing w:before="120" w:after="0"/>
        <w:contextualSpacing w:val="0"/>
        <w:outlineLvl w:val="2"/>
        <w:rPr>
          <w:rStyle w:val="grame"/>
          <w:rFonts w:ascii="Arial" w:eastAsia="Calibri" w:hAnsi="Arial" w:cs="Arial"/>
          <w:b/>
          <w:vanish/>
          <w:szCs w:val="24"/>
        </w:rPr>
      </w:pPr>
      <w:bookmarkStart w:id="58" w:name="_Toc436211397"/>
    </w:p>
    <w:p w14:paraId="2404B65E" w14:textId="77777777" w:rsidR="005B3A9F" w:rsidRPr="00310D5B" w:rsidRDefault="005B3A9F" w:rsidP="00916C12">
      <w:pPr>
        <w:pStyle w:val="e"/>
        <w:numPr>
          <w:ilvl w:val="2"/>
          <w:numId w:val="6"/>
        </w:numPr>
        <w:spacing w:line="276" w:lineRule="auto"/>
        <w:ind w:left="0" w:firstLine="709"/>
        <w:outlineLvl w:val="2"/>
        <w:rPr>
          <w:rStyle w:val="grame"/>
          <w:rFonts w:ascii="Arial" w:hAnsi="Arial" w:cs="Arial"/>
          <w:b/>
          <w:bCs/>
        </w:rPr>
      </w:pPr>
      <w:r w:rsidRPr="00C96272">
        <w:rPr>
          <w:rStyle w:val="grame"/>
          <w:rFonts w:ascii="Arial" w:hAnsi="Arial" w:cs="Arial"/>
          <w:b/>
        </w:rPr>
        <w:t>Сведения о фактическом и ожидаемом поступлении сточных вод в централизованную систему водоотведения</w:t>
      </w:r>
      <w:bookmarkEnd w:id="58"/>
    </w:p>
    <w:p w14:paraId="63D4F70F" w14:textId="77777777" w:rsidR="00807572" w:rsidRPr="00807572" w:rsidRDefault="00807572" w:rsidP="00807572">
      <w:pPr>
        <w:pStyle w:val="e"/>
        <w:spacing w:line="276" w:lineRule="auto"/>
        <w:ind w:left="142" w:firstLine="567"/>
        <w:jc w:val="both"/>
        <w:outlineLvl w:val="2"/>
        <w:rPr>
          <w:rFonts w:ascii="Arial" w:hAnsi="Arial" w:cs="Arial"/>
        </w:rPr>
      </w:pPr>
      <w:r w:rsidRPr="00807572">
        <w:rPr>
          <w:rFonts w:ascii="Arial" w:hAnsi="Arial" w:cs="Arial"/>
        </w:rPr>
        <w:t>Информация об общем объеме фактического поступления сточных вод в с. Петропавловск отсутствует по причине отсутствия на данный момент централизованной сети водоотведения.</w:t>
      </w:r>
    </w:p>
    <w:p w14:paraId="7C16DC27" w14:textId="77777777" w:rsidR="00807572" w:rsidRDefault="00807572" w:rsidP="00807572">
      <w:pPr>
        <w:pStyle w:val="e"/>
        <w:spacing w:line="276" w:lineRule="auto"/>
        <w:ind w:left="142" w:firstLine="567"/>
        <w:jc w:val="both"/>
        <w:outlineLvl w:val="2"/>
        <w:rPr>
          <w:rFonts w:ascii="Arial" w:hAnsi="Arial" w:cs="Arial"/>
        </w:rPr>
      </w:pPr>
      <w:r w:rsidRPr="00807572">
        <w:rPr>
          <w:rFonts w:ascii="Arial" w:hAnsi="Arial" w:cs="Arial"/>
        </w:rPr>
        <w:t xml:space="preserve">Ожидаемый объем поступления сточных вод </w:t>
      </w:r>
      <w:r>
        <w:rPr>
          <w:rFonts w:ascii="Arial" w:hAnsi="Arial" w:cs="Arial"/>
        </w:rPr>
        <w:t xml:space="preserve">в </w:t>
      </w:r>
      <w:r w:rsidRPr="00807572">
        <w:rPr>
          <w:rFonts w:ascii="Arial" w:hAnsi="Arial" w:cs="Arial"/>
        </w:rPr>
        <w:t>централизованную систему водоотведения</w:t>
      </w:r>
      <w:r>
        <w:rPr>
          <w:rFonts w:ascii="Arial" w:hAnsi="Arial" w:cs="Arial"/>
        </w:rPr>
        <w:t xml:space="preserve"> не планируется.</w:t>
      </w:r>
    </w:p>
    <w:bookmarkEnd w:id="52"/>
    <w:bookmarkEnd w:id="53"/>
    <w:bookmarkEnd w:id="54"/>
    <w:bookmarkEnd w:id="55"/>
    <w:p w14:paraId="1408BEFA" w14:textId="77777777" w:rsidR="00B63502" w:rsidRPr="00C96272" w:rsidRDefault="00B63502" w:rsidP="00916C12">
      <w:pPr>
        <w:pStyle w:val="e"/>
        <w:numPr>
          <w:ilvl w:val="2"/>
          <w:numId w:val="6"/>
        </w:numPr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r w:rsidRPr="00C96272">
        <w:rPr>
          <w:rFonts w:ascii="Arial" w:hAnsi="Arial" w:cs="Arial"/>
          <w:b/>
        </w:rPr>
        <w:t>Описание структуры централизованной системы водоотведения (эксплуатационные и технологические зоны)</w:t>
      </w:r>
    </w:p>
    <w:p w14:paraId="2E934B92" w14:textId="77777777" w:rsidR="00807572" w:rsidRDefault="00807572" w:rsidP="006631CF">
      <w:pPr>
        <w:pStyle w:val="e"/>
        <w:spacing w:line="276" w:lineRule="auto"/>
        <w:jc w:val="both"/>
        <w:rPr>
          <w:rFonts w:ascii="Arial" w:hAnsi="Arial" w:cs="Arial"/>
        </w:rPr>
      </w:pPr>
      <w:r w:rsidRPr="00807572">
        <w:rPr>
          <w:rFonts w:ascii="Arial" w:hAnsi="Arial" w:cs="Arial"/>
        </w:rPr>
        <w:t>Система централизованного водоотведения отсутствует. Описание структуры централизованной системы водоотведения не представляется возможным.</w:t>
      </w:r>
    </w:p>
    <w:p w14:paraId="63C6F634" w14:textId="77777777" w:rsidR="00B63502" w:rsidRPr="00C96272" w:rsidRDefault="00B63502" w:rsidP="00916C12">
      <w:pPr>
        <w:pStyle w:val="e"/>
        <w:numPr>
          <w:ilvl w:val="2"/>
          <w:numId w:val="6"/>
        </w:numPr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r w:rsidRPr="00C96272">
        <w:rPr>
          <w:rFonts w:ascii="Arial" w:hAnsi="Arial" w:cs="Arial"/>
          <w:b/>
        </w:rPr>
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</w:r>
    </w:p>
    <w:p w14:paraId="62E024BF" w14:textId="77777777" w:rsidR="00B85265" w:rsidRPr="00B85265" w:rsidRDefault="00807572" w:rsidP="00B85265">
      <w:pPr>
        <w:spacing w:before="120" w:line="276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Зарамагском сельском поселении не предусматривается строительство очистных сооружений канализации.</w:t>
      </w:r>
    </w:p>
    <w:p w14:paraId="4BEE96E4" w14:textId="77777777" w:rsidR="00B63502" w:rsidRDefault="00B63502" w:rsidP="00916C12">
      <w:pPr>
        <w:pStyle w:val="e"/>
        <w:numPr>
          <w:ilvl w:val="2"/>
          <w:numId w:val="6"/>
        </w:numPr>
        <w:spacing w:line="276" w:lineRule="auto"/>
        <w:ind w:left="0" w:firstLine="709"/>
        <w:outlineLvl w:val="2"/>
        <w:rPr>
          <w:rFonts w:ascii="Arial" w:hAnsi="Arial" w:cs="Arial"/>
          <w:b/>
        </w:rPr>
      </w:pPr>
      <w:r w:rsidRPr="00C96272">
        <w:rPr>
          <w:rFonts w:ascii="Arial" w:hAnsi="Arial" w:cs="Arial"/>
          <w:b/>
        </w:rPr>
        <w:t>Результаты анализа гидравлических режимов и режимов работы элементов централизованной системы водоотведения</w:t>
      </w:r>
    </w:p>
    <w:p w14:paraId="1B1F8B10" w14:textId="77777777" w:rsidR="009D120A" w:rsidRPr="009D120A" w:rsidRDefault="00807572" w:rsidP="006631CF">
      <w:pPr>
        <w:spacing w:before="120" w:line="276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Централизованная система канализации отсутствует.</w:t>
      </w:r>
    </w:p>
    <w:p w14:paraId="24269D4F" w14:textId="77777777" w:rsidR="00B8250C" w:rsidRDefault="00B8250C">
      <w:pPr>
        <w:jc w:val="left"/>
        <w:rPr>
          <w:rFonts w:ascii="Arial" w:eastAsia="Calibri" w:hAnsi="Arial" w:cs="Arial"/>
          <w:b/>
          <w:sz w:val="24"/>
        </w:rPr>
      </w:pPr>
      <w:r>
        <w:rPr>
          <w:rFonts w:ascii="Arial" w:hAnsi="Arial" w:cs="Arial"/>
          <w:b/>
        </w:rPr>
        <w:br w:type="page"/>
      </w:r>
    </w:p>
    <w:p w14:paraId="786DB7E3" w14:textId="77777777" w:rsidR="00B63502" w:rsidRDefault="009D120A" w:rsidP="00916C12">
      <w:pPr>
        <w:pStyle w:val="e"/>
        <w:numPr>
          <w:ilvl w:val="2"/>
          <w:numId w:val="6"/>
        </w:numPr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Анализ резервов производственных мощностей очистных сооружений системы водоотведения и возможности расширения зоны их действия</w:t>
      </w:r>
    </w:p>
    <w:p w14:paraId="243477A7" w14:textId="77777777" w:rsidR="00807572" w:rsidRPr="00807572" w:rsidRDefault="00807572" w:rsidP="00807572">
      <w:pPr>
        <w:spacing w:before="120" w:line="276" w:lineRule="auto"/>
        <w:ind w:firstLine="709"/>
        <w:rPr>
          <w:rFonts w:ascii="Arial" w:hAnsi="Arial" w:cs="Arial"/>
          <w:bCs/>
          <w:sz w:val="24"/>
        </w:rPr>
      </w:pPr>
      <w:bookmarkStart w:id="59" w:name="_Toc360621784"/>
      <w:bookmarkStart w:id="60" w:name="_Toc362437920"/>
      <w:bookmarkStart w:id="61" w:name="_Toc363218673"/>
      <w:bookmarkStart w:id="62" w:name="_Toc436211400"/>
      <w:r w:rsidRPr="00807572">
        <w:rPr>
          <w:rFonts w:ascii="Arial" w:hAnsi="Arial" w:cs="Arial"/>
          <w:bCs/>
          <w:sz w:val="24"/>
        </w:rPr>
        <w:t xml:space="preserve">В </w:t>
      </w:r>
      <w:r>
        <w:rPr>
          <w:rFonts w:ascii="Arial" w:hAnsi="Arial" w:cs="Arial"/>
          <w:bCs/>
          <w:sz w:val="24"/>
        </w:rPr>
        <w:t>Зарамагском сельском поселении</w:t>
      </w:r>
      <w:r w:rsidRPr="00807572">
        <w:rPr>
          <w:rFonts w:ascii="Arial" w:hAnsi="Arial" w:cs="Arial"/>
          <w:bCs/>
          <w:sz w:val="24"/>
        </w:rPr>
        <w:t xml:space="preserve"> отсутствуют очистные сооружения канализации, анализ резервов производственных мощностей не представляется возможным.</w:t>
      </w:r>
    </w:p>
    <w:p w14:paraId="0BDF02A2" w14:textId="77777777" w:rsidR="00B85265" w:rsidRDefault="00B85265">
      <w:pPr>
        <w:jc w:val="left"/>
        <w:rPr>
          <w:rFonts w:ascii="Arial" w:eastAsia="Calibri" w:hAnsi="Arial" w:cs="Arial"/>
          <w:b/>
          <w:bCs/>
          <w:sz w:val="24"/>
        </w:rPr>
      </w:pPr>
    </w:p>
    <w:p w14:paraId="0574C6D7" w14:textId="77777777" w:rsidR="002B2817" w:rsidRPr="00C96272" w:rsidRDefault="002B2817" w:rsidP="00916C12">
      <w:pPr>
        <w:pStyle w:val="e"/>
        <w:numPr>
          <w:ilvl w:val="1"/>
          <w:numId w:val="6"/>
        </w:numPr>
        <w:spacing w:line="276" w:lineRule="auto"/>
        <w:ind w:left="0" w:firstLine="709"/>
        <w:jc w:val="both"/>
        <w:outlineLvl w:val="1"/>
        <w:rPr>
          <w:rFonts w:ascii="Arial" w:hAnsi="Arial" w:cs="Arial"/>
          <w:b/>
          <w:bCs/>
        </w:rPr>
      </w:pPr>
      <w:r w:rsidRPr="00C96272">
        <w:rPr>
          <w:rFonts w:ascii="Arial" w:hAnsi="Arial" w:cs="Arial"/>
          <w:b/>
          <w:bCs/>
        </w:rPr>
        <w:t xml:space="preserve">Предложения по строительству, реконструкции и модернизации </w:t>
      </w:r>
      <w:r w:rsidR="002C5E58" w:rsidRPr="00C96272">
        <w:rPr>
          <w:rFonts w:ascii="Arial" w:hAnsi="Arial" w:cs="Arial"/>
          <w:b/>
          <w:bCs/>
        </w:rPr>
        <w:t xml:space="preserve">(техническому перевооружению) </w:t>
      </w:r>
      <w:r w:rsidRPr="00C96272">
        <w:rPr>
          <w:rFonts w:ascii="Arial" w:hAnsi="Arial" w:cs="Arial"/>
          <w:b/>
          <w:bCs/>
        </w:rPr>
        <w:t>объектов централизованн</w:t>
      </w:r>
      <w:r w:rsidR="002C5E58" w:rsidRPr="00C96272">
        <w:rPr>
          <w:rFonts w:ascii="Arial" w:hAnsi="Arial" w:cs="Arial"/>
          <w:b/>
          <w:bCs/>
        </w:rPr>
        <w:t>ой</w:t>
      </w:r>
      <w:r w:rsidRPr="00C96272">
        <w:rPr>
          <w:rFonts w:ascii="Arial" w:hAnsi="Arial" w:cs="Arial"/>
          <w:b/>
          <w:bCs/>
        </w:rPr>
        <w:t xml:space="preserve"> систем</w:t>
      </w:r>
      <w:r w:rsidR="002C5E58" w:rsidRPr="00C96272">
        <w:rPr>
          <w:rFonts w:ascii="Arial" w:hAnsi="Arial" w:cs="Arial"/>
          <w:b/>
          <w:bCs/>
        </w:rPr>
        <w:t>ы</w:t>
      </w:r>
      <w:r w:rsidRPr="00C96272">
        <w:rPr>
          <w:rFonts w:ascii="Arial" w:hAnsi="Arial" w:cs="Arial"/>
          <w:b/>
          <w:bCs/>
        </w:rPr>
        <w:t xml:space="preserve"> водоотведения</w:t>
      </w:r>
      <w:bookmarkEnd w:id="59"/>
      <w:bookmarkEnd w:id="60"/>
      <w:bookmarkEnd w:id="61"/>
      <w:bookmarkEnd w:id="62"/>
    </w:p>
    <w:p w14:paraId="6BFCCC3E" w14:textId="77777777" w:rsidR="005B3A9F" w:rsidRPr="00C96272" w:rsidRDefault="00254F1D" w:rsidP="00916C12">
      <w:pPr>
        <w:pStyle w:val="e"/>
        <w:numPr>
          <w:ilvl w:val="2"/>
          <w:numId w:val="6"/>
        </w:numPr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bookmarkStart w:id="63" w:name="_Toc436211401"/>
      <w:r>
        <w:rPr>
          <w:rFonts w:ascii="Arial" w:hAnsi="Arial" w:cs="Arial"/>
          <w:b/>
        </w:rPr>
        <w:t xml:space="preserve"> </w:t>
      </w:r>
      <w:r w:rsidRPr="00254F1D">
        <w:rPr>
          <w:rFonts w:ascii="Arial" w:hAnsi="Arial" w:cs="Arial"/>
          <w:b/>
        </w:rPr>
        <w:t xml:space="preserve">Основные направления, принципы, задачи и целевые показатели </w:t>
      </w:r>
      <w:r w:rsidR="005B3A9F" w:rsidRPr="00C96272">
        <w:rPr>
          <w:rFonts w:ascii="Arial" w:hAnsi="Arial" w:cs="Arial"/>
          <w:b/>
        </w:rPr>
        <w:t>развития централизованной системы водоотведения</w:t>
      </w:r>
      <w:bookmarkEnd w:id="63"/>
    </w:p>
    <w:p w14:paraId="5C3451D2" w14:textId="77777777" w:rsidR="00807572" w:rsidRDefault="00807572" w:rsidP="00254F1D">
      <w:pPr>
        <w:pStyle w:val="Default"/>
        <w:spacing w:before="120" w:line="276" w:lineRule="auto"/>
        <w:ind w:firstLine="709"/>
        <w:jc w:val="both"/>
        <w:rPr>
          <w:rFonts w:ascii="Arial" w:hAnsi="Arial" w:cs="Arial"/>
        </w:rPr>
      </w:pPr>
      <w:bookmarkStart w:id="64" w:name="_Toc360621785"/>
      <w:bookmarkStart w:id="65" w:name="_Toc362437921"/>
      <w:bookmarkStart w:id="66" w:name="_Toc363218674"/>
      <w:r w:rsidRPr="00807572">
        <w:rPr>
          <w:rFonts w:ascii="Arial" w:hAnsi="Arial" w:cs="Arial"/>
        </w:rPr>
        <w:t>По состоянию на 20</w:t>
      </w:r>
      <w:r>
        <w:rPr>
          <w:rFonts w:ascii="Arial" w:hAnsi="Arial" w:cs="Arial"/>
        </w:rPr>
        <w:t xml:space="preserve">20 </w:t>
      </w:r>
      <w:r w:rsidRPr="00807572">
        <w:rPr>
          <w:rFonts w:ascii="Arial" w:hAnsi="Arial" w:cs="Arial"/>
        </w:rPr>
        <w:t xml:space="preserve">год в </w:t>
      </w:r>
      <w:r>
        <w:rPr>
          <w:rFonts w:ascii="Arial" w:hAnsi="Arial" w:cs="Arial"/>
        </w:rPr>
        <w:t>Зарамагском сельском поселении</w:t>
      </w:r>
      <w:r w:rsidRPr="00807572">
        <w:rPr>
          <w:rFonts w:ascii="Arial" w:hAnsi="Arial" w:cs="Arial"/>
        </w:rPr>
        <w:t xml:space="preserve"> отсутствуют </w:t>
      </w:r>
      <w:r>
        <w:rPr>
          <w:rFonts w:ascii="Arial" w:hAnsi="Arial" w:cs="Arial"/>
        </w:rPr>
        <w:t>какие-либо направления</w:t>
      </w:r>
      <w:r w:rsidRPr="00807572">
        <w:rPr>
          <w:rFonts w:ascii="Arial" w:hAnsi="Arial" w:cs="Arial"/>
        </w:rPr>
        <w:t xml:space="preserve"> на улучшение текущего положения в сфере водоотведения.</w:t>
      </w:r>
    </w:p>
    <w:p w14:paraId="5E33C353" w14:textId="77777777" w:rsidR="002C5E58" w:rsidRDefault="002C5E58" w:rsidP="00916C12">
      <w:pPr>
        <w:pStyle w:val="e"/>
        <w:numPr>
          <w:ilvl w:val="2"/>
          <w:numId w:val="6"/>
        </w:numPr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bookmarkStart w:id="67" w:name="_Toc436211402"/>
      <w:r w:rsidRPr="00C96272">
        <w:rPr>
          <w:rFonts w:ascii="Arial" w:hAnsi="Arial" w:cs="Arial"/>
          <w:b/>
        </w:rPr>
        <w:t>Перечень основных мероприятий по реализации схем водоотведения с разбивкой по годам, включая технические обоснования этих мероприятий</w:t>
      </w:r>
    </w:p>
    <w:p w14:paraId="02D91F6C" w14:textId="77777777" w:rsidR="00807572" w:rsidRPr="00807572" w:rsidRDefault="00807572" w:rsidP="00807572">
      <w:pPr>
        <w:pStyle w:val="e"/>
        <w:spacing w:line="276" w:lineRule="auto"/>
        <w:ind w:left="709" w:firstLine="0"/>
        <w:jc w:val="both"/>
        <w:outlineLvl w:val="2"/>
        <w:rPr>
          <w:rFonts w:ascii="Arial" w:hAnsi="Arial" w:cs="Arial"/>
        </w:rPr>
      </w:pPr>
      <w:r w:rsidRPr="00807572">
        <w:rPr>
          <w:rFonts w:ascii="Arial" w:hAnsi="Arial" w:cs="Arial"/>
        </w:rPr>
        <w:t>-</w:t>
      </w:r>
    </w:p>
    <w:p w14:paraId="5E9724A9" w14:textId="77777777" w:rsidR="00DF25DE" w:rsidRPr="00DF25DE" w:rsidRDefault="002A6D3A" w:rsidP="00916C12">
      <w:pPr>
        <w:pStyle w:val="e"/>
        <w:numPr>
          <w:ilvl w:val="2"/>
          <w:numId w:val="6"/>
        </w:numPr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r w:rsidRPr="00C96272">
        <w:rPr>
          <w:rFonts w:ascii="Arial" w:hAnsi="Arial" w:cs="Arial"/>
          <w:b/>
        </w:rPr>
        <w:t>Технические обоснования основных мероприятий по реализации схем водоотведения</w:t>
      </w:r>
    </w:p>
    <w:p w14:paraId="67664A9A" w14:textId="77777777" w:rsidR="00B85265" w:rsidRPr="00B85265" w:rsidRDefault="00807572" w:rsidP="00B85265">
      <w:pPr>
        <w:spacing w:before="120" w:line="276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</w:p>
    <w:bookmarkEnd w:id="67"/>
    <w:p w14:paraId="5A48D34E" w14:textId="77777777" w:rsidR="00D86952" w:rsidRDefault="002A6D3A" w:rsidP="00916C12">
      <w:pPr>
        <w:pStyle w:val="e"/>
        <w:numPr>
          <w:ilvl w:val="2"/>
          <w:numId w:val="6"/>
        </w:numPr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r w:rsidRPr="00C96272">
        <w:rPr>
          <w:rFonts w:ascii="Arial" w:hAnsi="Arial" w:cs="Arial"/>
          <w:b/>
        </w:rPr>
        <w:t>Сведения о вновь строящихся, реконструируемых и предлагаемых к выводу из эксплуатации объектах централизованной системы водоотведения</w:t>
      </w:r>
    </w:p>
    <w:p w14:paraId="36DF3D9D" w14:textId="77777777" w:rsidR="00020B0E" w:rsidRPr="00020B0E" w:rsidRDefault="00807572" w:rsidP="006631CF">
      <w:pPr>
        <w:pStyle w:val="e"/>
        <w:spacing w:line="276" w:lineRule="auto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2D4B878E" w14:textId="77777777" w:rsidR="002A6D3A" w:rsidRDefault="002A6D3A" w:rsidP="00916C12">
      <w:pPr>
        <w:pStyle w:val="e"/>
        <w:numPr>
          <w:ilvl w:val="2"/>
          <w:numId w:val="6"/>
        </w:numPr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r w:rsidRPr="00C96272">
        <w:rPr>
          <w:rFonts w:ascii="Arial" w:hAnsi="Arial" w:cs="Arial"/>
          <w:b/>
        </w:rPr>
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</w:p>
    <w:p w14:paraId="459C0C0E" w14:textId="77777777" w:rsidR="00020B0E" w:rsidRPr="00020B0E" w:rsidRDefault="00807572" w:rsidP="006631CF">
      <w:pPr>
        <w:pStyle w:val="e"/>
        <w:spacing w:line="276" w:lineRule="auto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0E875B24" w14:textId="77777777" w:rsidR="002A6D3A" w:rsidRDefault="002A6D3A" w:rsidP="00916C12">
      <w:pPr>
        <w:pStyle w:val="e"/>
        <w:numPr>
          <w:ilvl w:val="2"/>
          <w:numId w:val="6"/>
        </w:numPr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r w:rsidRPr="00C96272">
        <w:rPr>
          <w:rFonts w:ascii="Arial" w:hAnsi="Arial" w:cs="Arial"/>
          <w:b/>
        </w:rPr>
        <w:t xml:space="preserve">Описание вариантов маршрутов прохождения трубопроводов (трасс) по территории </w:t>
      </w:r>
      <w:r w:rsidR="00B8250C">
        <w:rPr>
          <w:rFonts w:ascii="Arial" w:hAnsi="Arial" w:cs="Arial"/>
          <w:b/>
        </w:rPr>
        <w:t>сельского</w:t>
      </w:r>
      <w:r w:rsidRPr="00C96272">
        <w:rPr>
          <w:rFonts w:ascii="Arial" w:hAnsi="Arial" w:cs="Arial"/>
          <w:b/>
        </w:rPr>
        <w:t xml:space="preserve"> </w:t>
      </w:r>
      <w:r w:rsidR="006631CF">
        <w:rPr>
          <w:rFonts w:ascii="Arial" w:hAnsi="Arial" w:cs="Arial"/>
          <w:b/>
        </w:rPr>
        <w:t>поселения</w:t>
      </w:r>
      <w:r w:rsidRPr="00C96272">
        <w:rPr>
          <w:rFonts w:ascii="Arial" w:hAnsi="Arial" w:cs="Arial"/>
          <w:b/>
        </w:rPr>
        <w:t>, расположения намечаемых площадок под строительство сооружений водоотведения и их обоснование</w:t>
      </w:r>
    </w:p>
    <w:p w14:paraId="79C036B0" w14:textId="77777777" w:rsidR="00020B0E" w:rsidRDefault="00807572" w:rsidP="006631CF">
      <w:pPr>
        <w:autoSpaceDE w:val="0"/>
        <w:autoSpaceDN w:val="0"/>
        <w:adjustRightInd w:val="0"/>
        <w:spacing w:before="120" w:line="276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</w:p>
    <w:p w14:paraId="5DFEEA22" w14:textId="77777777" w:rsidR="002A6D3A" w:rsidRDefault="002A6D3A" w:rsidP="00916C12">
      <w:pPr>
        <w:pStyle w:val="e"/>
        <w:numPr>
          <w:ilvl w:val="2"/>
          <w:numId w:val="6"/>
        </w:numPr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r w:rsidRPr="00C96272">
        <w:rPr>
          <w:rFonts w:ascii="Arial" w:hAnsi="Arial" w:cs="Arial"/>
          <w:b/>
        </w:rPr>
        <w:t>Границы и характеристики охранных зон сетей и сооружений централизованной системы водоотведения</w:t>
      </w:r>
    </w:p>
    <w:p w14:paraId="1768FF48" w14:textId="77777777" w:rsidR="00433FE0" w:rsidRPr="00807572" w:rsidRDefault="00807572" w:rsidP="006631CF">
      <w:pPr>
        <w:shd w:val="clear" w:color="auto" w:fill="FFFFFF"/>
        <w:spacing w:line="276" w:lineRule="auto"/>
        <w:ind w:firstLine="709"/>
        <w:rPr>
          <w:rFonts w:ascii="Arial" w:hAnsi="Arial" w:cs="Arial"/>
          <w:b/>
          <w:sz w:val="24"/>
        </w:rPr>
      </w:pPr>
      <w:r w:rsidRPr="00807572">
        <w:rPr>
          <w:rFonts w:ascii="Times New Roman" w:hAnsi="Times New Roman"/>
          <w:b/>
          <w:sz w:val="26"/>
          <w:szCs w:val="26"/>
        </w:rPr>
        <w:t>-</w:t>
      </w:r>
    </w:p>
    <w:p w14:paraId="32163A55" w14:textId="77777777" w:rsidR="002A6D3A" w:rsidRDefault="002A6D3A" w:rsidP="00916C12">
      <w:pPr>
        <w:pStyle w:val="e"/>
        <w:numPr>
          <w:ilvl w:val="2"/>
          <w:numId w:val="6"/>
        </w:numPr>
        <w:spacing w:line="276" w:lineRule="auto"/>
        <w:ind w:left="0" w:firstLine="709"/>
        <w:jc w:val="both"/>
        <w:outlineLvl w:val="2"/>
        <w:rPr>
          <w:rFonts w:ascii="Arial" w:hAnsi="Arial" w:cs="Arial"/>
          <w:b/>
        </w:rPr>
      </w:pPr>
      <w:r w:rsidRPr="00C96272">
        <w:rPr>
          <w:rFonts w:ascii="Arial" w:hAnsi="Arial" w:cs="Arial"/>
          <w:b/>
        </w:rPr>
        <w:t>Границы планируемых зон размещения объектов централизованной системы водоотведения</w:t>
      </w:r>
    </w:p>
    <w:p w14:paraId="19C8AC2B" w14:textId="77777777" w:rsidR="00FD2528" w:rsidRPr="00FD2528" w:rsidRDefault="00807572" w:rsidP="006631CF">
      <w:pPr>
        <w:pStyle w:val="e"/>
        <w:spacing w:line="276" w:lineRule="auto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281A691" w14:textId="77777777" w:rsidR="00FD2528" w:rsidRDefault="00FD2528" w:rsidP="006631CF">
      <w:pPr>
        <w:spacing w:line="276" w:lineRule="auto"/>
        <w:jc w:val="left"/>
        <w:rPr>
          <w:rFonts w:ascii="Arial" w:eastAsia="Calibri" w:hAnsi="Arial" w:cs="Arial"/>
          <w:b/>
          <w:bCs/>
          <w:sz w:val="24"/>
        </w:rPr>
      </w:pPr>
      <w:bookmarkStart w:id="68" w:name="_Toc436211403"/>
    </w:p>
    <w:p w14:paraId="02DFE451" w14:textId="77777777" w:rsidR="00421C47" w:rsidRDefault="00421C47">
      <w:pPr>
        <w:jc w:val="left"/>
        <w:rPr>
          <w:rFonts w:ascii="Arial" w:eastAsia="Calibri" w:hAnsi="Arial" w:cs="Arial"/>
          <w:b/>
          <w:bCs/>
          <w:sz w:val="24"/>
        </w:rPr>
      </w:pPr>
      <w:r>
        <w:rPr>
          <w:rFonts w:ascii="Arial" w:hAnsi="Arial" w:cs="Arial"/>
          <w:b/>
          <w:bCs/>
        </w:rPr>
        <w:br w:type="page"/>
      </w:r>
    </w:p>
    <w:p w14:paraId="6246B085" w14:textId="77777777" w:rsidR="002A6D3A" w:rsidRPr="00C96272" w:rsidRDefault="002A6D3A" w:rsidP="00916C12">
      <w:pPr>
        <w:pStyle w:val="e"/>
        <w:numPr>
          <w:ilvl w:val="1"/>
          <w:numId w:val="6"/>
        </w:numPr>
        <w:spacing w:line="276" w:lineRule="auto"/>
        <w:ind w:left="0" w:firstLine="709"/>
        <w:jc w:val="both"/>
        <w:outlineLvl w:val="1"/>
        <w:rPr>
          <w:rFonts w:ascii="Arial" w:hAnsi="Arial" w:cs="Arial"/>
          <w:b/>
          <w:bCs/>
        </w:rPr>
      </w:pPr>
      <w:r w:rsidRPr="00C96272">
        <w:rPr>
          <w:rFonts w:ascii="Arial" w:hAnsi="Arial" w:cs="Arial"/>
          <w:b/>
          <w:bCs/>
        </w:rPr>
        <w:lastRenderedPageBreak/>
        <w:t xml:space="preserve">Экологические аспекты </w:t>
      </w:r>
      <w:r w:rsidRPr="00421C47">
        <w:rPr>
          <w:rFonts w:ascii="Arial" w:hAnsi="Arial" w:cs="Arial"/>
          <w:b/>
          <w:bCs/>
        </w:rPr>
        <w:t>мероприятий по строительству и реконструкции объектов централизованной системы водоотведения</w:t>
      </w:r>
    </w:p>
    <w:p w14:paraId="4CEEC7E4" w14:textId="77777777" w:rsidR="002A6D3A" w:rsidRPr="00C96272" w:rsidRDefault="002A6D3A" w:rsidP="001E67AF">
      <w:pPr>
        <w:pStyle w:val="e"/>
        <w:spacing w:line="276" w:lineRule="auto"/>
        <w:jc w:val="both"/>
        <w:outlineLvl w:val="1"/>
        <w:rPr>
          <w:rFonts w:ascii="Arial" w:hAnsi="Arial" w:cs="Arial"/>
          <w:b/>
          <w:bCs/>
        </w:rPr>
      </w:pPr>
      <w:r w:rsidRPr="00C96272">
        <w:rPr>
          <w:rFonts w:ascii="Arial" w:hAnsi="Arial" w:cs="Arial"/>
          <w:b/>
          <w:bCs/>
        </w:rPr>
        <w:t>2.5.1</w:t>
      </w:r>
      <w:r w:rsidRPr="00C96272">
        <w:rPr>
          <w:rFonts w:ascii="Arial" w:hAnsi="Arial" w:cs="Arial"/>
          <w:b/>
          <w:bCs/>
        </w:rPr>
        <w:tab/>
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</w:r>
    </w:p>
    <w:p w14:paraId="7F77640B" w14:textId="77777777" w:rsidR="00FD2528" w:rsidRPr="00FD2528" w:rsidRDefault="00B8250C" w:rsidP="006631CF">
      <w:pPr>
        <w:shd w:val="clear" w:color="auto" w:fill="FFFFFF"/>
        <w:spacing w:before="120" w:line="276" w:lineRule="auto"/>
        <w:ind w:firstLine="709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-</w:t>
      </w:r>
    </w:p>
    <w:p w14:paraId="2246019E" w14:textId="77777777" w:rsidR="002A6D3A" w:rsidRPr="00C96272" w:rsidRDefault="002A6D3A" w:rsidP="006631CF">
      <w:pPr>
        <w:pStyle w:val="e"/>
        <w:spacing w:line="276" w:lineRule="auto"/>
        <w:jc w:val="both"/>
        <w:outlineLvl w:val="1"/>
        <w:rPr>
          <w:rFonts w:ascii="Arial" w:hAnsi="Arial" w:cs="Arial"/>
          <w:b/>
          <w:bCs/>
        </w:rPr>
      </w:pPr>
      <w:r w:rsidRPr="00C96272">
        <w:rPr>
          <w:rFonts w:ascii="Arial" w:hAnsi="Arial" w:cs="Arial"/>
          <w:b/>
          <w:bCs/>
        </w:rPr>
        <w:t>2.5.2</w:t>
      </w:r>
      <w:r w:rsidRPr="00C96272">
        <w:rPr>
          <w:rFonts w:ascii="Arial" w:hAnsi="Arial" w:cs="Arial"/>
          <w:b/>
          <w:bCs/>
        </w:rPr>
        <w:tab/>
        <w:t>Сведения о применении методов, безопасных для окружающей среды, при утилизации осадков сточных вод</w:t>
      </w:r>
    </w:p>
    <w:p w14:paraId="72B8DB8B" w14:textId="77777777" w:rsidR="00FD2528" w:rsidRPr="00FD2528" w:rsidRDefault="00B8250C" w:rsidP="006631CF">
      <w:pPr>
        <w:shd w:val="clear" w:color="auto" w:fill="FFFFFF"/>
        <w:spacing w:before="120" w:line="276" w:lineRule="auto"/>
        <w:ind w:firstLine="709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-</w:t>
      </w:r>
    </w:p>
    <w:p w14:paraId="38CB58D6" w14:textId="77777777" w:rsidR="00FD2528" w:rsidRPr="00FD2528" w:rsidRDefault="00FD2528" w:rsidP="006631CF">
      <w:pPr>
        <w:shd w:val="clear" w:color="auto" w:fill="FFFFFF"/>
        <w:spacing w:line="276" w:lineRule="auto"/>
        <w:jc w:val="left"/>
        <w:rPr>
          <w:rFonts w:ascii="yandex-sans" w:hAnsi="yandex-sans"/>
          <w:color w:val="000000"/>
          <w:sz w:val="23"/>
          <w:szCs w:val="23"/>
        </w:rPr>
      </w:pPr>
    </w:p>
    <w:p w14:paraId="6C1BCE99" w14:textId="77777777" w:rsidR="00D86952" w:rsidRDefault="0062098C" w:rsidP="00916C12">
      <w:pPr>
        <w:pStyle w:val="e"/>
        <w:numPr>
          <w:ilvl w:val="1"/>
          <w:numId w:val="6"/>
        </w:numPr>
        <w:spacing w:line="276" w:lineRule="auto"/>
        <w:ind w:left="0" w:firstLine="709"/>
        <w:jc w:val="both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</w:t>
      </w:r>
      <w:r w:rsidR="00D86952" w:rsidRPr="00C96272">
        <w:rPr>
          <w:rFonts w:ascii="Arial" w:hAnsi="Arial" w:cs="Arial"/>
          <w:b/>
          <w:bCs/>
        </w:rPr>
        <w:t>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End w:id="68"/>
    </w:p>
    <w:p w14:paraId="01D1C104" w14:textId="77777777" w:rsidR="00B8250C" w:rsidRPr="00B8250C" w:rsidRDefault="00B8250C" w:rsidP="00B8250C">
      <w:pPr>
        <w:pStyle w:val="e"/>
        <w:spacing w:line="276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Строительство объектов централизованной системы водоотведения на территории Зарамагского сельского поселения не предусматривается.</w:t>
      </w:r>
    </w:p>
    <w:p w14:paraId="66E66CA0" w14:textId="77777777" w:rsidR="00D86952" w:rsidRPr="00C96272" w:rsidRDefault="00562D06" w:rsidP="00B8250C">
      <w:pPr>
        <w:pStyle w:val="e"/>
        <w:numPr>
          <w:ilvl w:val="1"/>
          <w:numId w:val="6"/>
        </w:numPr>
        <w:spacing w:line="276" w:lineRule="auto"/>
        <w:ind w:left="0" w:firstLine="709"/>
        <w:jc w:val="both"/>
        <w:outlineLvl w:val="1"/>
        <w:rPr>
          <w:rFonts w:ascii="Arial" w:hAnsi="Arial" w:cs="Arial"/>
          <w:b/>
          <w:bCs/>
        </w:rPr>
      </w:pPr>
      <w:bookmarkStart w:id="69" w:name="_Toc436211404"/>
      <w:r w:rsidRPr="00562D06">
        <w:rPr>
          <w:rFonts w:ascii="Arial" w:hAnsi="Arial" w:cs="Arial"/>
          <w:b/>
        </w:rPr>
        <w:t>Плановые значения показателей развития</w:t>
      </w:r>
      <w:r w:rsidRPr="00D90F16">
        <w:rPr>
          <w:rFonts w:ascii="Arial" w:hAnsi="Arial" w:cs="Arial"/>
        </w:rPr>
        <w:t xml:space="preserve"> </w:t>
      </w:r>
      <w:r w:rsidR="00D86952" w:rsidRPr="00C96272">
        <w:rPr>
          <w:rFonts w:ascii="Arial" w:hAnsi="Arial" w:cs="Arial"/>
          <w:b/>
          <w:bCs/>
        </w:rPr>
        <w:t>централизованной системы водоотведения</w:t>
      </w:r>
      <w:bookmarkEnd w:id="69"/>
    </w:p>
    <w:p w14:paraId="30E21C7B" w14:textId="77777777" w:rsidR="007C02D9" w:rsidRPr="007C02D9" w:rsidRDefault="00B8250C" w:rsidP="007C02D9">
      <w:pPr>
        <w:pStyle w:val="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6D6B69CE" w14:textId="77777777" w:rsidR="00D86952" w:rsidRPr="00C96272" w:rsidRDefault="00D86952" w:rsidP="00916C12">
      <w:pPr>
        <w:pStyle w:val="e"/>
        <w:numPr>
          <w:ilvl w:val="1"/>
          <w:numId w:val="6"/>
        </w:numPr>
        <w:spacing w:line="276" w:lineRule="auto"/>
        <w:ind w:left="0" w:firstLine="709"/>
        <w:jc w:val="both"/>
        <w:outlineLvl w:val="1"/>
        <w:rPr>
          <w:rFonts w:ascii="Arial" w:hAnsi="Arial" w:cs="Arial"/>
          <w:b/>
          <w:bCs/>
        </w:rPr>
      </w:pPr>
      <w:bookmarkStart w:id="70" w:name="_Toc436211405"/>
      <w:r w:rsidRPr="00C96272">
        <w:rPr>
          <w:rFonts w:ascii="Arial" w:hAnsi="Arial" w:cs="Arial"/>
          <w:b/>
          <w:bCs/>
        </w:rPr>
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  <w:bookmarkEnd w:id="70"/>
    </w:p>
    <w:bookmarkEnd w:id="64"/>
    <w:bookmarkEnd w:id="65"/>
    <w:bookmarkEnd w:id="66"/>
    <w:p w14:paraId="4CC6FCD8" w14:textId="77777777" w:rsidR="00104068" w:rsidRPr="00C96272" w:rsidRDefault="00B8250C" w:rsidP="00DF25DE">
      <w:pPr>
        <w:pStyle w:val="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Объекты централизованной системы водоотведения в Зарамагском сельском поселении отсутствуют. </w:t>
      </w:r>
    </w:p>
    <w:sectPr w:rsidR="00104068" w:rsidRPr="00C96272" w:rsidSect="001E67AF">
      <w:pgSz w:w="11906" w:h="16838"/>
      <w:pgMar w:top="993" w:right="675" w:bottom="856" w:left="14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4AE7" w14:textId="77777777" w:rsidR="0036213D" w:rsidRDefault="0036213D">
      <w:r>
        <w:separator/>
      </w:r>
    </w:p>
  </w:endnote>
  <w:endnote w:type="continuationSeparator" w:id="0">
    <w:p w14:paraId="7CC55955" w14:textId="77777777" w:rsidR="0036213D" w:rsidRDefault="0036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horndale AMT">
    <w:altName w:val="Times New Roman"/>
    <w:charset w:val="00"/>
    <w:family w:val="roman"/>
    <w:pitch w:val="variable"/>
  </w:font>
  <w:font w:name="Albany AMT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font237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75B7" w14:textId="77777777" w:rsidR="00914919" w:rsidRDefault="00914919" w:rsidP="00D3623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FA3DCD3" w14:textId="77777777" w:rsidR="00914919" w:rsidRDefault="00914919" w:rsidP="006B1050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4CE1" w14:textId="77777777" w:rsidR="00914919" w:rsidRPr="00C819E7" w:rsidRDefault="00914919" w:rsidP="00D3623C">
    <w:pPr>
      <w:pStyle w:val="ab"/>
      <w:framePr w:wrap="around" w:vAnchor="text" w:hAnchor="margin" w:xAlign="center" w:y="1"/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E2576">
      <w:rPr>
        <w:rStyle w:val="ad"/>
        <w:noProof/>
      </w:rPr>
      <w:t>21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57732"/>
      <w:docPartObj>
        <w:docPartGallery w:val="Page Numbers (Bottom of Page)"/>
        <w:docPartUnique/>
      </w:docPartObj>
    </w:sdtPr>
    <w:sdtEndPr/>
    <w:sdtContent>
      <w:p w14:paraId="2BCD798C" w14:textId="77777777" w:rsidR="00914919" w:rsidRDefault="0091491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576">
          <w:rPr>
            <w:noProof/>
          </w:rPr>
          <w:t>8</w:t>
        </w:r>
        <w:r>
          <w:fldChar w:fldCharType="end"/>
        </w:r>
      </w:p>
    </w:sdtContent>
  </w:sdt>
  <w:p w14:paraId="04BCB612" w14:textId="77777777" w:rsidR="00914919" w:rsidRDefault="0091491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7756" w14:textId="77777777" w:rsidR="0036213D" w:rsidRDefault="0036213D">
      <w:r>
        <w:separator/>
      </w:r>
    </w:p>
  </w:footnote>
  <w:footnote w:type="continuationSeparator" w:id="0">
    <w:p w14:paraId="3155DB84" w14:textId="77777777" w:rsidR="0036213D" w:rsidRDefault="00362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1AC5B53"/>
    <w:multiLevelType w:val="hybridMultilevel"/>
    <w:tmpl w:val="20A22D0E"/>
    <w:lvl w:ilvl="0" w:tplc="87F08CD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8695A98"/>
    <w:multiLevelType w:val="multilevel"/>
    <w:tmpl w:val="3528D0FC"/>
    <w:lvl w:ilvl="0">
      <w:start w:val="2"/>
      <w:numFmt w:val="decimal"/>
      <w:lvlText w:val="Глава %1."/>
      <w:lvlJc w:val="left"/>
      <w:pPr>
        <w:tabs>
          <w:tab w:val="num" w:pos="1163"/>
        </w:tabs>
        <w:ind w:left="851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decimal"/>
      <w:lvlText w:val="Часть %2."/>
      <w:lvlJc w:val="left"/>
      <w:pPr>
        <w:tabs>
          <w:tab w:val="num" w:pos="1276"/>
        </w:tabs>
        <w:ind w:left="851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russianLower"/>
      <w:lvlText w:val="%3)"/>
      <w:lvlJc w:val="left"/>
      <w:pPr>
        <w:tabs>
          <w:tab w:val="num" w:pos="1446"/>
        </w:tabs>
        <w:ind w:left="852" w:firstLine="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16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13"/>
        </w:tabs>
        <w:ind w:left="1042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6" w15:restartNumberingAfterBreak="0">
    <w:nsid w:val="1DAD3E66"/>
    <w:multiLevelType w:val="multilevel"/>
    <w:tmpl w:val="F8F8F328"/>
    <w:styleLink w:val="20"/>
    <w:lvl w:ilvl="0">
      <w:start w:val="1"/>
      <w:numFmt w:val="decimal"/>
      <w:lvlText w:val="Глава %1."/>
      <w:lvlJc w:val="left"/>
      <w:pPr>
        <w:tabs>
          <w:tab w:val="num" w:pos="1021"/>
        </w:tabs>
        <w:ind w:left="709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szCs w:val="28"/>
        <w:u w:val="none"/>
        <w:vertAlign w:val="baseline"/>
      </w:rPr>
    </w:lvl>
    <w:lvl w:ilvl="1">
      <w:start w:val="1"/>
      <w:numFmt w:val="decimal"/>
      <w:lvlText w:val="Часть %2."/>
      <w:lvlJc w:val="left"/>
      <w:pPr>
        <w:tabs>
          <w:tab w:val="num" w:pos="1134"/>
        </w:tabs>
        <w:ind w:left="709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russianLower"/>
      <w:lvlText w:val="%3)"/>
      <w:lvlJc w:val="left"/>
      <w:pPr>
        <w:tabs>
          <w:tab w:val="num" w:pos="1304"/>
        </w:tabs>
        <w:ind w:left="710" w:firstLine="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70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1"/>
        </w:tabs>
        <w:ind w:left="90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7" w15:restartNumberingAfterBreak="0">
    <w:nsid w:val="1DEF0CD3"/>
    <w:multiLevelType w:val="multilevel"/>
    <w:tmpl w:val="F8F8F328"/>
    <w:numStyleLink w:val="20"/>
  </w:abstractNum>
  <w:abstractNum w:abstractNumId="8" w15:restartNumberingAfterBreak="0">
    <w:nsid w:val="28476587"/>
    <w:multiLevelType w:val="hybridMultilevel"/>
    <w:tmpl w:val="6D8298FC"/>
    <w:lvl w:ilvl="0" w:tplc="389AEB6E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2379E"/>
    <w:multiLevelType w:val="multilevel"/>
    <w:tmpl w:val="FCA61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C62C3A"/>
    <w:multiLevelType w:val="hybridMultilevel"/>
    <w:tmpl w:val="990E3144"/>
    <w:lvl w:ilvl="0" w:tplc="87F08CD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87316D4"/>
    <w:multiLevelType w:val="hybridMultilevel"/>
    <w:tmpl w:val="86B2E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854667"/>
    <w:multiLevelType w:val="multilevel"/>
    <w:tmpl w:val="3EC0A81E"/>
    <w:lvl w:ilvl="0">
      <w:start w:val="2"/>
      <w:numFmt w:val="decimal"/>
      <w:lvlText w:val="Статья 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123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3" w15:restartNumberingAfterBreak="0">
    <w:nsid w:val="510D1B68"/>
    <w:multiLevelType w:val="hybridMultilevel"/>
    <w:tmpl w:val="06DC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74D6C"/>
    <w:multiLevelType w:val="hybridMultilevel"/>
    <w:tmpl w:val="C3F659B8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D96599"/>
    <w:multiLevelType w:val="hybridMultilevel"/>
    <w:tmpl w:val="73E0D084"/>
    <w:lvl w:ilvl="0" w:tplc="971EC0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8AD73EE"/>
    <w:multiLevelType w:val="hybridMultilevel"/>
    <w:tmpl w:val="A3126E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E754FA"/>
    <w:multiLevelType w:val="hybridMultilevel"/>
    <w:tmpl w:val="C13E0250"/>
    <w:lvl w:ilvl="0" w:tplc="5762A18A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vertAlign w:val="baseline"/>
      </w:rPr>
    </w:lvl>
    <w:lvl w:ilvl="1" w:tplc="C94C14BE">
      <w:start w:val="1"/>
      <w:numFmt w:val="bullet"/>
      <w:pStyle w:val="a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vertAlign w:val="baseline"/>
      </w:rPr>
    </w:lvl>
    <w:lvl w:ilvl="2" w:tplc="15A6FA7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B52721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17E25E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85DA6AE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82A8C62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9A4C1B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3C46C5F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308425E"/>
    <w:multiLevelType w:val="hybridMultilevel"/>
    <w:tmpl w:val="8B001502"/>
    <w:lvl w:ilvl="0" w:tplc="6060BE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5BD340B"/>
    <w:multiLevelType w:val="multilevel"/>
    <w:tmpl w:val="F72272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eastAsia="Arial" w:hAnsi="Times New Roman" w:cs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eastAsia="Arial" w:hAnsi="Times New Roman" w:cs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Times New Roman" w:eastAsia="Arial" w:hAnsi="Times New Roman" w:cs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ascii="Times New Roman" w:eastAsia="Arial" w:hAnsi="Times New Roman" w:cs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Times New Roman" w:eastAsia="Arial" w:hAnsi="Times New Roman" w:cs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="Times New Roman" w:eastAsia="Arial" w:hAnsi="Times New Roman" w:cs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ascii="Times New Roman" w:eastAsia="Arial" w:hAnsi="Times New Roman" w:cs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="Times New Roman" w:eastAsia="Arial" w:hAnsi="Times New Roman" w:cs="Arial" w:hint="default"/>
        <w:color w:val="000000"/>
      </w:rPr>
    </w:lvl>
  </w:abstractNum>
  <w:abstractNum w:abstractNumId="20" w15:restartNumberingAfterBreak="0">
    <w:nsid w:val="7B025F7D"/>
    <w:multiLevelType w:val="multilevel"/>
    <w:tmpl w:val="4CCCC0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Глава %1."/>
        <w:lvlJc w:val="left"/>
        <w:pPr>
          <w:tabs>
            <w:tab w:val="num" w:pos="1163"/>
          </w:tabs>
          <w:ind w:left="851" w:firstLine="0"/>
        </w:pPr>
        <w:rPr>
          <w:rFonts w:ascii="Arial" w:hAnsi="Arial" w:cs="Arial" w:hint="default"/>
          <w:b/>
          <w:i w:val="0"/>
          <w:caps w:val="0"/>
          <w:strike w:val="0"/>
          <w:dstrike w:val="0"/>
          <w:vanish w:val="0"/>
          <w:color w:val="auto"/>
          <w:kern w:val="0"/>
          <w:sz w:val="24"/>
          <w:szCs w:val="28"/>
          <w:u w:val="none"/>
          <w:vertAlign w:val="baseline"/>
        </w:rPr>
      </w:lvl>
    </w:lvlOverride>
  </w:num>
  <w:num w:numId="4">
    <w:abstractNumId w:val="9"/>
  </w:num>
  <w:num w:numId="5">
    <w:abstractNumId w:val="5"/>
  </w:num>
  <w:num w:numId="6">
    <w:abstractNumId w:val="20"/>
  </w:num>
  <w:num w:numId="7">
    <w:abstractNumId w:val="12"/>
  </w:num>
  <w:num w:numId="8">
    <w:abstractNumId w:val="16"/>
  </w:num>
  <w:num w:numId="9">
    <w:abstractNumId w:val="11"/>
  </w:num>
  <w:num w:numId="10">
    <w:abstractNumId w:val="19"/>
  </w:num>
  <w:num w:numId="11">
    <w:abstractNumId w:val="8"/>
  </w:num>
  <w:num w:numId="12">
    <w:abstractNumId w:val="10"/>
  </w:num>
  <w:num w:numId="13">
    <w:abstractNumId w:val="0"/>
  </w:num>
  <w:num w:numId="14">
    <w:abstractNumId w:val="4"/>
  </w:num>
  <w:num w:numId="15">
    <w:abstractNumId w:val="13"/>
  </w:num>
  <w:num w:numId="16">
    <w:abstractNumId w:val="15"/>
  </w:num>
  <w:num w:numId="17">
    <w:abstractNumId w:val="14"/>
  </w:num>
  <w:num w:numId="1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39F"/>
    <w:rsid w:val="00000EA6"/>
    <w:rsid w:val="00000F9E"/>
    <w:rsid w:val="00001C27"/>
    <w:rsid w:val="000037ED"/>
    <w:rsid w:val="00004F63"/>
    <w:rsid w:val="00006EFF"/>
    <w:rsid w:val="00006F25"/>
    <w:rsid w:val="000072F9"/>
    <w:rsid w:val="00007E83"/>
    <w:rsid w:val="00010E7B"/>
    <w:rsid w:val="00011735"/>
    <w:rsid w:val="000130DD"/>
    <w:rsid w:val="00014403"/>
    <w:rsid w:val="00015111"/>
    <w:rsid w:val="0001553E"/>
    <w:rsid w:val="0001599F"/>
    <w:rsid w:val="00016C7E"/>
    <w:rsid w:val="00017511"/>
    <w:rsid w:val="00020B0E"/>
    <w:rsid w:val="00022410"/>
    <w:rsid w:val="00026F95"/>
    <w:rsid w:val="00032C0E"/>
    <w:rsid w:val="00033FCC"/>
    <w:rsid w:val="00034014"/>
    <w:rsid w:val="00036B96"/>
    <w:rsid w:val="0003780D"/>
    <w:rsid w:val="0004091E"/>
    <w:rsid w:val="00041E8D"/>
    <w:rsid w:val="00042814"/>
    <w:rsid w:val="00043487"/>
    <w:rsid w:val="00043B11"/>
    <w:rsid w:val="00043D63"/>
    <w:rsid w:val="00046877"/>
    <w:rsid w:val="00046F96"/>
    <w:rsid w:val="000504C5"/>
    <w:rsid w:val="0005221A"/>
    <w:rsid w:val="00052D94"/>
    <w:rsid w:val="00054BB6"/>
    <w:rsid w:val="00056604"/>
    <w:rsid w:val="00056942"/>
    <w:rsid w:val="000605F6"/>
    <w:rsid w:val="000613A1"/>
    <w:rsid w:val="000617FB"/>
    <w:rsid w:val="00061AE5"/>
    <w:rsid w:val="0006282B"/>
    <w:rsid w:val="00074057"/>
    <w:rsid w:val="00074306"/>
    <w:rsid w:val="00077FAF"/>
    <w:rsid w:val="000803DD"/>
    <w:rsid w:val="000816E0"/>
    <w:rsid w:val="0008192E"/>
    <w:rsid w:val="00081BA2"/>
    <w:rsid w:val="00082F72"/>
    <w:rsid w:val="000830E8"/>
    <w:rsid w:val="000835FE"/>
    <w:rsid w:val="00084271"/>
    <w:rsid w:val="000860E2"/>
    <w:rsid w:val="0009455E"/>
    <w:rsid w:val="00094D55"/>
    <w:rsid w:val="000955E0"/>
    <w:rsid w:val="000966D1"/>
    <w:rsid w:val="000973CE"/>
    <w:rsid w:val="000A013C"/>
    <w:rsid w:val="000A4112"/>
    <w:rsid w:val="000A5315"/>
    <w:rsid w:val="000A5C78"/>
    <w:rsid w:val="000A683E"/>
    <w:rsid w:val="000A6F85"/>
    <w:rsid w:val="000A7654"/>
    <w:rsid w:val="000B1062"/>
    <w:rsid w:val="000B246A"/>
    <w:rsid w:val="000B6240"/>
    <w:rsid w:val="000C0DE6"/>
    <w:rsid w:val="000C3AF4"/>
    <w:rsid w:val="000C3C55"/>
    <w:rsid w:val="000C3FBF"/>
    <w:rsid w:val="000C40AF"/>
    <w:rsid w:val="000C5103"/>
    <w:rsid w:val="000C56A6"/>
    <w:rsid w:val="000C77CA"/>
    <w:rsid w:val="000D2CEF"/>
    <w:rsid w:val="000E6046"/>
    <w:rsid w:val="000F18E5"/>
    <w:rsid w:val="000F2118"/>
    <w:rsid w:val="000F2874"/>
    <w:rsid w:val="000F575C"/>
    <w:rsid w:val="001000D2"/>
    <w:rsid w:val="001001BA"/>
    <w:rsid w:val="001001D4"/>
    <w:rsid w:val="00100565"/>
    <w:rsid w:val="00101A5A"/>
    <w:rsid w:val="00102150"/>
    <w:rsid w:val="00104068"/>
    <w:rsid w:val="001067F1"/>
    <w:rsid w:val="00107520"/>
    <w:rsid w:val="00111571"/>
    <w:rsid w:val="00112A3F"/>
    <w:rsid w:val="001152D0"/>
    <w:rsid w:val="00116470"/>
    <w:rsid w:val="00120F8A"/>
    <w:rsid w:val="00121478"/>
    <w:rsid w:val="001218F4"/>
    <w:rsid w:val="00122A49"/>
    <w:rsid w:val="00123C27"/>
    <w:rsid w:val="0012465F"/>
    <w:rsid w:val="00125089"/>
    <w:rsid w:val="0012556E"/>
    <w:rsid w:val="00126DE4"/>
    <w:rsid w:val="00130886"/>
    <w:rsid w:val="001308DE"/>
    <w:rsid w:val="001310C3"/>
    <w:rsid w:val="00132415"/>
    <w:rsid w:val="001332F6"/>
    <w:rsid w:val="001338B3"/>
    <w:rsid w:val="00134825"/>
    <w:rsid w:val="0013513E"/>
    <w:rsid w:val="0013543E"/>
    <w:rsid w:val="00135819"/>
    <w:rsid w:val="001370A8"/>
    <w:rsid w:val="0013746A"/>
    <w:rsid w:val="00140E2B"/>
    <w:rsid w:val="001436A7"/>
    <w:rsid w:val="00144006"/>
    <w:rsid w:val="00147142"/>
    <w:rsid w:val="00151F2A"/>
    <w:rsid w:val="00154681"/>
    <w:rsid w:val="0016289A"/>
    <w:rsid w:val="001633E8"/>
    <w:rsid w:val="001642E3"/>
    <w:rsid w:val="001644B1"/>
    <w:rsid w:val="00164D47"/>
    <w:rsid w:val="001661B4"/>
    <w:rsid w:val="00167ECE"/>
    <w:rsid w:val="00174490"/>
    <w:rsid w:val="00177AA7"/>
    <w:rsid w:val="00181088"/>
    <w:rsid w:val="001810DF"/>
    <w:rsid w:val="001853AB"/>
    <w:rsid w:val="00186D97"/>
    <w:rsid w:val="0018750F"/>
    <w:rsid w:val="00187EDF"/>
    <w:rsid w:val="00192B36"/>
    <w:rsid w:val="00193104"/>
    <w:rsid w:val="00193DCE"/>
    <w:rsid w:val="00194349"/>
    <w:rsid w:val="00194596"/>
    <w:rsid w:val="0019765B"/>
    <w:rsid w:val="001A08BD"/>
    <w:rsid w:val="001A2B2A"/>
    <w:rsid w:val="001A54B7"/>
    <w:rsid w:val="001B07DC"/>
    <w:rsid w:val="001B2183"/>
    <w:rsid w:val="001B31D4"/>
    <w:rsid w:val="001B4BF7"/>
    <w:rsid w:val="001B626D"/>
    <w:rsid w:val="001B7242"/>
    <w:rsid w:val="001B7D33"/>
    <w:rsid w:val="001B7EBF"/>
    <w:rsid w:val="001C20CF"/>
    <w:rsid w:val="001C2FA6"/>
    <w:rsid w:val="001D07D5"/>
    <w:rsid w:val="001D51F5"/>
    <w:rsid w:val="001D7563"/>
    <w:rsid w:val="001E1EE3"/>
    <w:rsid w:val="001E67AF"/>
    <w:rsid w:val="001E6BD6"/>
    <w:rsid w:val="001E7C7C"/>
    <w:rsid w:val="001F0734"/>
    <w:rsid w:val="001F4F27"/>
    <w:rsid w:val="00200A70"/>
    <w:rsid w:val="00201FCD"/>
    <w:rsid w:val="00202F9F"/>
    <w:rsid w:val="00205FA2"/>
    <w:rsid w:val="00206B74"/>
    <w:rsid w:val="0021206B"/>
    <w:rsid w:val="0022301F"/>
    <w:rsid w:val="00227C0A"/>
    <w:rsid w:val="00232ACB"/>
    <w:rsid w:val="002344A6"/>
    <w:rsid w:val="00235C46"/>
    <w:rsid w:val="002360A3"/>
    <w:rsid w:val="002362E3"/>
    <w:rsid w:val="002369C2"/>
    <w:rsid w:val="00240326"/>
    <w:rsid w:val="00241EB3"/>
    <w:rsid w:val="002447E2"/>
    <w:rsid w:val="00244CE2"/>
    <w:rsid w:val="00244E18"/>
    <w:rsid w:val="002477F6"/>
    <w:rsid w:val="00253F4C"/>
    <w:rsid w:val="00254F1D"/>
    <w:rsid w:val="00260479"/>
    <w:rsid w:val="00262139"/>
    <w:rsid w:val="00264DAB"/>
    <w:rsid w:val="00265BEF"/>
    <w:rsid w:val="00265FD5"/>
    <w:rsid w:val="00270D06"/>
    <w:rsid w:val="00271844"/>
    <w:rsid w:val="0027262B"/>
    <w:rsid w:val="002737E2"/>
    <w:rsid w:val="002739D9"/>
    <w:rsid w:val="00273E99"/>
    <w:rsid w:val="00280DC3"/>
    <w:rsid w:val="00281D27"/>
    <w:rsid w:val="00281ED0"/>
    <w:rsid w:val="002849F1"/>
    <w:rsid w:val="00285E22"/>
    <w:rsid w:val="002863D0"/>
    <w:rsid w:val="00292DB7"/>
    <w:rsid w:val="00293FC9"/>
    <w:rsid w:val="00295A72"/>
    <w:rsid w:val="00295A76"/>
    <w:rsid w:val="002A4C9B"/>
    <w:rsid w:val="002A5EE3"/>
    <w:rsid w:val="002A6D3A"/>
    <w:rsid w:val="002B2817"/>
    <w:rsid w:val="002B3691"/>
    <w:rsid w:val="002B3A56"/>
    <w:rsid w:val="002B7F5D"/>
    <w:rsid w:val="002C19E2"/>
    <w:rsid w:val="002C1C7C"/>
    <w:rsid w:val="002C2079"/>
    <w:rsid w:val="002C4565"/>
    <w:rsid w:val="002C5E58"/>
    <w:rsid w:val="002D2E3A"/>
    <w:rsid w:val="002D4E13"/>
    <w:rsid w:val="002D5DB5"/>
    <w:rsid w:val="002D6DE0"/>
    <w:rsid w:val="002E04C2"/>
    <w:rsid w:val="002E0F61"/>
    <w:rsid w:val="002E1534"/>
    <w:rsid w:val="002E1DC7"/>
    <w:rsid w:val="002E25EE"/>
    <w:rsid w:val="002F102A"/>
    <w:rsid w:val="002F321B"/>
    <w:rsid w:val="002F79A7"/>
    <w:rsid w:val="00303B09"/>
    <w:rsid w:val="0030412F"/>
    <w:rsid w:val="00305CFB"/>
    <w:rsid w:val="00307C5F"/>
    <w:rsid w:val="00310D5B"/>
    <w:rsid w:val="00311DBC"/>
    <w:rsid w:val="00311FAF"/>
    <w:rsid w:val="00313597"/>
    <w:rsid w:val="003154D0"/>
    <w:rsid w:val="003165E0"/>
    <w:rsid w:val="0031671F"/>
    <w:rsid w:val="00316F77"/>
    <w:rsid w:val="0032151C"/>
    <w:rsid w:val="0032281A"/>
    <w:rsid w:val="00322D4F"/>
    <w:rsid w:val="00326ED3"/>
    <w:rsid w:val="0033025B"/>
    <w:rsid w:val="00330CE7"/>
    <w:rsid w:val="003329B1"/>
    <w:rsid w:val="00332AE1"/>
    <w:rsid w:val="00335FF5"/>
    <w:rsid w:val="0033644F"/>
    <w:rsid w:val="003369C2"/>
    <w:rsid w:val="0034024D"/>
    <w:rsid w:val="0034293D"/>
    <w:rsid w:val="003442AF"/>
    <w:rsid w:val="00350447"/>
    <w:rsid w:val="003540FF"/>
    <w:rsid w:val="0035440A"/>
    <w:rsid w:val="00354930"/>
    <w:rsid w:val="00355DCF"/>
    <w:rsid w:val="00355FE8"/>
    <w:rsid w:val="003568A9"/>
    <w:rsid w:val="00356DFD"/>
    <w:rsid w:val="00361821"/>
    <w:rsid w:val="0036186D"/>
    <w:rsid w:val="0036213D"/>
    <w:rsid w:val="0036250A"/>
    <w:rsid w:val="0036266E"/>
    <w:rsid w:val="00370C16"/>
    <w:rsid w:val="00371746"/>
    <w:rsid w:val="00372641"/>
    <w:rsid w:val="0037575B"/>
    <w:rsid w:val="003764EE"/>
    <w:rsid w:val="003768B3"/>
    <w:rsid w:val="00376CEC"/>
    <w:rsid w:val="00381A69"/>
    <w:rsid w:val="003822D1"/>
    <w:rsid w:val="00382542"/>
    <w:rsid w:val="00391795"/>
    <w:rsid w:val="00392E7A"/>
    <w:rsid w:val="00392FD1"/>
    <w:rsid w:val="00397104"/>
    <w:rsid w:val="003A2119"/>
    <w:rsid w:val="003A2EB6"/>
    <w:rsid w:val="003A34A9"/>
    <w:rsid w:val="003A3CA4"/>
    <w:rsid w:val="003A3D51"/>
    <w:rsid w:val="003A50E1"/>
    <w:rsid w:val="003A762B"/>
    <w:rsid w:val="003A7BF6"/>
    <w:rsid w:val="003B24C0"/>
    <w:rsid w:val="003B43C0"/>
    <w:rsid w:val="003B4FCB"/>
    <w:rsid w:val="003B5D3E"/>
    <w:rsid w:val="003B67B1"/>
    <w:rsid w:val="003B7496"/>
    <w:rsid w:val="003B7DB1"/>
    <w:rsid w:val="003C06A2"/>
    <w:rsid w:val="003C0918"/>
    <w:rsid w:val="003C77E1"/>
    <w:rsid w:val="003D1F76"/>
    <w:rsid w:val="003D268A"/>
    <w:rsid w:val="003D56F2"/>
    <w:rsid w:val="003D58BD"/>
    <w:rsid w:val="003D6231"/>
    <w:rsid w:val="003D6DBE"/>
    <w:rsid w:val="003E0757"/>
    <w:rsid w:val="003E1633"/>
    <w:rsid w:val="003E4E4A"/>
    <w:rsid w:val="003E6F74"/>
    <w:rsid w:val="003F156C"/>
    <w:rsid w:val="00400C87"/>
    <w:rsid w:val="00401580"/>
    <w:rsid w:val="00402DD4"/>
    <w:rsid w:val="004106DA"/>
    <w:rsid w:val="00412A11"/>
    <w:rsid w:val="00414E75"/>
    <w:rsid w:val="0041551F"/>
    <w:rsid w:val="00420607"/>
    <w:rsid w:val="00421C47"/>
    <w:rsid w:val="0042333C"/>
    <w:rsid w:val="00424BB4"/>
    <w:rsid w:val="00425AC3"/>
    <w:rsid w:val="00432911"/>
    <w:rsid w:val="00433FE0"/>
    <w:rsid w:val="004346BD"/>
    <w:rsid w:val="00434702"/>
    <w:rsid w:val="00434BE5"/>
    <w:rsid w:val="00435AB4"/>
    <w:rsid w:val="00435B47"/>
    <w:rsid w:val="004370D1"/>
    <w:rsid w:val="0043720D"/>
    <w:rsid w:val="00442CB7"/>
    <w:rsid w:val="00445146"/>
    <w:rsid w:val="00445ED3"/>
    <w:rsid w:val="00446EAD"/>
    <w:rsid w:val="00450954"/>
    <w:rsid w:val="004540EE"/>
    <w:rsid w:val="00457235"/>
    <w:rsid w:val="00460EFF"/>
    <w:rsid w:val="004637B7"/>
    <w:rsid w:val="00463E38"/>
    <w:rsid w:val="004658B1"/>
    <w:rsid w:val="00476503"/>
    <w:rsid w:val="004774A1"/>
    <w:rsid w:val="004807E7"/>
    <w:rsid w:val="00480D32"/>
    <w:rsid w:val="00481F4A"/>
    <w:rsid w:val="00482156"/>
    <w:rsid w:val="00482D51"/>
    <w:rsid w:val="0048324C"/>
    <w:rsid w:val="00483DE2"/>
    <w:rsid w:val="00484B10"/>
    <w:rsid w:val="00485479"/>
    <w:rsid w:val="00486A10"/>
    <w:rsid w:val="0049079E"/>
    <w:rsid w:val="0049331E"/>
    <w:rsid w:val="004958BD"/>
    <w:rsid w:val="00496ED7"/>
    <w:rsid w:val="0049716B"/>
    <w:rsid w:val="004A08B9"/>
    <w:rsid w:val="004A3E4E"/>
    <w:rsid w:val="004A4D45"/>
    <w:rsid w:val="004A5E2A"/>
    <w:rsid w:val="004A72FA"/>
    <w:rsid w:val="004B045E"/>
    <w:rsid w:val="004B1079"/>
    <w:rsid w:val="004B2281"/>
    <w:rsid w:val="004B396C"/>
    <w:rsid w:val="004B4BDE"/>
    <w:rsid w:val="004B6045"/>
    <w:rsid w:val="004B79D7"/>
    <w:rsid w:val="004C0A12"/>
    <w:rsid w:val="004C4938"/>
    <w:rsid w:val="004C4DF3"/>
    <w:rsid w:val="004C50F3"/>
    <w:rsid w:val="004C5EDD"/>
    <w:rsid w:val="004D0430"/>
    <w:rsid w:val="004D2D10"/>
    <w:rsid w:val="004D4B76"/>
    <w:rsid w:val="004D5773"/>
    <w:rsid w:val="004D665C"/>
    <w:rsid w:val="004D690A"/>
    <w:rsid w:val="004D7A75"/>
    <w:rsid w:val="004E1806"/>
    <w:rsid w:val="004E1F7C"/>
    <w:rsid w:val="004E2875"/>
    <w:rsid w:val="004E5D0B"/>
    <w:rsid w:val="004E7021"/>
    <w:rsid w:val="004F0195"/>
    <w:rsid w:val="004F2C44"/>
    <w:rsid w:val="004F2C8A"/>
    <w:rsid w:val="004F44EB"/>
    <w:rsid w:val="004F565A"/>
    <w:rsid w:val="004F581D"/>
    <w:rsid w:val="0050020F"/>
    <w:rsid w:val="0050168B"/>
    <w:rsid w:val="00502042"/>
    <w:rsid w:val="00503999"/>
    <w:rsid w:val="00503E61"/>
    <w:rsid w:val="00507490"/>
    <w:rsid w:val="00511CDD"/>
    <w:rsid w:val="0051507A"/>
    <w:rsid w:val="0051600E"/>
    <w:rsid w:val="00516730"/>
    <w:rsid w:val="00516ADD"/>
    <w:rsid w:val="00521679"/>
    <w:rsid w:val="005229E7"/>
    <w:rsid w:val="00527644"/>
    <w:rsid w:val="005341D4"/>
    <w:rsid w:val="005342B8"/>
    <w:rsid w:val="005348E3"/>
    <w:rsid w:val="005376BA"/>
    <w:rsid w:val="00543576"/>
    <w:rsid w:val="005447D5"/>
    <w:rsid w:val="0054589A"/>
    <w:rsid w:val="00545F3C"/>
    <w:rsid w:val="0055119A"/>
    <w:rsid w:val="00553B2B"/>
    <w:rsid w:val="005551B7"/>
    <w:rsid w:val="00555E74"/>
    <w:rsid w:val="00556374"/>
    <w:rsid w:val="00556A73"/>
    <w:rsid w:val="0056150B"/>
    <w:rsid w:val="00562443"/>
    <w:rsid w:val="00562D06"/>
    <w:rsid w:val="00563132"/>
    <w:rsid w:val="0056606F"/>
    <w:rsid w:val="00567839"/>
    <w:rsid w:val="0056797F"/>
    <w:rsid w:val="005714DA"/>
    <w:rsid w:val="005721E5"/>
    <w:rsid w:val="00572ED6"/>
    <w:rsid w:val="00573BE3"/>
    <w:rsid w:val="00574387"/>
    <w:rsid w:val="00576DE1"/>
    <w:rsid w:val="005841E6"/>
    <w:rsid w:val="00585BDC"/>
    <w:rsid w:val="00585FA2"/>
    <w:rsid w:val="0058761A"/>
    <w:rsid w:val="005925A2"/>
    <w:rsid w:val="005932AD"/>
    <w:rsid w:val="005950E8"/>
    <w:rsid w:val="005A1B9A"/>
    <w:rsid w:val="005A3C63"/>
    <w:rsid w:val="005A5124"/>
    <w:rsid w:val="005A5C62"/>
    <w:rsid w:val="005A7F37"/>
    <w:rsid w:val="005B2717"/>
    <w:rsid w:val="005B3A9F"/>
    <w:rsid w:val="005B3CD6"/>
    <w:rsid w:val="005B6EA5"/>
    <w:rsid w:val="005B72DB"/>
    <w:rsid w:val="005C0C7F"/>
    <w:rsid w:val="005C1874"/>
    <w:rsid w:val="005C1BCB"/>
    <w:rsid w:val="005C4D5E"/>
    <w:rsid w:val="005C4F61"/>
    <w:rsid w:val="005C6CA1"/>
    <w:rsid w:val="005D0199"/>
    <w:rsid w:val="005D1290"/>
    <w:rsid w:val="005D24D2"/>
    <w:rsid w:val="005D67BA"/>
    <w:rsid w:val="005D6BE8"/>
    <w:rsid w:val="005D76D6"/>
    <w:rsid w:val="005E1B00"/>
    <w:rsid w:val="005E1F16"/>
    <w:rsid w:val="005E1FCB"/>
    <w:rsid w:val="005E20F8"/>
    <w:rsid w:val="005E224B"/>
    <w:rsid w:val="005E2531"/>
    <w:rsid w:val="005E39A0"/>
    <w:rsid w:val="005E4B07"/>
    <w:rsid w:val="005E555C"/>
    <w:rsid w:val="005F0B73"/>
    <w:rsid w:val="005F1CE1"/>
    <w:rsid w:val="005F5315"/>
    <w:rsid w:val="005F6792"/>
    <w:rsid w:val="0060070C"/>
    <w:rsid w:val="00601F3A"/>
    <w:rsid w:val="00604315"/>
    <w:rsid w:val="006062EF"/>
    <w:rsid w:val="0060740D"/>
    <w:rsid w:val="00612B4E"/>
    <w:rsid w:val="00613508"/>
    <w:rsid w:val="0061375D"/>
    <w:rsid w:val="00613C1E"/>
    <w:rsid w:val="00613F9D"/>
    <w:rsid w:val="006140D5"/>
    <w:rsid w:val="006143A5"/>
    <w:rsid w:val="00614A36"/>
    <w:rsid w:val="00616DC5"/>
    <w:rsid w:val="006176ED"/>
    <w:rsid w:val="00617EC2"/>
    <w:rsid w:val="0062098C"/>
    <w:rsid w:val="006227F2"/>
    <w:rsid w:val="00624E68"/>
    <w:rsid w:val="006253AD"/>
    <w:rsid w:val="00626C84"/>
    <w:rsid w:val="006318E6"/>
    <w:rsid w:val="00631C8E"/>
    <w:rsid w:val="00632A9A"/>
    <w:rsid w:val="00633368"/>
    <w:rsid w:val="00634916"/>
    <w:rsid w:val="006359DD"/>
    <w:rsid w:val="00637CFF"/>
    <w:rsid w:val="00641DF4"/>
    <w:rsid w:val="00641E46"/>
    <w:rsid w:val="006427A4"/>
    <w:rsid w:val="00642E3A"/>
    <w:rsid w:val="00645216"/>
    <w:rsid w:val="00645AAF"/>
    <w:rsid w:val="006476BD"/>
    <w:rsid w:val="00651465"/>
    <w:rsid w:val="00652DD3"/>
    <w:rsid w:val="0066047B"/>
    <w:rsid w:val="006609A7"/>
    <w:rsid w:val="006631CF"/>
    <w:rsid w:val="006653FC"/>
    <w:rsid w:val="0067051B"/>
    <w:rsid w:val="006708A0"/>
    <w:rsid w:val="00670B9F"/>
    <w:rsid w:val="00671B30"/>
    <w:rsid w:val="00675E71"/>
    <w:rsid w:val="00676A81"/>
    <w:rsid w:val="00680A23"/>
    <w:rsid w:val="00681320"/>
    <w:rsid w:val="0068185B"/>
    <w:rsid w:val="00683701"/>
    <w:rsid w:val="006839C2"/>
    <w:rsid w:val="00683BA7"/>
    <w:rsid w:val="00684BFE"/>
    <w:rsid w:val="006868FB"/>
    <w:rsid w:val="00686EAF"/>
    <w:rsid w:val="006904AD"/>
    <w:rsid w:val="00690EFA"/>
    <w:rsid w:val="0069313E"/>
    <w:rsid w:val="00693F15"/>
    <w:rsid w:val="00694F92"/>
    <w:rsid w:val="00696191"/>
    <w:rsid w:val="00697A11"/>
    <w:rsid w:val="006A16E3"/>
    <w:rsid w:val="006A2B93"/>
    <w:rsid w:val="006A4FBB"/>
    <w:rsid w:val="006A56C8"/>
    <w:rsid w:val="006A61ED"/>
    <w:rsid w:val="006B0B36"/>
    <w:rsid w:val="006B1050"/>
    <w:rsid w:val="006B1AAC"/>
    <w:rsid w:val="006B369C"/>
    <w:rsid w:val="006B7945"/>
    <w:rsid w:val="006C2878"/>
    <w:rsid w:val="006C29B7"/>
    <w:rsid w:val="006C4AFD"/>
    <w:rsid w:val="006D1559"/>
    <w:rsid w:val="006D1EB1"/>
    <w:rsid w:val="006D2B2A"/>
    <w:rsid w:val="006D58B5"/>
    <w:rsid w:val="006D58F5"/>
    <w:rsid w:val="006D6095"/>
    <w:rsid w:val="006D6905"/>
    <w:rsid w:val="006E0421"/>
    <w:rsid w:val="006E099B"/>
    <w:rsid w:val="006E189D"/>
    <w:rsid w:val="006E4AB6"/>
    <w:rsid w:val="006E54DF"/>
    <w:rsid w:val="006F0A43"/>
    <w:rsid w:val="006F2954"/>
    <w:rsid w:val="006F2989"/>
    <w:rsid w:val="006F3A1B"/>
    <w:rsid w:val="006F5E4A"/>
    <w:rsid w:val="00700D30"/>
    <w:rsid w:val="00702A1C"/>
    <w:rsid w:val="00705D3B"/>
    <w:rsid w:val="00705F0E"/>
    <w:rsid w:val="00706585"/>
    <w:rsid w:val="00706A0B"/>
    <w:rsid w:val="007071B7"/>
    <w:rsid w:val="00707A1D"/>
    <w:rsid w:val="007129D2"/>
    <w:rsid w:val="00712B16"/>
    <w:rsid w:val="00712F9D"/>
    <w:rsid w:val="00715694"/>
    <w:rsid w:val="0071584C"/>
    <w:rsid w:val="00720EE3"/>
    <w:rsid w:val="0072203A"/>
    <w:rsid w:val="00726457"/>
    <w:rsid w:val="007304E1"/>
    <w:rsid w:val="00731FEB"/>
    <w:rsid w:val="0073292D"/>
    <w:rsid w:val="00732E8B"/>
    <w:rsid w:val="00736082"/>
    <w:rsid w:val="00740265"/>
    <w:rsid w:val="007407AE"/>
    <w:rsid w:val="00741E55"/>
    <w:rsid w:val="0074664E"/>
    <w:rsid w:val="007466D5"/>
    <w:rsid w:val="00747374"/>
    <w:rsid w:val="0074786A"/>
    <w:rsid w:val="00747A76"/>
    <w:rsid w:val="00747EDD"/>
    <w:rsid w:val="00750C1A"/>
    <w:rsid w:val="0075149F"/>
    <w:rsid w:val="00753247"/>
    <w:rsid w:val="00754519"/>
    <w:rsid w:val="00755E09"/>
    <w:rsid w:val="00757C8B"/>
    <w:rsid w:val="00760901"/>
    <w:rsid w:val="00760DB9"/>
    <w:rsid w:val="00760F7F"/>
    <w:rsid w:val="007630BF"/>
    <w:rsid w:val="007631B1"/>
    <w:rsid w:val="0076411C"/>
    <w:rsid w:val="00766C57"/>
    <w:rsid w:val="00774839"/>
    <w:rsid w:val="007752A9"/>
    <w:rsid w:val="00775509"/>
    <w:rsid w:val="00776F9C"/>
    <w:rsid w:val="007775D0"/>
    <w:rsid w:val="0077775A"/>
    <w:rsid w:val="00780F2D"/>
    <w:rsid w:val="00781213"/>
    <w:rsid w:val="007837EB"/>
    <w:rsid w:val="007839BD"/>
    <w:rsid w:val="0078588F"/>
    <w:rsid w:val="007917F4"/>
    <w:rsid w:val="00792B40"/>
    <w:rsid w:val="007965B9"/>
    <w:rsid w:val="00797EE8"/>
    <w:rsid w:val="007A1172"/>
    <w:rsid w:val="007A2B57"/>
    <w:rsid w:val="007A3652"/>
    <w:rsid w:val="007A624F"/>
    <w:rsid w:val="007A68C0"/>
    <w:rsid w:val="007A7438"/>
    <w:rsid w:val="007A74BC"/>
    <w:rsid w:val="007B02EA"/>
    <w:rsid w:val="007B0955"/>
    <w:rsid w:val="007B2034"/>
    <w:rsid w:val="007B4AF5"/>
    <w:rsid w:val="007B5B94"/>
    <w:rsid w:val="007B5E40"/>
    <w:rsid w:val="007B6BB0"/>
    <w:rsid w:val="007B7B48"/>
    <w:rsid w:val="007C02D9"/>
    <w:rsid w:val="007C0BA2"/>
    <w:rsid w:val="007C23DA"/>
    <w:rsid w:val="007C4CBB"/>
    <w:rsid w:val="007C6463"/>
    <w:rsid w:val="007C7291"/>
    <w:rsid w:val="007C7C30"/>
    <w:rsid w:val="007D3415"/>
    <w:rsid w:val="007D608B"/>
    <w:rsid w:val="007E12E8"/>
    <w:rsid w:val="007E2576"/>
    <w:rsid w:val="007E5CB9"/>
    <w:rsid w:val="007E6240"/>
    <w:rsid w:val="007E6D87"/>
    <w:rsid w:val="007F2DD1"/>
    <w:rsid w:val="00802EFE"/>
    <w:rsid w:val="00803732"/>
    <w:rsid w:val="0080434D"/>
    <w:rsid w:val="0080582F"/>
    <w:rsid w:val="00805A54"/>
    <w:rsid w:val="0080603B"/>
    <w:rsid w:val="008065D7"/>
    <w:rsid w:val="008074A6"/>
    <w:rsid w:val="00807572"/>
    <w:rsid w:val="00811AC1"/>
    <w:rsid w:val="0081587B"/>
    <w:rsid w:val="00815B8C"/>
    <w:rsid w:val="00817057"/>
    <w:rsid w:val="00822168"/>
    <w:rsid w:val="00822880"/>
    <w:rsid w:val="00823ED8"/>
    <w:rsid w:val="00825AE5"/>
    <w:rsid w:val="00827463"/>
    <w:rsid w:val="0083085C"/>
    <w:rsid w:val="00830921"/>
    <w:rsid w:val="0083120C"/>
    <w:rsid w:val="00833D26"/>
    <w:rsid w:val="00834930"/>
    <w:rsid w:val="00835BEC"/>
    <w:rsid w:val="008374EC"/>
    <w:rsid w:val="00842490"/>
    <w:rsid w:val="00843D24"/>
    <w:rsid w:val="008453CF"/>
    <w:rsid w:val="00850E24"/>
    <w:rsid w:val="00850F2A"/>
    <w:rsid w:val="0085146B"/>
    <w:rsid w:val="0085277B"/>
    <w:rsid w:val="00853BAA"/>
    <w:rsid w:val="00853DFD"/>
    <w:rsid w:val="00855814"/>
    <w:rsid w:val="00857BD9"/>
    <w:rsid w:val="00860967"/>
    <w:rsid w:val="00861020"/>
    <w:rsid w:val="00861B63"/>
    <w:rsid w:val="00863E54"/>
    <w:rsid w:val="00866930"/>
    <w:rsid w:val="00867D07"/>
    <w:rsid w:val="00871C99"/>
    <w:rsid w:val="0087496A"/>
    <w:rsid w:val="00874B9F"/>
    <w:rsid w:val="00875C1F"/>
    <w:rsid w:val="00876F67"/>
    <w:rsid w:val="0087732A"/>
    <w:rsid w:val="0088108D"/>
    <w:rsid w:val="00881DE0"/>
    <w:rsid w:val="008845E3"/>
    <w:rsid w:val="00884789"/>
    <w:rsid w:val="0088528E"/>
    <w:rsid w:val="00896A71"/>
    <w:rsid w:val="00896E3F"/>
    <w:rsid w:val="008A0C16"/>
    <w:rsid w:val="008A449B"/>
    <w:rsid w:val="008A4AED"/>
    <w:rsid w:val="008B0AE0"/>
    <w:rsid w:val="008B0E5F"/>
    <w:rsid w:val="008B14C4"/>
    <w:rsid w:val="008B28EC"/>
    <w:rsid w:val="008B2909"/>
    <w:rsid w:val="008B369B"/>
    <w:rsid w:val="008B51C6"/>
    <w:rsid w:val="008C1735"/>
    <w:rsid w:val="008C2181"/>
    <w:rsid w:val="008C3281"/>
    <w:rsid w:val="008C3A42"/>
    <w:rsid w:val="008C4CD4"/>
    <w:rsid w:val="008C74E7"/>
    <w:rsid w:val="008D0F2F"/>
    <w:rsid w:val="008D1A0E"/>
    <w:rsid w:val="008D2240"/>
    <w:rsid w:val="008D5BFA"/>
    <w:rsid w:val="008D5D95"/>
    <w:rsid w:val="008D6352"/>
    <w:rsid w:val="008D6CCA"/>
    <w:rsid w:val="008D71CF"/>
    <w:rsid w:val="008D7415"/>
    <w:rsid w:val="008E1424"/>
    <w:rsid w:val="008E27D0"/>
    <w:rsid w:val="008E2935"/>
    <w:rsid w:val="008E60E2"/>
    <w:rsid w:val="008E61AF"/>
    <w:rsid w:val="008E6F50"/>
    <w:rsid w:val="008F1E12"/>
    <w:rsid w:val="008F2E42"/>
    <w:rsid w:val="008F4CB4"/>
    <w:rsid w:val="008F6F43"/>
    <w:rsid w:val="00900138"/>
    <w:rsid w:val="0090515C"/>
    <w:rsid w:val="00907B45"/>
    <w:rsid w:val="00910456"/>
    <w:rsid w:val="009148F3"/>
    <w:rsid w:val="00914919"/>
    <w:rsid w:val="00916C12"/>
    <w:rsid w:val="00920A85"/>
    <w:rsid w:val="00920CAA"/>
    <w:rsid w:val="00920E6D"/>
    <w:rsid w:val="00923035"/>
    <w:rsid w:val="00925132"/>
    <w:rsid w:val="00925186"/>
    <w:rsid w:val="009302EA"/>
    <w:rsid w:val="00931A65"/>
    <w:rsid w:val="0093207E"/>
    <w:rsid w:val="00932412"/>
    <w:rsid w:val="009345F8"/>
    <w:rsid w:val="00942A71"/>
    <w:rsid w:val="009439BD"/>
    <w:rsid w:val="009446DB"/>
    <w:rsid w:val="00944C7F"/>
    <w:rsid w:val="00945B9B"/>
    <w:rsid w:val="00947DCB"/>
    <w:rsid w:val="00953AC6"/>
    <w:rsid w:val="00957664"/>
    <w:rsid w:val="0096036B"/>
    <w:rsid w:val="009619D7"/>
    <w:rsid w:val="009636AF"/>
    <w:rsid w:val="0096491B"/>
    <w:rsid w:val="00965D93"/>
    <w:rsid w:val="009662DF"/>
    <w:rsid w:val="00971EC3"/>
    <w:rsid w:val="00972D38"/>
    <w:rsid w:val="00973287"/>
    <w:rsid w:val="0097331E"/>
    <w:rsid w:val="00974D9A"/>
    <w:rsid w:val="00975302"/>
    <w:rsid w:val="0097670B"/>
    <w:rsid w:val="00984F22"/>
    <w:rsid w:val="00986BF0"/>
    <w:rsid w:val="00986C31"/>
    <w:rsid w:val="009878C3"/>
    <w:rsid w:val="0099060B"/>
    <w:rsid w:val="009921D0"/>
    <w:rsid w:val="009926F2"/>
    <w:rsid w:val="00996513"/>
    <w:rsid w:val="00997BA0"/>
    <w:rsid w:val="009A095B"/>
    <w:rsid w:val="009A0F82"/>
    <w:rsid w:val="009A157B"/>
    <w:rsid w:val="009A3DB6"/>
    <w:rsid w:val="009A7553"/>
    <w:rsid w:val="009B21AE"/>
    <w:rsid w:val="009B3A2B"/>
    <w:rsid w:val="009B5E15"/>
    <w:rsid w:val="009C2AAA"/>
    <w:rsid w:val="009C32CA"/>
    <w:rsid w:val="009C42F0"/>
    <w:rsid w:val="009C56DC"/>
    <w:rsid w:val="009C59D0"/>
    <w:rsid w:val="009C64A2"/>
    <w:rsid w:val="009D120A"/>
    <w:rsid w:val="009D279D"/>
    <w:rsid w:val="009D4974"/>
    <w:rsid w:val="009E2A30"/>
    <w:rsid w:val="009E4ADA"/>
    <w:rsid w:val="009E6DDF"/>
    <w:rsid w:val="009F1F40"/>
    <w:rsid w:val="009F2852"/>
    <w:rsid w:val="009F2B90"/>
    <w:rsid w:val="009F2BCE"/>
    <w:rsid w:val="009F4C66"/>
    <w:rsid w:val="009F53B0"/>
    <w:rsid w:val="009F6E57"/>
    <w:rsid w:val="009F7BD2"/>
    <w:rsid w:val="00A01577"/>
    <w:rsid w:val="00A037B1"/>
    <w:rsid w:val="00A03E86"/>
    <w:rsid w:val="00A05BD6"/>
    <w:rsid w:val="00A05CDE"/>
    <w:rsid w:val="00A05D6C"/>
    <w:rsid w:val="00A12361"/>
    <w:rsid w:val="00A1486E"/>
    <w:rsid w:val="00A14F6C"/>
    <w:rsid w:val="00A21285"/>
    <w:rsid w:val="00A2387B"/>
    <w:rsid w:val="00A23EE4"/>
    <w:rsid w:val="00A25608"/>
    <w:rsid w:val="00A27500"/>
    <w:rsid w:val="00A27531"/>
    <w:rsid w:val="00A31B2A"/>
    <w:rsid w:val="00A32C92"/>
    <w:rsid w:val="00A3426F"/>
    <w:rsid w:val="00A351DE"/>
    <w:rsid w:val="00A35BB6"/>
    <w:rsid w:val="00A40A6E"/>
    <w:rsid w:val="00A44A86"/>
    <w:rsid w:val="00A44C51"/>
    <w:rsid w:val="00A47DB0"/>
    <w:rsid w:val="00A510E0"/>
    <w:rsid w:val="00A515AE"/>
    <w:rsid w:val="00A530E9"/>
    <w:rsid w:val="00A544A9"/>
    <w:rsid w:val="00A5454A"/>
    <w:rsid w:val="00A54BE4"/>
    <w:rsid w:val="00A54EEE"/>
    <w:rsid w:val="00A55868"/>
    <w:rsid w:val="00A60C51"/>
    <w:rsid w:val="00A62C25"/>
    <w:rsid w:val="00A66AB4"/>
    <w:rsid w:val="00A71047"/>
    <w:rsid w:val="00A72538"/>
    <w:rsid w:val="00A72854"/>
    <w:rsid w:val="00A75F64"/>
    <w:rsid w:val="00A76532"/>
    <w:rsid w:val="00A818EF"/>
    <w:rsid w:val="00A81A0E"/>
    <w:rsid w:val="00A83BC7"/>
    <w:rsid w:val="00A8452A"/>
    <w:rsid w:val="00A86E29"/>
    <w:rsid w:val="00A87625"/>
    <w:rsid w:val="00A87DC8"/>
    <w:rsid w:val="00A91CF1"/>
    <w:rsid w:val="00A93B89"/>
    <w:rsid w:val="00AA1B3A"/>
    <w:rsid w:val="00AA56DA"/>
    <w:rsid w:val="00AB0D92"/>
    <w:rsid w:val="00AB2346"/>
    <w:rsid w:val="00AB3A4B"/>
    <w:rsid w:val="00AB3BBE"/>
    <w:rsid w:val="00AB43C9"/>
    <w:rsid w:val="00AB4B15"/>
    <w:rsid w:val="00AB636B"/>
    <w:rsid w:val="00AB7123"/>
    <w:rsid w:val="00AC0894"/>
    <w:rsid w:val="00AC2C74"/>
    <w:rsid w:val="00AC5760"/>
    <w:rsid w:val="00AD2128"/>
    <w:rsid w:val="00AD445F"/>
    <w:rsid w:val="00AD4730"/>
    <w:rsid w:val="00AE0C62"/>
    <w:rsid w:val="00AE1B2E"/>
    <w:rsid w:val="00AE24FA"/>
    <w:rsid w:val="00AE3803"/>
    <w:rsid w:val="00AE5311"/>
    <w:rsid w:val="00AE61A3"/>
    <w:rsid w:val="00AF04C9"/>
    <w:rsid w:val="00AF2E07"/>
    <w:rsid w:val="00AF54DD"/>
    <w:rsid w:val="00B01DA3"/>
    <w:rsid w:val="00B02386"/>
    <w:rsid w:val="00B028AF"/>
    <w:rsid w:val="00B03968"/>
    <w:rsid w:val="00B11103"/>
    <w:rsid w:val="00B1424E"/>
    <w:rsid w:val="00B1497D"/>
    <w:rsid w:val="00B16797"/>
    <w:rsid w:val="00B204D9"/>
    <w:rsid w:val="00B223B4"/>
    <w:rsid w:val="00B2359F"/>
    <w:rsid w:val="00B24017"/>
    <w:rsid w:val="00B24072"/>
    <w:rsid w:val="00B24582"/>
    <w:rsid w:val="00B266E0"/>
    <w:rsid w:val="00B26D99"/>
    <w:rsid w:val="00B26E46"/>
    <w:rsid w:val="00B27656"/>
    <w:rsid w:val="00B27BB7"/>
    <w:rsid w:val="00B27D3E"/>
    <w:rsid w:val="00B310EC"/>
    <w:rsid w:val="00B32736"/>
    <w:rsid w:val="00B34985"/>
    <w:rsid w:val="00B34E20"/>
    <w:rsid w:val="00B34FA5"/>
    <w:rsid w:val="00B42E28"/>
    <w:rsid w:val="00B51B75"/>
    <w:rsid w:val="00B51CD7"/>
    <w:rsid w:val="00B5252C"/>
    <w:rsid w:val="00B5638A"/>
    <w:rsid w:val="00B5794E"/>
    <w:rsid w:val="00B62D79"/>
    <w:rsid w:val="00B63502"/>
    <w:rsid w:val="00B660A0"/>
    <w:rsid w:val="00B7462B"/>
    <w:rsid w:val="00B75241"/>
    <w:rsid w:val="00B7536A"/>
    <w:rsid w:val="00B756C8"/>
    <w:rsid w:val="00B768E1"/>
    <w:rsid w:val="00B76CA9"/>
    <w:rsid w:val="00B807B5"/>
    <w:rsid w:val="00B8250C"/>
    <w:rsid w:val="00B825F0"/>
    <w:rsid w:val="00B82F0A"/>
    <w:rsid w:val="00B8339C"/>
    <w:rsid w:val="00B85265"/>
    <w:rsid w:val="00B861CA"/>
    <w:rsid w:val="00B913DE"/>
    <w:rsid w:val="00B9243C"/>
    <w:rsid w:val="00B92484"/>
    <w:rsid w:val="00B92B5D"/>
    <w:rsid w:val="00B94B57"/>
    <w:rsid w:val="00B95B73"/>
    <w:rsid w:val="00BA091E"/>
    <w:rsid w:val="00BA2535"/>
    <w:rsid w:val="00BA33DD"/>
    <w:rsid w:val="00BA3D86"/>
    <w:rsid w:val="00BA619B"/>
    <w:rsid w:val="00BB00FE"/>
    <w:rsid w:val="00BB0750"/>
    <w:rsid w:val="00BB0FF3"/>
    <w:rsid w:val="00BB18B0"/>
    <w:rsid w:val="00BB1A24"/>
    <w:rsid w:val="00BB33E6"/>
    <w:rsid w:val="00BB6759"/>
    <w:rsid w:val="00BC0761"/>
    <w:rsid w:val="00BC15AC"/>
    <w:rsid w:val="00BC1AD0"/>
    <w:rsid w:val="00BC1CA9"/>
    <w:rsid w:val="00BC5C3C"/>
    <w:rsid w:val="00BC69E9"/>
    <w:rsid w:val="00BC6F27"/>
    <w:rsid w:val="00BD0598"/>
    <w:rsid w:val="00BD152C"/>
    <w:rsid w:val="00BD6D0A"/>
    <w:rsid w:val="00BD731C"/>
    <w:rsid w:val="00BD7736"/>
    <w:rsid w:val="00BD7B46"/>
    <w:rsid w:val="00BF0420"/>
    <w:rsid w:val="00BF160E"/>
    <w:rsid w:val="00C008C7"/>
    <w:rsid w:val="00C01302"/>
    <w:rsid w:val="00C04294"/>
    <w:rsid w:val="00C0507B"/>
    <w:rsid w:val="00C06276"/>
    <w:rsid w:val="00C13E35"/>
    <w:rsid w:val="00C16CAC"/>
    <w:rsid w:val="00C173F1"/>
    <w:rsid w:val="00C176BA"/>
    <w:rsid w:val="00C205BD"/>
    <w:rsid w:val="00C2065C"/>
    <w:rsid w:val="00C21250"/>
    <w:rsid w:val="00C21B79"/>
    <w:rsid w:val="00C22317"/>
    <w:rsid w:val="00C247EA"/>
    <w:rsid w:val="00C3439A"/>
    <w:rsid w:val="00C35054"/>
    <w:rsid w:val="00C35BB2"/>
    <w:rsid w:val="00C37882"/>
    <w:rsid w:val="00C40B8F"/>
    <w:rsid w:val="00C41B96"/>
    <w:rsid w:val="00C42FB5"/>
    <w:rsid w:val="00C4624F"/>
    <w:rsid w:val="00C47AB6"/>
    <w:rsid w:val="00C55BCC"/>
    <w:rsid w:val="00C56310"/>
    <w:rsid w:val="00C56CD8"/>
    <w:rsid w:val="00C63E01"/>
    <w:rsid w:val="00C64D8A"/>
    <w:rsid w:val="00C65872"/>
    <w:rsid w:val="00C65C29"/>
    <w:rsid w:val="00C67B19"/>
    <w:rsid w:val="00C70AAD"/>
    <w:rsid w:val="00C70E43"/>
    <w:rsid w:val="00C726BD"/>
    <w:rsid w:val="00C73D97"/>
    <w:rsid w:val="00C756EC"/>
    <w:rsid w:val="00C77BDD"/>
    <w:rsid w:val="00C80A8B"/>
    <w:rsid w:val="00C819E7"/>
    <w:rsid w:val="00C82849"/>
    <w:rsid w:val="00C849B7"/>
    <w:rsid w:val="00C87971"/>
    <w:rsid w:val="00C96272"/>
    <w:rsid w:val="00C96D3F"/>
    <w:rsid w:val="00C97740"/>
    <w:rsid w:val="00CA02B1"/>
    <w:rsid w:val="00CA0AF3"/>
    <w:rsid w:val="00CA13F4"/>
    <w:rsid w:val="00CA44D7"/>
    <w:rsid w:val="00CA5530"/>
    <w:rsid w:val="00CA6C81"/>
    <w:rsid w:val="00CB0A4D"/>
    <w:rsid w:val="00CB171B"/>
    <w:rsid w:val="00CB24E5"/>
    <w:rsid w:val="00CB3718"/>
    <w:rsid w:val="00CB4470"/>
    <w:rsid w:val="00CB4DD7"/>
    <w:rsid w:val="00CB5F0F"/>
    <w:rsid w:val="00CB64CF"/>
    <w:rsid w:val="00CC0504"/>
    <w:rsid w:val="00CC06C1"/>
    <w:rsid w:val="00CC07A4"/>
    <w:rsid w:val="00CC24D4"/>
    <w:rsid w:val="00CC4541"/>
    <w:rsid w:val="00CC5C20"/>
    <w:rsid w:val="00CC748D"/>
    <w:rsid w:val="00CD0472"/>
    <w:rsid w:val="00CD5AC1"/>
    <w:rsid w:val="00CD6D44"/>
    <w:rsid w:val="00CE05F3"/>
    <w:rsid w:val="00CE0769"/>
    <w:rsid w:val="00CE17EA"/>
    <w:rsid w:val="00CE24AC"/>
    <w:rsid w:val="00CE2B02"/>
    <w:rsid w:val="00CE3DDC"/>
    <w:rsid w:val="00CE6128"/>
    <w:rsid w:val="00CE6781"/>
    <w:rsid w:val="00CE6D26"/>
    <w:rsid w:val="00CF00D1"/>
    <w:rsid w:val="00CF0538"/>
    <w:rsid w:val="00CF11AE"/>
    <w:rsid w:val="00CF7E8F"/>
    <w:rsid w:val="00CF7F61"/>
    <w:rsid w:val="00D0268C"/>
    <w:rsid w:val="00D05644"/>
    <w:rsid w:val="00D066FD"/>
    <w:rsid w:val="00D10919"/>
    <w:rsid w:val="00D1346C"/>
    <w:rsid w:val="00D1582A"/>
    <w:rsid w:val="00D15A44"/>
    <w:rsid w:val="00D15F89"/>
    <w:rsid w:val="00D16B98"/>
    <w:rsid w:val="00D175F6"/>
    <w:rsid w:val="00D200F2"/>
    <w:rsid w:val="00D219B9"/>
    <w:rsid w:val="00D235CD"/>
    <w:rsid w:val="00D2435A"/>
    <w:rsid w:val="00D259DC"/>
    <w:rsid w:val="00D25D5C"/>
    <w:rsid w:val="00D274C4"/>
    <w:rsid w:val="00D2769D"/>
    <w:rsid w:val="00D324EF"/>
    <w:rsid w:val="00D33BEE"/>
    <w:rsid w:val="00D340F8"/>
    <w:rsid w:val="00D34486"/>
    <w:rsid w:val="00D34675"/>
    <w:rsid w:val="00D34A0C"/>
    <w:rsid w:val="00D3556F"/>
    <w:rsid w:val="00D3623C"/>
    <w:rsid w:val="00D370BD"/>
    <w:rsid w:val="00D37B7F"/>
    <w:rsid w:val="00D41802"/>
    <w:rsid w:val="00D43BDA"/>
    <w:rsid w:val="00D43EDB"/>
    <w:rsid w:val="00D441F4"/>
    <w:rsid w:val="00D44AA5"/>
    <w:rsid w:val="00D45037"/>
    <w:rsid w:val="00D45F97"/>
    <w:rsid w:val="00D519FA"/>
    <w:rsid w:val="00D55CC0"/>
    <w:rsid w:val="00D57971"/>
    <w:rsid w:val="00D62166"/>
    <w:rsid w:val="00D72860"/>
    <w:rsid w:val="00D73CF4"/>
    <w:rsid w:val="00D74622"/>
    <w:rsid w:val="00D74D4F"/>
    <w:rsid w:val="00D76F86"/>
    <w:rsid w:val="00D77B7A"/>
    <w:rsid w:val="00D819DD"/>
    <w:rsid w:val="00D81B7C"/>
    <w:rsid w:val="00D836B9"/>
    <w:rsid w:val="00D83A3E"/>
    <w:rsid w:val="00D856F8"/>
    <w:rsid w:val="00D86952"/>
    <w:rsid w:val="00D878FF"/>
    <w:rsid w:val="00D90244"/>
    <w:rsid w:val="00D90F16"/>
    <w:rsid w:val="00D92099"/>
    <w:rsid w:val="00D9239F"/>
    <w:rsid w:val="00D93A51"/>
    <w:rsid w:val="00D941AA"/>
    <w:rsid w:val="00D958DA"/>
    <w:rsid w:val="00DA0A62"/>
    <w:rsid w:val="00DA0F47"/>
    <w:rsid w:val="00DA153E"/>
    <w:rsid w:val="00DA1E74"/>
    <w:rsid w:val="00DA20EE"/>
    <w:rsid w:val="00DA258B"/>
    <w:rsid w:val="00DB0F37"/>
    <w:rsid w:val="00DB10BC"/>
    <w:rsid w:val="00DB2750"/>
    <w:rsid w:val="00DB488E"/>
    <w:rsid w:val="00DB5DD9"/>
    <w:rsid w:val="00DC281C"/>
    <w:rsid w:val="00DC2AA8"/>
    <w:rsid w:val="00DC3C96"/>
    <w:rsid w:val="00DC4570"/>
    <w:rsid w:val="00DC505B"/>
    <w:rsid w:val="00DC61A0"/>
    <w:rsid w:val="00DD04D1"/>
    <w:rsid w:val="00DD14D3"/>
    <w:rsid w:val="00DD2C53"/>
    <w:rsid w:val="00DD565A"/>
    <w:rsid w:val="00DE0723"/>
    <w:rsid w:val="00DE0F42"/>
    <w:rsid w:val="00DE39EE"/>
    <w:rsid w:val="00DE55FB"/>
    <w:rsid w:val="00DE58BF"/>
    <w:rsid w:val="00DE5BDD"/>
    <w:rsid w:val="00DE6385"/>
    <w:rsid w:val="00DE7111"/>
    <w:rsid w:val="00DF1244"/>
    <w:rsid w:val="00DF1303"/>
    <w:rsid w:val="00DF2222"/>
    <w:rsid w:val="00DF25DE"/>
    <w:rsid w:val="00DF3895"/>
    <w:rsid w:val="00DF50E1"/>
    <w:rsid w:val="00DF5298"/>
    <w:rsid w:val="00DF7FD1"/>
    <w:rsid w:val="00E10F40"/>
    <w:rsid w:val="00E124FB"/>
    <w:rsid w:val="00E159C1"/>
    <w:rsid w:val="00E209C9"/>
    <w:rsid w:val="00E23798"/>
    <w:rsid w:val="00E23DA9"/>
    <w:rsid w:val="00E24FA5"/>
    <w:rsid w:val="00E36F02"/>
    <w:rsid w:val="00E41E17"/>
    <w:rsid w:val="00E450B6"/>
    <w:rsid w:val="00E50459"/>
    <w:rsid w:val="00E530C6"/>
    <w:rsid w:val="00E542AA"/>
    <w:rsid w:val="00E5460A"/>
    <w:rsid w:val="00E54727"/>
    <w:rsid w:val="00E55925"/>
    <w:rsid w:val="00E56BAE"/>
    <w:rsid w:val="00E60E68"/>
    <w:rsid w:val="00E61AA4"/>
    <w:rsid w:val="00E67C55"/>
    <w:rsid w:val="00E7082F"/>
    <w:rsid w:val="00E70F27"/>
    <w:rsid w:val="00E711D7"/>
    <w:rsid w:val="00E80C09"/>
    <w:rsid w:val="00E81C98"/>
    <w:rsid w:val="00E8419B"/>
    <w:rsid w:val="00E85363"/>
    <w:rsid w:val="00E8544D"/>
    <w:rsid w:val="00E85B4A"/>
    <w:rsid w:val="00E86A8A"/>
    <w:rsid w:val="00E92D0B"/>
    <w:rsid w:val="00E944A4"/>
    <w:rsid w:val="00E94856"/>
    <w:rsid w:val="00E94C42"/>
    <w:rsid w:val="00E95A11"/>
    <w:rsid w:val="00E95B6D"/>
    <w:rsid w:val="00E95E28"/>
    <w:rsid w:val="00E9609E"/>
    <w:rsid w:val="00E964D9"/>
    <w:rsid w:val="00EA00E6"/>
    <w:rsid w:val="00EA1957"/>
    <w:rsid w:val="00EA2373"/>
    <w:rsid w:val="00EA5E46"/>
    <w:rsid w:val="00EA6567"/>
    <w:rsid w:val="00EA6EB2"/>
    <w:rsid w:val="00EA756B"/>
    <w:rsid w:val="00EB2210"/>
    <w:rsid w:val="00EB3B0F"/>
    <w:rsid w:val="00EB621A"/>
    <w:rsid w:val="00EC1B95"/>
    <w:rsid w:val="00EC2630"/>
    <w:rsid w:val="00EC31CF"/>
    <w:rsid w:val="00EC45A4"/>
    <w:rsid w:val="00EC6D19"/>
    <w:rsid w:val="00EC6D59"/>
    <w:rsid w:val="00ED07DA"/>
    <w:rsid w:val="00ED07E8"/>
    <w:rsid w:val="00ED0808"/>
    <w:rsid w:val="00ED2B7A"/>
    <w:rsid w:val="00ED3200"/>
    <w:rsid w:val="00ED37FD"/>
    <w:rsid w:val="00ED42F0"/>
    <w:rsid w:val="00ED4607"/>
    <w:rsid w:val="00EE0113"/>
    <w:rsid w:val="00EE02DC"/>
    <w:rsid w:val="00EE0FC6"/>
    <w:rsid w:val="00EE3FAB"/>
    <w:rsid w:val="00EE777F"/>
    <w:rsid w:val="00EF117F"/>
    <w:rsid w:val="00EF49AA"/>
    <w:rsid w:val="00EF7A8C"/>
    <w:rsid w:val="00F00E3B"/>
    <w:rsid w:val="00F024A9"/>
    <w:rsid w:val="00F039DE"/>
    <w:rsid w:val="00F047DF"/>
    <w:rsid w:val="00F04FD4"/>
    <w:rsid w:val="00F075B7"/>
    <w:rsid w:val="00F10E91"/>
    <w:rsid w:val="00F11640"/>
    <w:rsid w:val="00F11F1E"/>
    <w:rsid w:val="00F11F60"/>
    <w:rsid w:val="00F1244B"/>
    <w:rsid w:val="00F14F44"/>
    <w:rsid w:val="00F155C9"/>
    <w:rsid w:val="00F1774A"/>
    <w:rsid w:val="00F23574"/>
    <w:rsid w:val="00F265D7"/>
    <w:rsid w:val="00F2705B"/>
    <w:rsid w:val="00F3468A"/>
    <w:rsid w:val="00F34E96"/>
    <w:rsid w:val="00F37BC0"/>
    <w:rsid w:val="00F37E61"/>
    <w:rsid w:val="00F403DD"/>
    <w:rsid w:val="00F41713"/>
    <w:rsid w:val="00F421CB"/>
    <w:rsid w:val="00F4236A"/>
    <w:rsid w:val="00F4429C"/>
    <w:rsid w:val="00F45BC6"/>
    <w:rsid w:val="00F4791E"/>
    <w:rsid w:val="00F5022B"/>
    <w:rsid w:val="00F50FF2"/>
    <w:rsid w:val="00F512C5"/>
    <w:rsid w:val="00F515E3"/>
    <w:rsid w:val="00F5175B"/>
    <w:rsid w:val="00F51CED"/>
    <w:rsid w:val="00F524BA"/>
    <w:rsid w:val="00F569AF"/>
    <w:rsid w:val="00F617BE"/>
    <w:rsid w:val="00F632E9"/>
    <w:rsid w:val="00F63F06"/>
    <w:rsid w:val="00F643A1"/>
    <w:rsid w:val="00F652E1"/>
    <w:rsid w:val="00F66931"/>
    <w:rsid w:val="00F67D27"/>
    <w:rsid w:val="00F73497"/>
    <w:rsid w:val="00F73E33"/>
    <w:rsid w:val="00F760F6"/>
    <w:rsid w:val="00F76A87"/>
    <w:rsid w:val="00F77746"/>
    <w:rsid w:val="00F844F6"/>
    <w:rsid w:val="00F85425"/>
    <w:rsid w:val="00F867EB"/>
    <w:rsid w:val="00F86E63"/>
    <w:rsid w:val="00F900E6"/>
    <w:rsid w:val="00F91505"/>
    <w:rsid w:val="00F922EC"/>
    <w:rsid w:val="00F92C4F"/>
    <w:rsid w:val="00F93A18"/>
    <w:rsid w:val="00F94574"/>
    <w:rsid w:val="00F948B7"/>
    <w:rsid w:val="00F96843"/>
    <w:rsid w:val="00F97203"/>
    <w:rsid w:val="00F9746A"/>
    <w:rsid w:val="00FA0CAE"/>
    <w:rsid w:val="00FA6EA6"/>
    <w:rsid w:val="00FB1FD0"/>
    <w:rsid w:val="00FB28C7"/>
    <w:rsid w:val="00FB31DC"/>
    <w:rsid w:val="00FB338C"/>
    <w:rsid w:val="00FC1C89"/>
    <w:rsid w:val="00FC7AFA"/>
    <w:rsid w:val="00FD2528"/>
    <w:rsid w:val="00FD2B7C"/>
    <w:rsid w:val="00FD324B"/>
    <w:rsid w:val="00FD3CE9"/>
    <w:rsid w:val="00FD7BF9"/>
    <w:rsid w:val="00FE0CE0"/>
    <w:rsid w:val="00FE174A"/>
    <w:rsid w:val="00FE191E"/>
    <w:rsid w:val="00FE2F86"/>
    <w:rsid w:val="00FE755F"/>
    <w:rsid w:val="00FF0120"/>
    <w:rsid w:val="00FF16F2"/>
    <w:rsid w:val="00FF331B"/>
    <w:rsid w:val="00FF3C12"/>
    <w:rsid w:val="00FF41E3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DF9429"/>
  <w15:docId w15:val="{DFE509CA-FB5B-4165-9DDA-221FE272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B4DD7"/>
    <w:pPr>
      <w:jc w:val="both"/>
    </w:pPr>
    <w:rPr>
      <w:rFonts w:ascii="Verdana" w:hAnsi="Verdana"/>
      <w:szCs w:val="24"/>
    </w:rPr>
  </w:style>
  <w:style w:type="paragraph" w:styleId="1">
    <w:name w:val="heading 1"/>
    <w:basedOn w:val="a0"/>
    <w:next w:val="a0"/>
    <w:link w:val="10"/>
    <w:qFormat/>
    <w:rsid w:val="002B28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0"/>
    <w:next w:val="a0"/>
    <w:link w:val="22"/>
    <w:qFormat/>
    <w:rsid w:val="00A76532"/>
    <w:pPr>
      <w:keepNext/>
      <w:ind w:right="287" w:firstLine="540"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uiPriority w:val="9"/>
    <w:qFormat/>
    <w:rsid w:val="002B28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"/>
    <w:unhideWhenUsed/>
    <w:qFormat/>
    <w:rsid w:val="00F075B7"/>
    <w:pPr>
      <w:keepNext w:val="0"/>
      <w:keepLines/>
      <w:tabs>
        <w:tab w:val="left" w:pos="1077"/>
        <w:tab w:val="left" w:pos="1531"/>
      </w:tabs>
      <w:spacing w:before="200" w:after="120"/>
      <w:ind w:left="709"/>
      <w:outlineLvl w:val="3"/>
    </w:pPr>
    <w:rPr>
      <w:rFonts w:ascii="Times New Roman" w:eastAsiaTheme="majorEastAsia" w:hAnsi="Times New Roman" w:cstheme="majorBidi"/>
      <w:b w:val="0"/>
      <w:bCs w:val="0"/>
      <w:iCs/>
      <w:sz w:val="24"/>
      <w:szCs w:val="24"/>
    </w:rPr>
  </w:style>
  <w:style w:type="paragraph" w:styleId="5">
    <w:name w:val="heading 5"/>
    <w:basedOn w:val="a0"/>
    <w:next w:val="a0"/>
    <w:qFormat/>
    <w:rsid w:val="007812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link w:val="60"/>
    <w:uiPriority w:val="9"/>
    <w:qFormat/>
    <w:rsid w:val="00863E54"/>
    <w:pPr>
      <w:spacing w:before="100" w:beforeAutospacing="1" w:after="100" w:afterAutospacing="1"/>
      <w:jc w:val="left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B28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uiPriority w:val="9"/>
    <w:rsid w:val="00A76532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2B2817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ody Text Indent"/>
    <w:basedOn w:val="a0"/>
    <w:rsid w:val="00016C7E"/>
    <w:pPr>
      <w:ind w:left="426"/>
    </w:pPr>
    <w:rPr>
      <w:rFonts w:ascii="Times New Roman" w:hAnsi="Times New Roman"/>
      <w:sz w:val="26"/>
      <w:szCs w:val="20"/>
    </w:rPr>
  </w:style>
  <w:style w:type="table" w:styleId="a5">
    <w:name w:val="Table Grid"/>
    <w:basedOn w:val="a2"/>
    <w:uiPriority w:val="59"/>
    <w:rsid w:val="002477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16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Title"/>
    <w:basedOn w:val="a0"/>
    <w:qFormat/>
    <w:rsid w:val="002B3691"/>
    <w:pPr>
      <w:spacing w:line="360" w:lineRule="auto"/>
      <w:ind w:firstLine="709"/>
      <w:jc w:val="center"/>
    </w:pPr>
    <w:rPr>
      <w:rFonts w:ascii="Times New Roman" w:hAnsi="Times New Roman"/>
      <w:sz w:val="26"/>
      <w:szCs w:val="20"/>
    </w:rPr>
  </w:style>
  <w:style w:type="paragraph" w:styleId="a7">
    <w:name w:val="Document Map"/>
    <w:basedOn w:val="a0"/>
    <w:semiHidden/>
    <w:rsid w:val="00712B16"/>
    <w:pPr>
      <w:shd w:val="clear" w:color="auto" w:fill="000080"/>
    </w:pPr>
    <w:rPr>
      <w:rFonts w:ascii="Tahoma" w:hAnsi="Tahoma" w:cs="Tahoma"/>
      <w:szCs w:val="20"/>
    </w:rPr>
  </w:style>
  <w:style w:type="paragraph" w:styleId="a8">
    <w:name w:val="No Spacing"/>
    <w:link w:val="a9"/>
    <w:uiPriority w:val="1"/>
    <w:qFormat/>
    <w:rsid w:val="005E20F8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2B2817"/>
    <w:rPr>
      <w:rFonts w:ascii="Calibri" w:hAnsi="Calibri"/>
      <w:sz w:val="22"/>
      <w:szCs w:val="22"/>
      <w:lang w:val="ru-RU" w:eastAsia="ru-RU" w:bidi="ar-SA"/>
    </w:rPr>
  </w:style>
  <w:style w:type="paragraph" w:customStyle="1" w:styleId="a">
    <w:name w:val="Обычный а)"/>
    <w:basedOn w:val="a0"/>
    <w:next w:val="a0"/>
    <w:autoRedefine/>
    <w:rsid w:val="005E20F8"/>
    <w:pPr>
      <w:numPr>
        <w:ilvl w:val="1"/>
        <w:numId w:val="1"/>
      </w:numPr>
      <w:spacing w:before="80"/>
      <w:jc w:val="left"/>
    </w:pPr>
    <w:rPr>
      <w:rFonts w:ascii="Times New Roman" w:hAnsi="Times New Roman"/>
      <w:sz w:val="24"/>
      <w:lang w:eastAsia="en-US"/>
    </w:rPr>
  </w:style>
  <w:style w:type="paragraph" w:styleId="aa">
    <w:name w:val="Normal (Web)"/>
    <w:basedOn w:val="a0"/>
    <w:rsid w:val="00CF00D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CF00D1"/>
  </w:style>
  <w:style w:type="paragraph" w:styleId="ab">
    <w:name w:val="footer"/>
    <w:basedOn w:val="a0"/>
    <w:link w:val="ac"/>
    <w:uiPriority w:val="99"/>
    <w:rsid w:val="006B1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B2817"/>
    <w:rPr>
      <w:rFonts w:ascii="Verdana" w:hAnsi="Verdana"/>
      <w:szCs w:val="24"/>
    </w:rPr>
  </w:style>
  <w:style w:type="character" w:styleId="ad">
    <w:name w:val="page number"/>
    <w:basedOn w:val="a1"/>
    <w:rsid w:val="006B1050"/>
  </w:style>
  <w:style w:type="character" w:customStyle="1" w:styleId="grame">
    <w:name w:val="grame"/>
    <w:basedOn w:val="a1"/>
    <w:rsid w:val="00434702"/>
  </w:style>
  <w:style w:type="character" w:customStyle="1" w:styleId="spelle">
    <w:name w:val="spelle"/>
    <w:basedOn w:val="a1"/>
    <w:rsid w:val="00434702"/>
  </w:style>
  <w:style w:type="paragraph" w:styleId="ae">
    <w:name w:val="List Paragraph"/>
    <w:basedOn w:val="a0"/>
    <w:link w:val="af"/>
    <w:uiPriority w:val="34"/>
    <w:qFormat/>
    <w:rsid w:val="002B2817"/>
    <w:pPr>
      <w:spacing w:after="200" w:line="276" w:lineRule="auto"/>
      <w:ind w:left="720"/>
      <w:contextualSpacing/>
      <w:jc w:val="left"/>
    </w:pPr>
    <w:rPr>
      <w:rFonts w:ascii="Times New Roman" w:hAnsi="Times New Roman"/>
      <w:sz w:val="24"/>
      <w:szCs w:val="22"/>
    </w:rPr>
  </w:style>
  <w:style w:type="paragraph" w:styleId="af0">
    <w:name w:val="header"/>
    <w:basedOn w:val="a0"/>
    <w:link w:val="af1"/>
    <w:unhideWhenUsed/>
    <w:rsid w:val="002B2817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2"/>
    </w:rPr>
  </w:style>
  <w:style w:type="character" w:customStyle="1" w:styleId="af1">
    <w:name w:val="Верхний колонтитул Знак"/>
    <w:link w:val="af0"/>
    <w:uiPriority w:val="99"/>
    <w:rsid w:val="002B2817"/>
    <w:rPr>
      <w:sz w:val="24"/>
      <w:szCs w:val="22"/>
    </w:rPr>
  </w:style>
  <w:style w:type="paragraph" w:styleId="af2">
    <w:name w:val="TOC Heading"/>
    <w:basedOn w:val="1"/>
    <w:next w:val="a0"/>
    <w:uiPriority w:val="39"/>
    <w:qFormat/>
    <w:rsid w:val="002B2817"/>
    <w:pPr>
      <w:keepLines/>
      <w:spacing w:before="480" w:after="0" w:line="276" w:lineRule="auto"/>
      <w:jc w:val="center"/>
      <w:outlineLvl w:val="9"/>
    </w:pPr>
    <w:rPr>
      <w:rFonts w:ascii="Times New Roman" w:hAnsi="Times New Roman"/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2B2817"/>
    <w:pPr>
      <w:spacing w:after="100" w:line="276" w:lineRule="auto"/>
      <w:jc w:val="left"/>
    </w:pPr>
    <w:rPr>
      <w:rFonts w:ascii="Times New Roman" w:hAnsi="Times New Roman"/>
      <w:sz w:val="24"/>
      <w:szCs w:val="22"/>
    </w:rPr>
  </w:style>
  <w:style w:type="character" w:styleId="af3">
    <w:name w:val="Hyperlink"/>
    <w:unhideWhenUsed/>
    <w:rsid w:val="002B2817"/>
    <w:rPr>
      <w:color w:val="0000FF"/>
      <w:u w:val="single"/>
    </w:rPr>
  </w:style>
  <w:style w:type="paragraph" w:styleId="af4">
    <w:name w:val="Balloon Text"/>
    <w:basedOn w:val="a0"/>
    <w:link w:val="af5"/>
    <w:uiPriority w:val="99"/>
    <w:unhideWhenUsed/>
    <w:rsid w:val="002B2817"/>
    <w:pPr>
      <w:jc w:val="left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2B2817"/>
    <w:rPr>
      <w:rFonts w:ascii="Tahoma" w:hAnsi="Tahoma" w:cs="Tahoma"/>
      <w:sz w:val="16"/>
      <w:szCs w:val="16"/>
    </w:rPr>
  </w:style>
  <w:style w:type="paragraph" w:styleId="23">
    <w:name w:val="toc 2"/>
    <w:basedOn w:val="a0"/>
    <w:next w:val="a0"/>
    <w:autoRedefine/>
    <w:uiPriority w:val="39"/>
    <w:unhideWhenUsed/>
    <w:rsid w:val="006C2878"/>
    <w:pPr>
      <w:tabs>
        <w:tab w:val="left" w:pos="880"/>
        <w:tab w:val="right" w:leader="dot" w:pos="10427"/>
      </w:tabs>
      <w:spacing w:after="100" w:line="276" w:lineRule="auto"/>
      <w:ind w:left="220"/>
      <w:jc w:val="left"/>
    </w:pPr>
    <w:rPr>
      <w:rFonts w:ascii="Arial" w:hAnsi="Arial" w:cs="Arial"/>
      <w:noProof/>
      <w:sz w:val="24"/>
    </w:rPr>
  </w:style>
  <w:style w:type="paragraph" w:styleId="31">
    <w:name w:val="toc 3"/>
    <w:basedOn w:val="a0"/>
    <w:next w:val="a0"/>
    <w:autoRedefine/>
    <w:uiPriority w:val="39"/>
    <w:unhideWhenUsed/>
    <w:rsid w:val="00F1774A"/>
    <w:pPr>
      <w:tabs>
        <w:tab w:val="left" w:pos="1320"/>
        <w:tab w:val="right" w:leader="dot" w:pos="10427"/>
      </w:tabs>
      <w:spacing w:after="100" w:line="276" w:lineRule="auto"/>
      <w:ind w:left="440"/>
      <w:jc w:val="left"/>
    </w:pPr>
    <w:rPr>
      <w:rFonts w:ascii="Arial" w:hAnsi="Arial" w:cs="Arial"/>
      <w:noProof/>
      <w:sz w:val="24"/>
    </w:rPr>
  </w:style>
  <w:style w:type="character" w:styleId="af6">
    <w:name w:val="FollowedHyperlink"/>
    <w:uiPriority w:val="99"/>
    <w:unhideWhenUsed/>
    <w:rsid w:val="002B2817"/>
    <w:rPr>
      <w:color w:val="800080"/>
      <w:u w:val="single"/>
    </w:rPr>
  </w:style>
  <w:style w:type="paragraph" w:customStyle="1" w:styleId="xl65">
    <w:name w:val="xl65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6">
    <w:name w:val="xl66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7">
    <w:name w:val="xl67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8">
    <w:name w:val="xl68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</w:rPr>
  </w:style>
  <w:style w:type="paragraph" w:customStyle="1" w:styleId="xl69">
    <w:name w:val="xl69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paragraph" w:customStyle="1" w:styleId="xl70">
    <w:name w:val="xl70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71">
    <w:name w:val="xl71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72">
    <w:name w:val="xl72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paragraph" w:customStyle="1" w:styleId="xl73">
    <w:name w:val="xl73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74">
    <w:name w:val="xl74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5">
    <w:name w:val="xl75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</w:rPr>
  </w:style>
  <w:style w:type="paragraph" w:customStyle="1" w:styleId="xl76">
    <w:name w:val="xl76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</w:rPr>
  </w:style>
  <w:style w:type="paragraph" w:customStyle="1" w:styleId="xl77">
    <w:name w:val="xl77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78">
    <w:name w:val="xl78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9">
    <w:name w:val="xl79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0">
    <w:name w:val="xl80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1">
    <w:name w:val="xl81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</w:rPr>
  </w:style>
  <w:style w:type="paragraph" w:customStyle="1" w:styleId="xl83">
    <w:name w:val="xl83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</w:rPr>
  </w:style>
  <w:style w:type="paragraph" w:customStyle="1" w:styleId="xl84">
    <w:name w:val="xl84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FF0000"/>
      <w:sz w:val="24"/>
    </w:rPr>
  </w:style>
  <w:style w:type="paragraph" w:customStyle="1" w:styleId="xl85">
    <w:name w:val="xl85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86">
    <w:name w:val="xl86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FF0000"/>
      <w:sz w:val="24"/>
    </w:rPr>
  </w:style>
  <w:style w:type="paragraph" w:customStyle="1" w:styleId="xl87">
    <w:name w:val="xl87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88">
    <w:name w:val="xl88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</w:rPr>
  </w:style>
  <w:style w:type="paragraph" w:customStyle="1" w:styleId="xl89">
    <w:name w:val="xl89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90">
    <w:name w:val="xl90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91">
    <w:name w:val="xl91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92">
    <w:name w:val="xl92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paragraph" w:customStyle="1" w:styleId="xl93">
    <w:name w:val="xl93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94">
    <w:name w:val="xl94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95">
    <w:name w:val="xl95"/>
    <w:basedOn w:val="a0"/>
    <w:rsid w:val="002B28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</w:rPr>
  </w:style>
  <w:style w:type="paragraph" w:customStyle="1" w:styleId="xl96">
    <w:name w:val="xl96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paragraph" w:customStyle="1" w:styleId="xl97">
    <w:name w:val="xl97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98">
    <w:name w:val="xl98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99">
    <w:name w:val="xl99"/>
    <w:basedOn w:val="a0"/>
    <w:rsid w:val="002B2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0">
    <w:name w:val="xl100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1">
    <w:name w:val="xl101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</w:rPr>
  </w:style>
  <w:style w:type="paragraph" w:customStyle="1" w:styleId="xl102">
    <w:name w:val="xl102"/>
    <w:basedOn w:val="a0"/>
    <w:rsid w:val="002B2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3">
    <w:name w:val="xl103"/>
    <w:basedOn w:val="a0"/>
    <w:rsid w:val="002B28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4">
    <w:name w:val="xl104"/>
    <w:basedOn w:val="a0"/>
    <w:rsid w:val="002B2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5">
    <w:name w:val="xl105"/>
    <w:basedOn w:val="a0"/>
    <w:rsid w:val="002B2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6">
    <w:name w:val="xl106"/>
    <w:basedOn w:val="a0"/>
    <w:rsid w:val="002B2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7">
    <w:name w:val="xl107"/>
    <w:basedOn w:val="a0"/>
    <w:rsid w:val="002B2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8">
    <w:name w:val="xl108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109">
    <w:name w:val="xl109"/>
    <w:basedOn w:val="a0"/>
    <w:rsid w:val="002B28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110">
    <w:name w:val="xl110"/>
    <w:basedOn w:val="a0"/>
    <w:rsid w:val="002B28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1">
    <w:name w:val="xl111"/>
    <w:basedOn w:val="a0"/>
    <w:rsid w:val="002B281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2">
    <w:name w:val="xl112"/>
    <w:basedOn w:val="a0"/>
    <w:rsid w:val="002B28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3">
    <w:name w:val="xl113"/>
    <w:basedOn w:val="a0"/>
    <w:rsid w:val="002B28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4">
    <w:name w:val="xl114"/>
    <w:basedOn w:val="a0"/>
    <w:rsid w:val="002B281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5">
    <w:name w:val="xl115"/>
    <w:basedOn w:val="a0"/>
    <w:rsid w:val="002B28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12">
    <w:name w:val="Знак1 Знак Знак Знак"/>
    <w:basedOn w:val="a0"/>
    <w:rsid w:val="002B2817"/>
    <w:pPr>
      <w:spacing w:after="60"/>
      <w:ind w:firstLine="709"/>
    </w:pPr>
    <w:rPr>
      <w:rFonts w:ascii="Arial" w:hAnsi="Arial" w:cs="Arial"/>
      <w:bCs/>
      <w:sz w:val="24"/>
    </w:rPr>
  </w:style>
  <w:style w:type="paragraph" w:customStyle="1" w:styleId="ConsPlusNormal">
    <w:name w:val="ConsPlusNormal"/>
    <w:rsid w:val="002B281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10">
    <w:name w:val="Основной текст с отступом 21"/>
    <w:basedOn w:val="a0"/>
    <w:rsid w:val="002B2817"/>
    <w:pPr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13">
    <w:name w:val="Без интервала1"/>
    <w:rsid w:val="00C2065C"/>
    <w:pPr>
      <w:jc w:val="both"/>
    </w:pPr>
    <w:rPr>
      <w:sz w:val="24"/>
      <w:szCs w:val="22"/>
      <w:lang w:eastAsia="en-US"/>
    </w:rPr>
  </w:style>
  <w:style w:type="paragraph" w:customStyle="1" w:styleId="e">
    <w:name w:val="Основной тeкст"/>
    <w:link w:val="e0"/>
    <w:rsid w:val="009302EA"/>
    <w:pPr>
      <w:keepLines/>
      <w:spacing w:before="120"/>
      <w:ind w:firstLine="709"/>
    </w:pPr>
    <w:rPr>
      <w:rFonts w:eastAsia="Calibri"/>
      <w:sz w:val="24"/>
      <w:szCs w:val="24"/>
    </w:rPr>
  </w:style>
  <w:style w:type="character" w:customStyle="1" w:styleId="e0">
    <w:name w:val="Основной тeкст Знак"/>
    <w:link w:val="e"/>
    <w:locked/>
    <w:rsid w:val="009302EA"/>
    <w:rPr>
      <w:rFonts w:eastAsia="Calibri"/>
      <w:sz w:val="24"/>
      <w:szCs w:val="24"/>
    </w:rPr>
  </w:style>
  <w:style w:type="character" w:customStyle="1" w:styleId="FooterChar">
    <w:name w:val="Footer Char"/>
    <w:locked/>
    <w:rsid w:val="00C819E7"/>
    <w:rPr>
      <w:rFonts w:ascii="Times New Roman" w:hAnsi="Times New Roman" w:cs="Times New Roman"/>
    </w:rPr>
  </w:style>
  <w:style w:type="paragraph" w:customStyle="1" w:styleId="af7">
    <w:name w:val="Подписи"/>
    <w:next w:val="e"/>
    <w:rsid w:val="00C819E7"/>
    <w:pPr>
      <w:tabs>
        <w:tab w:val="left" w:pos="6660"/>
        <w:tab w:val="right" w:pos="9356"/>
      </w:tabs>
      <w:spacing w:before="360"/>
      <w:ind w:left="709" w:right="4598"/>
      <w:jc w:val="both"/>
    </w:pPr>
    <w:rPr>
      <w:rFonts w:eastAsia="Calibri"/>
      <w:sz w:val="24"/>
      <w:szCs w:val="24"/>
    </w:rPr>
  </w:style>
  <w:style w:type="paragraph" w:customStyle="1" w:styleId="Style76">
    <w:name w:val="Style76"/>
    <w:basedOn w:val="a0"/>
    <w:rsid w:val="001A08BD"/>
    <w:pPr>
      <w:widowControl w:val="0"/>
      <w:autoSpaceDE w:val="0"/>
      <w:autoSpaceDN w:val="0"/>
      <w:adjustRightInd w:val="0"/>
      <w:spacing w:line="485" w:lineRule="exact"/>
      <w:ind w:firstLine="576"/>
    </w:pPr>
    <w:rPr>
      <w:rFonts w:ascii="Segoe UI" w:hAnsi="Segoe UI"/>
      <w:sz w:val="24"/>
    </w:rPr>
  </w:style>
  <w:style w:type="character" w:customStyle="1" w:styleId="FontStyle224">
    <w:name w:val="Font Style224"/>
    <w:rsid w:val="001A08BD"/>
    <w:rPr>
      <w:rFonts w:ascii="Times New Roman" w:hAnsi="Times New Roman" w:cs="Times New Roman"/>
      <w:sz w:val="26"/>
      <w:szCs w:val="26"/>
    </w:rPr>
  </w:style>
  <w:style w:type="paragraph" w:customStyle="1" w:styleId="af8">
    <w:name w:val="Знак"/>
    <w:basedOn w:val="a0"/>
    <w:rsid w:val="00A14F6C"/>
    <w:pPr>
      <w:jc w:val="left"/>
    </w:pPr>
    <w:rPr>
      <w:rFonts w:cs="Verdana"/>
      <w:szCs w:val="20"/>
      <w:lang w:val="en-US" w:eastAsia="en-US"/>
    </w:rPr>
  </w:style>
  <w:style w:type="paragraph" w:customStyle="1" w:styleId="Style4">
    <w:name w:val="Style4"/>
    <w:basedOn w:val="a0"/>
    <w:rsid w:val="00641DF4"/>
    <w:pPr>
      <w:widowControl w:val="0"/>
      <w:autoSpaceDE w:val="0"/>
      <w:autoSpaceDN w:val="0"/>
      <w:adjustRightInd w:val="0"/>
      <w:spacing w:line="325" w:lineRule="exact"/>
      <w:ind w:firstLine="989"/>
    </w:pPr>
    <w:rPr>
      <w:rFonts w:ascii="Times New Roman" w:hAnsi="Times New Roman"/>
      <w:sz w:val="24"/>
    </w:rPr>
  </w:style>
  <w:style w:type="character" w:customStyle="1" w:styleId="FontStyle12">
    <w:name w:val="Font Style12"/>
    <w:rsid w:val="00641DF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641DF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0"/>
    <w:rsid w:val="00194349"/>
    <w:pPr>
      <w:widowControl w:val="0"/>
      <w:autoSpaceDE w:val="0"/>
      <w:autoSpaceDN w:val="0"/>
      <w:adjustRightInd w:val="0"/>
      <w:spacing w:line="438" w:lineRule="exact"/>
      <w:ind w:firstLine="924"/>
    </w:pPr>
    <w:rPr>
      <w:rFonts w:ascii="Arial" w:hAnsi="Arial"/>
      <w:sz w:val="24"/>
    </w:rPr>
  </w:style>
  <w:style w:type="paragraph" w:customStyle="1" w:styleId="Style2">
    <w:name w:val="Style2"/>
    <w:basedOn w:val="a0"/>
    <w:rsid w:val="00194349"/>
    <w:pPr>
      <w:widowControl w:val="0"/>
      <w:autoSpaceDE w:val="0"/>
      <w:autoSpaceDN w:val="0"/>
      <w:adjustRightInd w:val="0"/>
      <w:spacing w:line="312" w:lineRule="exact"/>
      <w:ind w:hanging="942"/>
      <w:jc w:val="left"/>
    </w:pPr>
    <w:rPr>
      <w:rFonts w:ascii="Arial" w:hAnsi="Arial"/>
      <w:sz w:val="24"/>
    </w:rPr>
  </w:style>
  <w:style w:type="paragraph" w:customStyle="1" w:styleId="Style3">
    <w:name w:val="Style3"/>
    <w:basedOn w:val="a0"/>
    <w:rsid w:val="00D86952"/>
    <w:pPr>
      <w:widowControl w:val="0"/>
      <w:autoSpaceDE w:val="0"/>
      <w:autoSpaceDN w:val="0"/>
      <w:adjustRightInd w:val="0"/>
      <w:spacing w:line="276" w:lineRule="exact"/>
      <w:ind w:hanging="1051"/>
    </w:pPr>
    <w:rPr>
      <w:rFonts w:ascii="Times New Roman" w:hAnsi="Times New Roman"/>
      <w:sz w:val="24"/>
    </w:rPr>
  </w:style>
  <w:style w:type="paragraph" w:customStyle="1" w:styleId="Style6">
    <w:name w:val="Style6"/>
    <w:basedOn w:val="a0"/>
    <w:rsid w:val="00D86952"/>
    <w:pPr>
      <w:widowControl w:val="0"/>
      <w:autoSpaceDE w:val="0"/>
      <w:autoSpaceDN w:val="0"/>
      <w:adjustRightInd w:val="0"/>
      <w:spacing w:line="826" w:lineRule="exact"/>
    </w:pPr>
    <w:rPr>
      <w:rFonts w:ascii="Times New Roman" w:hAnsi="Times New Roman"/>
      <w:sz w:val="24"/>
    </w:rPr>
  </w:style>
  <w:style w:type="character" w:customStyle="1" w:styleId="FontStyle11">
    <w:name w:val="Font Style11"/>
    <w:rsid w:val="00D86952"/>
    <w:rPr>
      <w:rFonts w:ascii="Times New Roman" w:hAnsi="Times New Roman" w:cs="Times New Roman"/>
      <w:sz w:val="24"/>
      <w:szCs w:val="24"/>
    </w:rPr>
  </w:style>
  <w:style w:type="paragraph" w:styleId="af9">
    <w:name w:val="Body Text"/>
    <w:aliases w:val="bt,Основной текст Знак,Òàáë òåêñò"/>
    <w:basedOn w:val="a0"/>
    <w:rsid w:val="006A56C8"/>
    <w:pPr>
      <w:spacing w:after="120"/>
      <w:jc w:val="left"/>
    </w:pPr>
    <w:rPr>
      <w:rFonts w:ascii="Times New Roman" w:hAnsi="Times New Roman"/>
      <w:sz w:val="24"/>
    </w:rPr>
  </w:style>
  <w:style w:type="paragraph" w:customStyle="1" w:styleId="14">
    <w:name w:val="основной 1"/>
    <w:basedOn w:val="a4"/>
    <w:qFormat/>
    <w:rsid w:val="006A56C8"/>
    <w:pPr>
      <w:spacing w:after="120"/>
      <w:ind w:left="0" w:firstLine="720"/>
    </w:pPr>
    <w:rPr>
      <w:sz w:val="28"/>
      <w:szCs w:val="24"/>
    </w:rPr>
  </w:style>
  <w:style w:type="paragraph" w:customStyle="1" w:styleId="15">
    <w:name w:val="заголовок 1"/>
    <w:basedOn w:val="a0"/>
    <w:next w:val="a0"/>
    <w:rsid w:val="00802EFE"/>
    <w:pPr>
      <w:keepNext/>
      <w:jc w:val="center"/>
      <w:outlineLvl w:val="0"/>
    </w:pPr>
    <w:rPr>
      <w:rFonts w:ascii="Peterburg" w:hAnsi="Peterburg"/>
      <w:sz w:val="28"/>
      <w:szCs w:val="20"/>
    </w:rPr>
  </w:style>
  <w:style w:type="paragraph" w:customStyle="1" w:styleId="3TimesNewRoman140">
    <w:name w:val="Стиль Заголовок 3 + Times New Roman 14 пт По центру Перед:  0 пт..."/>
    <w:basedOn w:val="3"/>
    <w:rsid w:val="009148F3"/>
    <w:pPr>
      <w:spacing w:before="0" w:after="0" w:line="36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3TimesNewRoman14">
    <w:name w:val="Стиль Заголовок 3 + Times New Roman 14 пт По центру Междустр.инт..."/>
    <w:basedOn w:val="3"/>
    <w:rsid w:val="0066047B"/>
    <w:pPr>
      <w:spacing w:before="120" w:after="0" w:line="36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FontStyle158">
    <w:name w:val="Font Style158"/>
    <w:rsid w:val="004C4938"/>
    <w:rPr>
      <w:rFonts w:eastAsia="Times New Roman"/>
      <w:color w:val="auto"/>
      <w:sz w:val="26"/>
      <w:lang w:val="ru-RU"/>
    </w:rPr>
  </w:style>
  <w:style w:type="paragraph" w:customStyle="1" w:styleId="Style81">
    <w:name w:val="Style81"/>
    <w:basedOn w:val="a0"/>
    <w:rsid w:val="00CC748D"/>
    <w:pPr>
      <w:widowControl w:val="0"/>
      <w:suppressAutoHyphens/>
      <w:autoSpaceDE w:val="0"/>
      <w:jc w:val="left"/>
      <w:textAlignment w:val="baseline"/>
    </w:pPr>
    <w:rPr>
      <w:rFonts w:ascii="Times New Roman" w:eastAsia="Arial Unicode MS" w:hAnsi="Times New Roman"/>
      <w:kern w:val="1"/>
      <w:sz w:val="24"/>
      <w:lang w:eastAsia="hi-IN" w:bidi="hi-IN"/>
    </w:rPr>
  </w:style>
  <w:style w:type="character" w:customStyle="1" w:styleId="afa">
    <w:name w:val="Основной текст_"/>
    <w:basedOn w:val="a1"/>
    <w:link w:val="16"/>
    <w:rsid w:val="006F5E4A"/>
    <w:rPr>
      <w:sz w:val="26"/>
      <w:szCs w:val="26"/>
    </w:rPr>
  </w:style>
  <w:style w:type="paragraph" w:customStyle="1" w:styleId="16">
    <w:name w:val="Основной текст1"/>
    <w:basedOn w:val="a0"/>
    <w:link w:val="afa"/>
    <w:rsid w:val="006F5E4A"/>
    <w:pPr>
      <w:widowControl w:val="0"/>
      <w:spacing w:line="367" w:lineRule="exact"/>
      <w:jc w:val="left"/>
    </w:pPr>
    <w:rPr>
      <w:rFonts w:ascii="Times New Roman" w:hAnsi="Times New Roman"/>
      <w:sz w:val="26"/>
      <w:szCs w:val="26"/>
    </w:rPr>
  </w:style>
  <w:style w:type="paragraph" w:styleId="32">
    <w:name w:val="Body Text 3"/>
    <w:basedOn w:val="a0"/>
    <w:link w:val="33"/>
    <w:rsid w:val="008B369B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8B369B"/>
    <w:rPr>
      <w:sz w:val="16"/>
      <w:szCs w:val="16"/>
    </w:rPr>
  </w:style>
  <w:style w:type="character" w:customStyle="1" w:styleId="34">
    <w:name w:val="Основной текст (3)_"/>
    <w:basedOn w:val="a1"/>
    <w:link w:val="35"/>
    <w:rsid w:val="00355DCF"/>
    <w:rPr>
      <w:rFonts w:ascii="Garamond" w:eastAsia="Garamond" w:hAnsi="Garamond" w:cs="Garamond"/>
      <w:sz w:val="10"/>
      <w:szCs w:val="10"/>
    </w:rPr>
  </w:style>
  <w:style w:type="character" w:customStyle="1" w:styleId="41">
    <w:name w:val="Основной текст (4)_"/>
    <w:basedOn w:val="a1"/>
    <w:link w:val="42"/>
    <w:rsid w:val="00355DCF"/>
    <w:rPr>
      <w:rFonts w:ascii="Garamond" w:eastAsia="Garamond" w:hAnsi="Garamond" w:cs="Garamond"/>
      <w:sz w:val="12"/>
      <w:szCs w:val="12"/>
    </w:rPr>
  </w:style>
  <w:style w:type="paragraph" w:customStyle="1" w:styleId="35">
    <w:name w:val="Основной текст (3)"/>
    <w:basedOn w:val="a0"/>
    <w:link w:val="34"/>
    <w:rsid w:val="00355DCF"/>
    <w:pPr>
      <w:widowControl w:val="0"/>
      <w:spacing w:line="0" w:lineRule="atLeast"/>
      <w:jc w:val="left"/>
    </w:pPr>
    <w:rPr>
      <w:rFonts w:ascii="Garamond" w:eastAsia="Garamond" w:hAnsi="Garamond" w:cs="Garamond"/>
      <w:sz w:val="10"/>
      <w:szCs w:val="10"/>
    </w:rPr>
  </w:style>
  <w:style w:type="paragraph" w:customStyle="1" w:styleId="42">
    <w:name w:val="Основной текст (4)"/>
    <w:basedOn w:val="a0"/>
    <w:link w:val="41"/>
    <w:rsid w:val="00355DCF"/>
    <w:pPr>
      <w:widowControl w:val="0"/>
      <w:spacing w:before="60" w:line="0" w:lineRule="atLeast"/>
      <w:jc w:val="left"/>
    </w:pPr>
    <w:rPr>
      <w:rFonts w:ascii="Garamond" w:eastAsia="Garamond" w:hAnsi="Garamond" w:cs="Garamond"/>
      <w:sz w:val="12"/>
      <w:szCs w:val="12"/>
    </w:rPr>
  </w:style>
  <w:style w:type="paragraph" w:customStyle="1" w:styleId="Style8">
    <w:name w:val="Style8"/>
    <w:basedOn w:val="a0"/>
    <w:rsid w:val="009302EA"/>
    <w:pPr>
      <w:widowControl w:val="0"/>
      <w:suppressAutoHyphens/>
      <w:autoSpaceDE w:val="0"/>
      <w:jc w:val="left"/>
      <w:textAlignment w:val="baseline"/>
    </w:pPr>
    <w:rPr>
      <w:rFonts w:ascii="Times New Roman" w:eastAsia="Arial Unicode MS" w:hAnsi="Times New Roman"/>
      <w:kern w:val="1"/>
      <w:sz w:val="24"/>
      <w:lang w:eastAsia="hi-IN" w:bidi="hi-IN"/>
    </w:rPr>
  </w:style>
  <w:style w:type="character" w:customStyle="1" w:styleId="9pt">
    <w:name w:val="Основной текст + 9 pt;Полужирный"/>
    <w:basedOn w:val="afa"/>
    <w:rsid w:val="000F57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pt">
    <w:name w:val="Основной текст + 8 pt"/>
    <w:basedOn w:val="afa"/>
    <w:rsid w:val="000F5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ConsPlusCell">
    <w:name w:val="ConsPlusCell"/>
    <w:uiPriority w:val="99"/>
    <w:rsid w:val="009A3DB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afb">
    <w:name w:val="Название таблицы"/>
    <w:rsid w:val="00C70E43"/>
    <w:pPr>
      <w:keepNext/>
      <w:spacing w:after="120"/>
      <w:ind w:left="284" w:right="284"/>
      <w:jc w:val="center"/>
    </w:pPr>
    <w:rPr>
      <w:b/>
      <w:i/>
      <w:iCs/>
      <w:snapToGrid w:val="0"/>
      <w:sz w:val="24"/>
      <w:szCs w:val="24"/>
      <w:lang w:eastAsia="en-US"/>
    </w:rPr>
  </w:style>
  <w:style w:type="paragraph" w:styleId="9">
    <w:name w:val="toc 9"/>
    <w:basedOn w:val="a0"/>
    <w:next w:val="a0"/>
    <w:autoRedefine/>
    <w:uiPriority w:val="39"/>
    <w:rsid w:val="00112A3F"/>
    <w:pPr>
      <w:spacing w:after="100"/>
      <w:ind w:left="1600"/>
    </w:pPr>
  </w:style>
  <w:style w:type="paragraph" w:customStyle="1" w:styleId="Style60">
    <w:name w:val="Style60"/>
    <w:basedOn w:val="a0"/>
    <w:rsid w:val="009F7BD2"/>
    <w:pPr>
      <w:widowControl w:val="0"/>
      <w:suppressAutoHyphens/>
      <w:autoSpaceDE w:val="0"/>
      <w:jc w:val="left"/>
      <w:textAlignment w:val="baseline"/>
    </w:pPr>
    <w:rPr>
      <w:rFonts w:ascii="Times New Roman" w:eastAsia="Arial Unicode MS" w:hAnsi="Times New Roman"/>
      <w:kern w:val="1"/>
      <w:sz w:val="24"/>
      <w:lang w:eastAsia="hi-IN" w:bidi="hi-IN"/>
    </w:rPr>
  </w:style>
  <w:style w:type="paragraph" w:customStyle="1" w:styleId="Style122">
    <w:name w:val="Style122"/>
    <w:basedOn w:val="a0"/>
    <w:rsid w:val="009F7BD2"/>
    <w:pPr>
      <w:widowControl w:val="0"/>
      <w:suppressAutoHyphens/>
      <w:jc w:val="left"/>
    </w:pPr>
    <w:rPr>
      <w:rFonts w:ascii="Times New Roman" w:hAnsi="Times New Roman"/>
      <w:kern w:val="1"/>
      <w:sz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F075B7"/>
    <w:rPr>
      <w:rFonts w:eastAsiaTheme="majorEastAsia" w:cstheme="majorBidi"/>
      <w:iCs/>
      <w:sz w:val="24"/>
      <w:szCs w:val="24"/>
    </w:rPr>
  </w:style>
  <w:style w:type="numbering" w:customStyle="1" w:styleId="20">
    <w:name w:val="Стиль2"/>
    <w:uiPriority w:val="99"/>
    <w:rsid w:val="00F075B7"/>
    <w:pPr>
      <w:numPr>
        <w:numId w:val="2"/>
      </w:numPr>
    </w:pPr>
  </w:style>
  <w:style w:type="paragraph" w:customStyle="1" w:styleId="Standard">
    <w:name w:val="Standard"/>
    <w:rsid w:val="00F075B7"/>
    <w:pPr>
      <w:widowControl w:val="0"/>
      <w:suppressAutoHyphens/>
      <w:autoSpaceDN w:val="0"/>
    </w:pPr>
    <w:rPr>
      <w:rFonts w:ascii="Thorndale AMT" w:eastAsia="Albany AMT" w:hAnsi="Thorndale AMT" w:cs="Lucidasans"/>
      <w:kern w:val="3"/>
      <w:sz w:val="24"/>
      <w:szCs w:val="24"/>
      <w:lang w:val="cs-CZ"/>
    </w:rPr>
  </w:style>
  <w:style w:type="character" w:customStyle="1" w:styleId="mw-headline">
    <w:name w:val="mw-headline"/>
    <w:basedOn w:val="a1"/>
    <w:rsid w:val="00B27BB7"/>
  </w:style>
  <w:style w:type="character" w:customStyle="1" w:styleId="mw-editsection">
    <w:name w:val="mw-editsection"/>
    <w:basedOn w:val="a1"/>
    <w:rsid w:val="00B27BB7"/>
  </w:style>
  <w:style w:type="character" w:customStyle="1" w:styleId="mw-editsection-bracket">
    <w:name w:val="mw-editsection-bracket"/>
    <w:basedOn w:val="a1"/>
    <w:rsid w:val="00B27BB7"/>
  </w:style>
  <w:style w:type="character" w:customStyle="1" w:styleId="mw-editsection-divider">
    <w:name w:val="mw-editsection-divider"/>
    <w:basedOn w:val="a1"/>
    <w:rsid w:val="00B27BB7"/>
  </w:style>
  <w:style w:type="paragraph" w:customStyle="1" w:styleId="font5">
    <w:name w:val="font5"/>
    <w:basedOn w:val="a0"/>
    <w:rsid w:val="00D45F97"/>
    <w:pPr>
      <w:spacing w:before="100" w:beforeAutospacing="1" w:after="100" w:afterAutospacing="1"/>
      <w:jc w:val="left"/>
    </w:pPr>
    <w:rPr>
      <w:rFonts w:ascii="Arial" w:hAnsi="Arial" w:cs="Arial"/>
      <w:b/>
      <w:bCs/>
      <w:szCs w:val="20"/>
    </w:rPr>
  </w:style>
  <w:style w:type="paragraph" w:customStyle="1" w:styleId="xl63">
    <w:name w:val="xl63"/>
    <w:basedOn w:val="a0"/>
    <w:rsid w:val="00D45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4">
    <w:name w:val="xl64"/>
    <w:basedOn w:val="a0"/>
    <w:rsid w:val="00D45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font6">
    <w:name w:val="font6"/>
    <w:basedOn w:val="a0"/>
    <w:rsid w:val="001E7C7C"/>
    <w:pPr>
      <w:spacing w:before="100" w:beforeAutospacing="1" w:after="100" w:afterAutospacing="1"/>
      <w:jc w:val="left"/>
    </w:pPr>
    <w:rPr>
      <w:rFonts w:ascii="Times New Roman" w:hAnsi="Times New Roman"/>
      <w:sz w:val="22"/>
      <w:szCs w:val="22"/>
    </w:rPr>
  </w:style>
  <w:style w:type="paragraph" w:customStyle="1" w:styleId="font7">
    <w:name w:val="font7"/>
    <w:basedOn w:val="a0"/>
    <w:rsid w:val="001E7C7C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font8">
    <w:name w:val="font8"/>
    <w:basedOn w:val="a0"/>
    <w:rsid w:val="001E7C7C"/>
    <w:pPr>
      <w:spacing w:before="100" w:beforeAutospacing="1" w:after="100" w:afterAutospacing="1"/>
      <w:jc w:val="left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123">
    <w:name w:val="Список нумерованный 1. 2. 3."/>
    <w:basedOn w:val="e"/>
    <w:rsid w:val="00104068"/>
    <w:pPr>
      <w:keepLines w:val="0"/>
      <w:numPr>
        <w:ilvl w:val="1"/>
        <w:numId w:val="7"/>
      </w:numPr>
      <w:ind w:left="1474" w:hanging="340"/>
      <w:jc w:val="both"/>
    </w:pPr>
    <w:rPr>
      <w:rFonts w:eastAsia="Times New Roman"/>
    </w:rPr>
  </w:style>
  <w:style w:type="character" w:customStyle="1" w:styleId="60">
    <w:name w:val="Заголовок 6 Знак"/>
    <w:basedOn w:val="a1"/>
    <w:link w:val="6"/>
    <w:uiPriority w:val="9"/>
    <w:rsid w:val="00863E54"/>
    <w:rPr>
      <w:b/>
      <w:bCs/>
      <w:sz w:val="15"/>
      <w:szCs w:val="15"/>
    </w:rPr>
  </w:style>
  <w:style w:type="paragraph" w:styleId="36">
    <w:name w:val="Body Text Indent 3"/>
    <w:basedOn w:val="a0"/>
    <w:link w:val="37"/>
    <w:rsid w:val="00863E54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rsid w:val="00863E54"/>
    <w:rPr>
      <w:sz w:val="16"/>
      <w:szCs w:val="16"/>
    </w:rPr>
  </w:style>
  <w:style w:type="paragraph" w:styleId="24">
    <w:name w:val="Body Text Indent 2"/>
    <w:basedOn w:val="a0"/>
    <w:link w:val="25"/>
    <w:rsid w:val="00863E54"/>
    <w:pPr>
      <w:spacing w:after="120" w:line="480" w:lineRule="auto"/>
      <w:ind w:left="283"/>
      <w:jc w:val="left"/>
    </w:pPr>
    <w:rPr>
      <w:rFonts w:ascii="Times New Roman" w:hAnsi="Times New Roman"/>
      <w:szCs w:val="20"/>
    </w:rPr>
  </w:style>
  <w:style w:type="character" w:customStyle="1" w:styleId="25">
    <w:name w:val="Основной текст с отступом 2 Знак"/>
    <w:basedOn w:val="a1"/>
    <w:link w:val="24"/>
    <w:rsid w:val="00863E54"/>
  </w:style>
  <w:style w:type="paragraph" w:customStyle="1" w:styleId="17">
    <w:name w:val="Абзац списка1"/>
    <w:basedOn w:val="a0"/>
    <w:rsid w:val="00863E54"/>
    <w:pPr>
      <w:ind w:left="720"/>
      <w:contextualSpacing/>
      <w:jc w:val="left"/>
    </w:pPr>
    <w:rPr>
      <w:rFonts w:ascii="Times New Roman" w:eastAsia="Calibri" w:hAnsi="Times New Roman"/>
      <w:sz w:val="24"/>
    </w:rPr>
  </w:style>
  <w:style w:type="paragraph" w:customStyle="1" w:styleId="ConsPlusNonformat">
    <w:name w:val="ConsPlusNonformat"/>
    <w:rsid w:val="00863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2"/>
    <w:basedOn w:val="a0"/>
    <w:link w:val="27"/>
    <w:rsid w:val="00863E54"/>
    <w:pPr>
      <w:spacing w:after="120" w:line="480" w:lineRule="auto"/>
      <w:jc w:val="left"/>
    </w:pPr>
    <w:rPr>
      <w:rFonts w:ascii="Times New Roman" w:hAnsi="Times New Roman"/>
      <w:szCs w:val="20"/>
    </w:rPr>
  </w:style>
  <w:style w:type="character" w:customStyle="1" w:styleId="27">
    <w:name w:val="Основной текст 2 Знак"/>
    <w:basedOn w:val="a1"/>
    <w:link w:val="26"/>
    <w:rsid w:val="00863E54"/>
  </w:style>
  <w:style w:type="paragraph" w:customStyle="1" w:styleId="BodyTextKeep">
    <w:name w:val="Body Text Keep"/>
    <w:basedOn w:val="af9"/>
    <w:rsid w:val="00863E54"/>
    <w:pPr>
      <w:spacing w:before="120"/>
      <w:jc w:val="both"/>
    </w:pPr>
    <w:rPr>
      <w:spacing w:val="-5"/>
      <w:lang w:eastAsia="en-US"/>
    </w:rPr>
  </w:style>
  <w:style w:type="character" w:styleId="afc">
    <w:name w:val="Strong"/>
    <w:basedOn w:val="a1"/>
    <w:uiPriority w:val="22"/>
    <w:qFormat/>
    <w:rsid w:val="00863E54"/>
    <w:rPr>
      <w:b/>
      <w:bCs/>
    </w:rPr>
  </w:style>
  <w:style w:type="character" w:customStyle="1" w:styleId="param-item">
    <w:name w:val="param-item"/>
    <w:basedOn w:val="a1"/>
    <w:rsid w:val="00863E54"/>
  </w:style>
  <w:style w:type="character" w:customStyle="1" w:styleId="resetlink1">
    <w:name w:val="reset_link1"/>
    <w:basedOn w:val="a1"/>
    <w:rsid w:val="00863E54"/>
    <w:rPr>
      <w:vanish/>
      <w:webHidden w:val="0"/>
      <w:color w:val="DA3636"/>
      <w:specVanish w:val="0"/>
    </w:rPr>
  </w:style>
  <w:style w:type="paragraph" w:customStyle="1" w:styleId="buy">
    <w:name w:val="buy"/>
    <w:basedOn w:val="a0"/>
    <w:rsid w:val="00863E5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gl">
    <w:name w:val="gl"/>
    <w:basedOn w:val="a0"/>
    <w:rsid w:val="00863E5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gl1">
    <w:name w:val="gl1"/>
    <w:basedOn w:val="a1"/>
    <w:rsid w:val="00863E54"/>
  </w:style>
  <w:style w:type="paragraph" w:customStyle="1" w:styleId="description">
    <w:name w:val="description"/>
    <w:basedOn w:val="a0"/>
    <w:rsid w:val="00863E5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3">
    <w:name w:val="s_3"/>
    <w:basedOn w:val="a0"/>
    <w:rsid w:val="00863E5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22">
    <w:name w:val="s_22"/>
    <w:basedOn w:val="a0"/>
    <w:rsid w:val="00863E5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1">
    <w:name w:val="s_1"/>
    <w:basedOn w:val="a0"/>
    <w:rsid w:val="00863E5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9">
    <w:name w:val="s_9"/>
    <w:basedOn w:val="a0"/>
    <w:rsid w:val="00863E5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HTML">
    <w:name w:val="HTML Preformatted"/>
    <w:basedOn w:val="a0"/>
    <w:link w:val="HTML0"/>
    <w:uiPriority w:val="99"/>
    <w:unhideWhenUsed/>
    <w:rsid w:val="00863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63E54"/>
    <w:rPr>
      <w:rFonts w:ascii="Courier New" w:hAnsi="Courier New" w:cs="Courier New"/>
    </w:rPr>
  </w:style>
  <w:style w:type="character" w:customStyle="1" w:styleId="mw-redirectedfrom">
    <w:name w:val="mw-redirectedfrom"/>
    <w:basedOn w:val="a1"/>
    <w:rsid w:val="00863E54"/>
  </w:style>
  <w:style w:type="character" w:customStyle="1" w:styleId="noprint">
    <w:name w:val="noprint"/>
    <w:basedOn w:val="a1"/>
    <w:rsid w:val="00863E54"/>
  </w:style>
  <w:style w:type="character" w:customStyle="1" w:styleId="tocnumber">
    <w:name w:val="tocnumber"/>
    <w:basedOn w:val="a1"/>
    <w:rsid w:val="00863E54"/>
  </w:style>
  <w:style w:type="character" w:customStyle="1" w:styleId="toctext">
    <w:name w:val="toctext"/>
    <w:basedOn w:val="a1"/>
    <w:rsid w:val="00863E54"/>
  </w:style>
  <w:style w:type="character" w:customStyle="1" w:styleId="ref-info">
    <w:name w:val="ref-info"/>
    <w:basedOn w:val="a1"/>
    <w:rsid w:val="00863E54"/>
  </w:style>
  <w:style w:type="character" w:customStyle="1" w:styleId="link-ru">
    <w:name w:val="link-ru"/>
    <w:basedOn w:val="a1"/>
    <w:rsid w:val="00863E54"/>
  </w:style>
  <w:style w:type="paragraph" w:customStyle="1" w:styleId="consplusnonformat0">
    <w:name w:val="consplusnonformat"/>
    <w:basedOn w:val="a0"/>
    <w:rsid w:val="00863E5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tandard0">
    <w:name w:val="standard"/>
    <w:basedOn w:val="a0"/>
    <w:rsid w:val="00863E5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afd">
    <w:name w:val="afd"/>
    <w:basedOn w:val="a0"/>
    <w:rsid w:val="00863E5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nsplusnormal0">
    <w:name w:val="consplusnormal"/>
    <w:basedOn w:val="a0"/>
    <w:rsid w:val="00863E5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hd">
    <w:name w:val="hd"/>
    <w:basedOn w:val="a0"/>
    <w:rsid w:val="00863E5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itemimage">
    <w:name w:val="itemimage"/>
    <w:basedOn w:val="a1"/>
    <w:rsid w:val="00863E54"/>
  </w:style>
  <w:style w:type="character" w:customStyle="1" w:styleId="itemnavigationtitle">
    <w:name w:val="itemnavigationtitle"/>
    <w:basedOn w:val="a1"/>
    <w:rsid w:val="00863E54"/>
  </w:style>
  <w:style w:type="character" w:styleId="afe">
    <w:name w:val="Placeholder Text"/>
    <w:basedOn w:val="a1"/>
    <w:uiPriority w:val="99"/>
    <w:semiHidden/>
    <w:rsid w:val="006B369C"/>
    <w:rPr>
      <w:color w:val="808080"/>
    </w:rPr>
  </w:style>
  <w:style w:type="paragraph" w:styleId="43">
    <w:name w:val="toc 4"/>
    <w:basedOn w:val="a0"/>
    <w:next w:val="a0"/>
    <w:autoRedefine/>
    <w:uiPriority w:val="39"/>
    <w:unhideWhenUsed/>
    <w:rsid w:val="00015111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0"/>
    <w:next w:val="a0"/>
    <w:autoRedefine/>
    <w:uiPriority w:val="39"/>
    <w:unhideWhenUsed/>
    <w:rsid w:val="00015111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015111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015111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015111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E711D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4">
    <w:name w:val="Style14"/>
    <w:rsid w:val="000B6240"/>
    <w:pPr>
      <w:widowControl w:val="0"/>
      <w:suppressAutoHyphens/>
      <w:spacing w:after="200" w:line="319" w:lineRule="exact"/>
      <w:ind w:firstLine="715"/>
      <w:jc w:val="both"/>
    </w:pPr>
    <w:rPr>
      <w:rFonts w:ascii="Cambria" w:eastAsia="Arial Unicode MS" w:hAnsi="Cambria" w:cs="font237"/>
      <w:kern w:val="1"/>
      <w:sz w:val="22"/>
      <w:szCs w:val="22"/>
      <w:lang w:eastAsia="ar-SA"/>
    </w:rPr>
  </w:style>
  <w:style w:type="character" w:customStyle="1" w:styleId="WW8Num4z0">
    <w:name w:val="WW8Num4z0"/>
    <w:rsid w:val="006F0A43"/>
    <w:rPr>
      <w:rFonts w:ascii="Symbol" w:hAnsi="Symbol"/>
    </w:rPr>
  </w:style>
  <w:style w:type="character" w:customStyle="1" w:styleId="WW8Num5z0">
    <w:name w:val="WW8Num5z0"/>
    <w:rsid w:val="006F0A43"/>
    <w:rPr>
      <w:rFonts w:ascii="Symbol" w:hAnsi="Symbol"/>
    </w:rPr>
  </w:style>
  <w:style w:type="character" w:customStyle="1" w:styleId="WW8Num6z0">
    <w:name w:val="WW8Num6z0"/>
    <w:rsid w:val="006F0A43"/>
    <w:rPr>
      <w:rFonts w:ascii="Symbol" w:hAnsi="Symbol" w:cs="OpenSymbol"/>
    </w:rPr>
  </w:style>
  <w:style w:type="character" w:customStyle="1" w:styleId="WW8Num7z0">
    <w:name w:val="WW8Num7z0"/>
    <w:rsid w:val="006F0A43"/>
    <w:rPr>
      <w:rFonts w:ascii="Symbol" w:hAnsi="Symbol" w:cs="OpenSymbol"/>
    </w:rPr>
  </w:style>
  <w:style w:type="character" w:customStyle="1" w:styleId="WW8Num8z0">
    <w:name w:val="WW8Num8z0"/>
    <w:rsid w:val="006F0A43"/>
    <w:rPr>
      <w:rFonts w:ascii="Symbol" w:hAnsi="Symbol" w:cs="OpenSymbol"/>
    </w:rPr>
  </w:style>
  <w:style w:type="character" w:customStyle="1" w:styleId="WW8Num9z0">
    <w:name w:val="WW8Num9z0"/>
    <w:rsid w:val="006F0A43"/>
    <w:rPr>
      <w:rFonts w:ascii="Symbol" w:hAnsi="Symbol" w:cs="OpenSymbol"/>
    </w:rPr>
  </w:style>
  <w:style w:type="character" w:customStyle="1" w:styleId="WW8Num11z0">
    <w:name w:val="WW8Num11z0"/>
    <w:rsid w:val="006F0A43"/>
    <w:rPr>
      <w:rFonts w:ascii="Symbol" w:hAnsi="Symbol" w:cs="OpenSymbol"/>
    </w:rPr>
  </w:style>
  <w:style w:type="character" w:customStyle="1" w:styleId="WW8Num12z0">
    <w:name w:val="WW8Num12z0"/>
    <w:rsid w:val="006F0A43"/>
    <w:rPr>
      <w:rFonts w:ascii="Symbol" w:hAnsi="Symbol" w:cs="OpenSymbol"/>
    </w:rPr>
  </w:style>
  <w:style w:type="character" w:customStyle="1" w:styleId="WW8Num13z0">
    <w:name w:val="WW8Num13z0"/>
    <w:rsid w:val="006F0A43"/>
    <w:rPr>
      <w:rFonts w:ascii="Symbol" w:hAnsi="Symbol" w:cs="OpenSymbol"/>
    </w:rPr>
  </w:style>
  <w:style w:type="character" w:customStyle="1" w:styleId="WW8Num13z1">
    <w:name w:val="WW8Num13z1"/>
    <w:rsid w:val="006F0A43"/>
    <w:rPr>
      <w:rFonts w:ascii="OpenSymbol" w:hAnsi="OpenSymbol" w:cs="StarSymbol"/>
      <w:sz w:val="18"/>
      <w:szCs w:val="18"/>
    </w:rPr>
  </w:style>
  <w:style w:type="character" w:customStyle="1" w:styleId="WW8Num15z0">
    <w:name w:val="WW8Num15z0"/>
    <w:rsid w:val="006F0A43"/>
    <w:rPr>
      <w:rFonts w:ascii="Symbol" w:hAnsi="Symbol" w:cs="StarSymbol"/>
      <w:sz w:val="18"/>
      <w:szCs w:val="18"/>
    </w:rPr>
  </w:style>
  <w:style w:type="character" w:customStyle="1" w:styleId="WW8Num15z1">
    <w:name w:val="WW8Num15z1"/>
    <w:rsid w:val="006F0A43"/>
    <w:rPr>
      <w:rFonts w:ascii="OpenSymbol" w:hAnsi="OpenSymbol" w:cs="StarSymbol"/>
      <w:sz w:val="18"/>
      <w:szCs w:val="18"/>
    </w:rPr>
  </w:style>
  <w:style w:type="character" w:customStyle="1" w:styleId="WW8Num16z0">
    <w:name w:val="WW8Num16z0"/>
    <w:rsid w:val="006F0A4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WW8Num17z0">
    <w:name w:val="WW8Num17z0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WW8Num17z1">
    <w:name w:val="WW8Num17z1"/>
    <w:rsid w:val="006F0A43"/>
    <w:rPr>
      <w:rFonts w:ascii="OpenSymbol" w:hAnsi="OpenSymbol" w:cs="StarSymbol"/>
      <w:sz w:val="18"/>
      <w:szCs w:val="18"/>
    </w:rPr>
  </w:style>
  <w:style w:type="character" w:customStyle="1" w:styleId="WW8Num17z3">
    <w:name w:val="WW8Num17z3"/>
    <w:rsid w:val="006F0A43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6F0A4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WW8Num18z1">
    <w:name w:val="WW8Num18z1"/>
    <w:rsid w:val="006F0A43"/>
    <w:rPr>
      <w:rFonts w:ascii="OpenSymbol" w:hAnsi="OpenSymbol" w:cs="StarSymbol"/>
      <w:sz w:val="18"/>
      <w:szCs w:val="18"/>
    </w:rPr>
  </w:style>
  <w:style w:type="character" w:customStyle="1" w:styleId="WW8Num18z3">
    <w:name w:val="WW8Num18z3"/>
    <w:rsid w:val="006F0A43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WW8Num19z1">
    <w:name w:val="WW8Num19z1"/>
    <w:rsid w:val="006F0A43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6F0A43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6F0A4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WW8Num22z0">
    <w:name w:val="WW8Num22z0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u w:val="none"/>
    </w:rPr>
  </w:style>
  <w:style w:type="character" w:customStyle="1" w:styleId="WW8Num23z0">
    <w:name w:val="WW8Num23z0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WW8Num23z1">
    <w:name w:val="WW8Num23z1"/>
    <w:rsid w:val="006F0A43"/>
    <w:rPr>
      <w:rFonts w:ascii="OpenSymbol" w:hAnsi="OpenSymbol" w:cs="StarSymbol"/>
      <w:sz w:val="18"/>
      <w:szCs w:val="18"/>
    </w:rPr>
  </w:style>
  <w:style w:type="character" w:customStyle="1" w:styleId="WW8Num23z3">
    <w:name w:val="WW8Num23z3"/>
    <w:rsid w:val="006F0A4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F0A43"/>
  </w:style>
  <w:style w:type="character" w:customStyle="1" w:styleId="WW-Absatz-Standardschriftart">
    <w:name w:val="WW-Absatz-Standardschriftart"/>
    <w:rsid w:val="006F0A43"/>
  </w:style>
  <w:style w:type="character" w:customStyle="1" w:styleId="WW-Absatz-Standardschriftart1">
    <w:name w:val="WW-Absatz-Standardschriftart1"/>
    <w:rsid w:val="006F0A43"/>
  </w:style>
  <w:style w:type="character" w:customStyle="1" w:styleId="WW-Absatz-Standardschriftart11">
    <w:name w:val="WW-Absatz-Standardschriftart11"/>
    <w:rsid w:val="006F0A43"/>
  </w:style>
  <w:style w:type="character" w:customStyle="1" w:styleId="WW-Absatz-Standardschriftart111">
    <w:name w:val="WW-Absatz-Standardschriftart111"/>
    <w:rsid w:val="006F0A43"/>
  </w:style>
  <w:style w:type="character" w:customStyle="1" w:styleId="WW8Num14z0">
    <w:name w:val="WW8Num14z0"/>
    <w:rsid w:val="006F0A43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6F0A43"/>
    <w:rPr>
      <w:rFonts w:ascii="OpenSymbol" w:hAnsi="OpenSymbol" w:cs="StarSymbol"/>
      <w:sz w:val="18"/>
      <w:szCs w:val="18"/>
    </w:rPr>
  </w:style>
  <w:style w:type="character" w:customStyle="1" w:styleId="WW8Num16z1">
    <w:name w:val="WW8Num16z1"/>
    <w:rsid w:val="006F0A43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WW8Num20z3">
    <w:name w:val="WW8Num20z3"/>
    <w:rsid w:val="006F0A43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6F0A43"/>
  </w:style>
  <w:style w:type="character" w:customStyle="1" w:styleId="WW8Num21z0">
    <w:name w:val="WW8Num21z0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WW8Num21z1">
    <w:name w:val="WW8Num21z1"/>
    <w:rsid w:val="006F0A43"/>
    <w:rPr>
      <w:rFonts w:ascii="OpenSymbol" w:hAnsi="OpenSymbol" w:cs="StarSymbol"/>
      <w:sz w:val="18"/>
      <w:szCs w:val="18"/>
    </w:rPr>
  </w:style>
  <w:style w:type="character" w:customStyle="1" w:styleId="WW8Num21z3">
    <w:name w:val="WW8Num21z3"/>
    <w:rsid w:val="006F0A43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6F0A43"/>
  </w:style>
  <w:style w:type="character" w:customStyle="1" w:styleId="WW-Absatz-Standardschriftart111111">
    <w:name w:val="WW-Absatz-Standardschriftart111111"/>
    <w:rsid w:val="006F0A43"/>
  </w:style>
  <w:style w:type="character" w:customStyle="1" w:styleId="WW-Absatz-Standardschriftart1111111">
    <w:name w:val="WW-Absatz-Standardschriftart1111111"/>
    <w:rsid w:val="006F0A43"/>
  </w:style>
  <w:style w:type="character" w:customStyle="1" w:styleId="WW-Absatz-Standardschriftart11111111">
    <w:name w:val="WW-Absatz-Standardschriftart11111111"/>
    <w:rsid w:val="006F0A43"/>
  </w:style>
  <w:style w:type="character" w:customStyle="1" w:styleId="WW-Absatz-Standardschriftart111111111">
    <w:name w:val="WW-Absatz-Standardschriftart111111111"/>
    <w:rsid w:val="006F0A43"/>
  </w:style>
  <w:style w:type="character" w:customStyle="1" w:styleId="WW-Absatz-Standardschriftart1111111111">
    <w:name w:val="WW-Absatz-Standardschriftart1111111111"/>
    <w:rsid w:val="006F0A43"/>
  </w:style>
  <w:style w:type="character" w:customStyle="1" w:styleId="WW-Absatz-Standardschriftart11111111111">
    <w:name w:val="WW-Absatz-Standardschriftart11111111111"/>
    <w:rsid w:val="006F0A43"/>
  </w:style>
  <w:style w:type="character" w:customStyle="1" w:styleId="WW8Num10z0">
    <w:name w:val="WW8Num10z0"/>
    <w:rsid w:val="006F0A43"/>
    <w:rPr>
      <w:rFonts w:ascii="Wingdings" w:hAnsi="Wingdings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6F0A43"/>
  </w:style>
  <w:style w:type="character" w:customStyle="1" w:styleId="WW-Absatz-Standardschriftart1111111111111">
    <w:name w:val="WW-Absatz-Standardschriftart1111111111111"/>
    <w:rsid w:val="006F0A43"/>
  </w:style>
  <w:style w:type="character" w:customStyle="1" w:styleId="WW8Num3z0">
    <w:name w:val="WW8Num3z0"/>
    <w:rsid w:val="006F0A43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WW-Absatz-Standardschriftart11111111111111">
    <w:name w:val="WW-Absatz-Standardschriftart11111111111111"/>
    <w:rsid w:val="006F0A43"/>
  </w:style>
  <w:style w:type="character" w:customStyle="1" w:styleId="WW-Absatz-Standardschriftart111111111111111">
    <w:name w:val="WW-Absatz-Standardschriftart111111111111111"/>
    <w:rsid w:val="006F0A43"/>
  </w:style>
  <w:style w:type="character" w:customStyle="1" w:styleId="WW-Absatz-Standardschriftart1111111111111111">
    <w:name w:val="WW-Absatz-Standardschriftart1111111111111111"/>
    <w:rsid w:val="006F0A43"/>
  </w:style>
  <w:style w:type="character" w:customStyle="1" w:styleId="WW-Absatz-Standardschriftart11111111111111111">
    <w:name w:val="WW-Absatz-Standardschriftart11111111111111111"/>
    <w:rsid w:val="006F0A43"/>
  </w:style>
  <w:style w:type="character" w:customStyle="1" w:styleId="WW-Absatz-Standardschriftart111111111111111111">
    <w:name w:val="WW-Absatz-Standardschriftart111111111111111111"/>
    <w:rsid w:val="006F0A43"/>
  </w:style>
  <w:style w:type="character" w:customStyle="1" w:styleId="WW-Absatz-Standardschriftart1111111111111111111">
    <w:name w:val="WW-Absatz-Standardschriftart1111111111111111111"/>
    <w:rsid w:val="006F0A43"/>
  </w:style>
  <w:style w:type="character" w:customStyle="1" w:styleId="WW-Absatz-Standardschriftart11111111111111111111">
    <w:name w:val="WW-Absatz-Standardschriftart11111111111111111111"/>
    <w:rsid w:val="006F0A43"/>
  </w:style>
  <w:style w:type="character" w:customStyle="1" w:styleId="WW-Absatz-Standardschriftart111111111111111111111">
    <w:name w:val="WW-Absatz-Standardschriftart111111111111111111111"/>
    <w:rsid w:val="006F0A43"/>
  </w:style>
  <w:style w:type="character" w:customStyle="1" w:styleId="WW-Absatz-Standardschriftart1111111111111111111111">
    <w:name w:val="WW-Absatz-Standardschriftart1111111111111111111111"/>
    <w:rsid w:val="006F0A43"/>
  </w:style>
  <w:style w:type="character" w:customStyle="1" w:styleId="WW-Absatz-Standardschriftart11111111111111111111111">
    <w:name w:val="WW-Absatz-Standardschriftart11111111111111111111111"/>
    <w:rsid w:val="006F0A43"/>
  </w:style>
  <w:style w:type="character" w:customStyle="1" w:styleId="WW-Absatz-Standardschriftart111111111111111111111111">
    <w:name w:val="WW-Absatz-Standardschriftart111111111111111111111111"/>
    <w:rsid w:val="006F0A43"/>
  </w:style>
  <w:style w:type="character" w:customStyle="1" w:styleId="WW-Absatz-Standardschriftart1111111111111111111111111">
    <w:name w:val="WW-Absatz-Standardschriftart1111111111111111111111111"/>
    <w:rsid w:val="006F0A43"/>
  </w:style>
  <w:style w:type="character" w:customStyle="1" w:styleId="WW-Absatz-Standardschriftart11111111111111111111111111">
    <w:name w:val="WW-Absatz-Standardschriftart11111111111111111111111111"/>
    <w:rsid w:val="006F0A43"/>
  </w:style>
  <w:style w:type="character" w:customStyle="1" w:styleId="WW-Absatz-Standardschriftart111111111111111111111111111">
    <w:name w:val="WW-Absatz-Standardschriftart111111111111111111111111111"/>
    <w:rsid w:val="006F0A43"/>
  </w:style>
  <w:style w:type="character" w:customStyle="1" w:styleId="WW-Absatz-Standardschriftart1111111111111111111111111111">
    <w:name w:val="WW-Absatz-Standardschriftart1111111111111111111111111111"/>
    <w:rsid w:val="006F0A43"/>
  </w:style>
  <w:style w:type="character" w:customStyle="1" w:styleId="28">
    <w:name w:val="Основной шрифт абзаца2"/>
    <w:rsid w:val="006F0A43"/>
  </w:style>
  <w:style w:type="character" w:customStyle="1" w:styleId="18">
    <w:name w:val="Основной шрифт абзаца1"/>
    <w:rsid w:val="006F0A43"/>
  </w:style>
  <w:style w:type="character" w:customStyle="1" w:styleId="aff">
    <w:name w:val="Маркеры списка"/>
    <w:rsid w:val="006F0A43"/>
    <w:rPr>
      <w:rFonts w:ascii="StarSymbol" w:eastAsia="StarSymbol" w:hAnsi="StarSymbol" w:cs="StarSymbol"/>
      <w:sz w:val="18"/>
      <w:szCs w:val="18"/>
    </w:rPr>
  </w:style>
  <w:style w:type="character" w:customStyle="1" w:styleId="aff0">
    <w:name w:val="Символ нумерации"/>
    <w:rsid w:val="006F0A43"/>
  </w:style>
  <w:style w:type="character" w:customStyle="1" w:styleId="38">
    <w:name w:val="Основной шрифт абзаца3"/>
    <w:rsid w:val="006F0A43"/>
  </w:style>
  <w:style w:type="character" w:customStyle="1" w:styleId="19">
    <w:name w:val="Основной текст Знак1"/>
    <w:rsid w:val="006F0A43"/>
    <w:rPr>
      <w:rFonts w:ascii="Times New Roman" w:eastAsia="Times New Roman" w:hAnsi="Times New Roman" w:cs="Times New Roman"/>
      <w:spacing w:val="0"/>
      <w:sz w:val="17"/>
      <w:u w:val="none"/>
      <w:lang w:val="ru-RU"/>
    </w:rPr>
  </w:style>
  <w:style w:type="character" w:customStyle="1" w:styleId="RTFNum21">
    <w:name w:val="RTF_Num 2 1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22">
    <w:name w:val="RTF_Num 2 2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23">
    <w:name w:val="RTF_Num 2 3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24">
    <w:name w:val="RTF_Num 2 4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25">
    <w:name w:val="RTF_Num 2 5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26">
    <w:name w:val="RTF_Num 2 6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27">
    <w:name w:val="RTF_Num 2 7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28">
    <w:name w:val="RTF_Num 2 8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29">
    <w:name w:val="RTF_Num 2 9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31">
    <w:name w:val="RTF_Num 3 1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32">
    <w:name w:val="RTF_Num 3 2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33">
    <w:name w:val="RTF_Num 3 3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34">
    <w:name w:val="RTF_Num 3 4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35">
    <w:name w:val="RTF_Num 3 5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36">
    <w:name w:val="RTF_Num 3 6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37">
    <w:name w:val="RTF_Num 3 7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38">
    <w:name w:val="RTF_Num 3 8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39">
    <w:name w:val="RTF_Num 3 9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29">
    <w:name w:val="Основной текст (2)_"/>
    <w:rsid w:val="006F0A43"/>
    <w:rPr>
      <w:rFonts w:ascii="Times New Roman" w:eastAsia="Times New Roman" w:hAnsi="Times New Roman" w:cs="Times New Roman"/>
      <w:b/>
      <w:bCs/>
      <w:sz w:val="19"/>
      <w:u w:val="none"/>
    </w:rPr>
  </w:style>
  <w:style w:type="character" w:customStyle="1" w:styleId="RTFNum41">
    <w:name w:val="RTF_Num 4 1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42">
    <w:name w:val="RTF_Num 4 2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43">
    <w:name w:val="RTF_Num 4 3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44">
    <w:name w:val="RTF_Num 4 4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45">
    <w:name w:val="RTF_Num 4 5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46">
    <w:name w:val="RTF_Num 4 6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47">
    <w:name w:val="RTF_Num 4 7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48">
    <w:name w:val="RTF_Num 4 8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49">
    <w:name w:val="RTF_Num 4 9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9pt0">
    <w:name w:val="Основной текст + 9 pt"/>
    <w:rsid w:val="006F0A43"/>
    <w:rPr>
      <w:rFonts w:ascii="Times New Roman" w:eastAsia="Times New Roman" w:hAnsi="Times New Roman" w:cs="Times New Roman"/>
      <w:spacing w:val="0"/>
      <w:sz w:val="18"/>
      <w:u w:val="none"/>
      <w:lang w:val="ru-RU"/>
    </w:rPr>
  </w:style>
  <w:style w:type="character" w:customStyle="1" w:styleId="62">
    <w:name w:val="Основной текст + 6"/>
    <w:rsid w:val="006F0A43"/>
    <w:rPr>
      <w:rFonts w:ascii="Times New Roman" w:eastAsia="Times New Roman" w:hAnsi="Times New Roman" w:cs="Times New Roman"/>
      <w:b/>
      <w:bCs/>
      <w:spacing w:val="0"/>
      <w:sz w:val="13"/>
      <w:u w:val="none"/>
      <w:lang w:val="ru-RU"/>
    </w:rPr>
  </w:style>
  <w:style w:type="character" w:customStyle="1" w:styleId="0pt">
    <w:name w:val="Основной текст + Интервал 0 pt"/>
    <w:rsid w:val="006F0A43"/>
    <w:rPr>
      <w:rFonts w:ascii="Times New Roman" w:eastAsia="Times New Roman" w:hAnsi="Times New Roman" w:cs="Times New Roman"/>
      <w:spacing w:val="0"/>
      <w:sz w:val="19"/>
      <w:u w:val="none"/>
      <w:lang w:val="ru-RU"/>
    </w:rPr>
  </w:style>
  <w:style w:type="character" w:customStyle="1" w:styleId="81">
    <w:name w:val="Основной текст + 81"/>
    <w:basedOn w:val="19"/>
    <w:rsid w:val="006F0A43"/>
    <w:rPr>
      <w:rFonts w:ascii="Times New Roman" w:eastAsia="Times New Roman" w:hAnsi="Times New Roman" w:cs="Times New Roman"/>
      <w:spacing w:val="0"/>
      <w:sz w:val="17"/>
      <w:u w:val="none"/>
      <w:lang w:val="ru-RU"/>
    </w:rPr>
  </w:style>
  <w:style w:type="character" w:customStyle="1" w:styleId="aff1">
    <w:name w:val="Основной текст + Полужирный"/>
    <w:rsid w:val="006F0A43"/>
    <w:rPr>
      <w:rFonts w:ascii="Times New Roman" w:eastAsia="Times New Roman" w:hAnsi="Times New Roman" w:cs="Times New Roman"/>
      <w:b/>
      <w:bCs/>
      <w:spacing w:val="0"/>
      <w:sz w:val="19"/>
      <w:u w:val="none"/>
      <w:lang w:val="ru-RU"/>
    </w:rPr>
  </w:style>
  <w:style w:type="character" w:customStyle="1" w:styleId="RTFNum51">
    <w:name w:val="RTF_Num 5 1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52">
    <w:name w:val="RTF_Num 5 2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53">
    <w:name w:val="RTF_Num 5 3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54">
    <w:name w:val="RTF_Num 5 4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55">
    <w:name w:val="RTF_Num 5 5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56">
    <w:name w:val="RTF_Num 5 6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57">
    <w:name w:val="RTF_Num 5 7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58">
    <w:name w:val="RTF_Num 5 8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59">
    <w:name w:val="RTF_Num 5 9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2a">
    <w:name w:val="Заголовок №2_"/>
    <w:rsid w:val="006F0A43"/>
    <w:rPr>
      <w:rFonts w:ascii="Times New Roman" w:eastAsia="Times New Roman" w:hAnsi="Times New Roman" w:cs="Times New Roman"/>
      <w:b/>
      <w:bCs/>
      <w:sz w:val="19"/>
      <w:u w:val="none"/>
    </w:rPr>
  </w:style>
  <w:style w:type="character" w:customStyle="1" w:styleId="2b">
    <w:name w:val="Основной текст (2)"/>
    <w:basedOn w:val="29"/>
    <w:rsid w:val="006F0A43"/>
    <w:rPr>
      <w:rFonts w:ascii="Times New Roman" w:eastAsia="Times New Roman" w:hAnsi="Times New Roman" w:cs="Times New Roman"/>
      <w:b/>
      <w:bCs/>
      <w:sz w:val="19"/>
      <w:u w:val="none"/>
    </w:rPr>
  </w:style>
  <w:style w:type="character" w:customStyle="1" w:styleId="RTFNum61">
    <w:name w:val="RTF_Num 6 1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62">
    <w:name w:val="RTF_Num 6 2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63">
    <w:name w:val="RTF_Num 6 3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64">
    <w:name w:val="RTF_Num 6 4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65">
    <w:name w:val="RTF_Num 6 5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66">
    <w:name w:val="RTF_Num 6 6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67">
    <w:name w:val="RTF_Num 6 7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68">
    <w:name w:val="RTF_Num 6 8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69">
    <w:name w:val="RTF_Num 6 9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71">
    <w:name w:val="RTF_Num 7 1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72">
    <w:name w:val="RTF_Num 7 2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73">
    <w:name w:val="RTF_Num 7 3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74">
    <w:name w:val="RTF_Num 7 4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75">
    <w:name w:val="RTF_Num 7 5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76">
    <w:name w:val="RTF_Num 7 6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77">
    <w:name w:val="RTF_Num 7 7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78">
    <w:name w:val="RTF_Num 7 8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79">
    <w:name w:val="RTF_Num 7 9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81">
    <w:name w:val="RTF_Num 8 1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82">
    <w:name w:val="RTF_Num 8 2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83">
    <w:name w:val="RTF_Num 8 3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84">
    <w:name w:val="RTF_Num 8 4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85">
    <w:name w:val="RTF_Num 8 5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86">
    <w:name w:val="RTF_Num 8 6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87">
    <w:name w:val="RTF_Num 8 7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88">
    <w:name w:val="RTF_Num 8 8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89">
    <w:name w:val="RTF_Num 8 9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91">
    <w:name w:val="RTF_Num 9 1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92">
    <w:name w:val="RTF_Num 9 2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93">
    <w:name w:val="RTF_Num 9 3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94">
    <w:name w:val="RTF_Num 9 4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95">
    <w:name w:val="RTF_Num 9 5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96">
    <w:name w:val="RTF_Num 9 6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97">
    <w:name w:val="RTF_Num 9 7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98">
    <w:name w:val="RTF_Num 9 8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99">
    <w:name w:val="RTF_Num 9 9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220">
    <w:name w:val="Основной текст (2)2"/>
    <w:basedOn w:val="29"/>
    <w:rsid w:val="006F0A43"/>
    <w:rPr>
      <w:rFonts w:ascii="Times New Roman" w:eastAsia="Times New Roman" w:hAnsi="Times New Roman" w:cs="Times New Roman"/>
      <w:b/>
      <w:bCs/>
      <w:sz w:val="19"/>
      <w:u w:val="none"/>
    </w:rPr>
  </w:style>
  <w:style w:type="character" w:customStyle="1" w:styleId="RTFNum111">
    <w:name w:val="RTF_Num 11 1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u w:val="none"/>
    </w:rPr>
  </w:style>
  <w:style w:type="character" w:customStyle="1" w:styleId="RTFNum112">
    <w:name w:val="RTF_Num 11 2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113">
    <w:name w:val="RTF_Num 11 3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114">
    <w:name w:val="RTF_Num 11 4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115">
    <w:name w:val="RTF_Num 11 5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116">
    <w:name w:val="RTF_Num 11 6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117">
    <w:name w:val="RTF_Num 11 7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118">
    <w:name w:val="RTF_Num 11 8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119">
    <w:name w:val="RTF_Num 11 9"/>
    <w:rsid w:val="006F0A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121">
    <w:name w:val="RTF_Num 12 1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122">
    <w:name w:val="RTF_Num 12 2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123">
    <w:name w:val="RTF_Num 12 3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124">
    <w:name w:val="RTF_Num 12 4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125">
    <w:name w:val="RTF_Num 12 5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126">
    <w:name w:val="RTF_Num 12 6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127">
    <w:name w:val="RTF_Num 12 7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128">
    <w:name w:val="RTF_Num 12 8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129">
    <w:name w:val="RTF_Num 12 9"/>
    <w:rsid w:val="006F0A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paragraph" w:customStyle="1" w:styleId="1a">
    <w:name w:val="Заголовок1"/>
    <w:basedOn w:val="a0"/>
    <w:next w:val="af9"/>
    <w:rsid w:val="006F0A43"/>
    <w:pPr>
      <w:keepNext/>
      <w:suppressAutoHyphens/>
      <w:spacing w:before="240" w:after="12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2">
    <w:name w:val="List"/>
    <w:basedOn w:val="af9"/>
    <w:rsid w:val="006F0A43"/>
    <w:pPr>
      <w:suppressAutoHyphens/>
    </w:pPr>
    <w:rPr>
      <w:rFonts w:cs="Tahoma"/>
      <w:lang w:eastAsia="ar-SA"/>
    </w:rPr>
  </w:style>
  <w:style w:type="paragraph" w:customStyle="1" w:styleId="2c">
    <w:name w:val="Название2"/>
    <w:basedOn w:val="a0"/>
    <w:rsid w:val="006F0A43"/>
    <w:pPr>
      <w:suppressLineNumbers/>
      <w:suppressAutoHyphens/>
      <w:spacing w:before="120" w:after="120"/>
      <w:jc w:val="left"/>
    </w:pPr>
    <w:rPr>
      <w:rFonts w:ascii="Arial" w:hAnsi="Arial" w:cs="Mangal"/>
      <w:i/>
      <w:iCs/>
      <w:lang w:eastAsia="ar-SA"/>
    </w:rPr>
  </w:style>
  <w:style w:type="paragraph" w:customStyle="1" w:styleId="2d">
    <w:name w:val="Указатель2"/>
    <w:basedOn w:val="a0"/>
    <w:rsid w:val="006F0A43"/>
    <w:pPr>
      <w:suppressLineNumbers/>
      <w:suppressAutoHyphens/>
      <w:jc w:val="left"/>
    </w:pPr>
    <w:rPr>
      <w:rFonts w:ascii="Arial" w:hAnsi="Arial" w:cs="Mangal"/>
      <w:sz w:val="24"/>
      <w:lang w:eastAsia="ar-SA"/>
    </w:rPr>
  </w:style>
  <w:style w:type="paragraph" w:customStyle="1" w:styleId="1b">
    <w:name w:val="Название1"/>
    <w:basedOn w:val="a0"/>
    <w:rsid w:val="006F0A43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sz w:val="24"/>
      <w:lang w:eastAsia="ar-SA"/>
    </w:rPr>
  </w:style>
  <w:style w:type="paragraph" w:customStyle="1" w:styleId="1c">
    <w:name w:val="Указатель1"/>
    <w:basedOn w:val="a0"/>
    <w:rsid w:val="006F0A43"/>
    <w:pPr>
      <w:suppressLineNumbers/>
      <w:suppressAutoHyphens/>
      <w:jc w:val="left"/>
    </w:pPr>
    <w:rPr>
      <w:rFonts w:ascii="Times New Roman" w:hAnsi="Times New Roman" w:cs="Tahoma"/>
      <w:sz w:val="24"/>
      <w:lang w:eastAsia="ar-SA"/>
    </w:rPr>
  </w:style>
  <w:style w:type="paragraph" w:customStyle="1" w:styleId="aff3">
    <w:name w:val="Содержимое таблицы"/>
    <w:basedOn w:val="a0"/>
    <w:rsid w:val="006F0A43"/>
    <w:pPr>
      <w:widowControl w:val="0"/>
      <w:suppressLineNumbers/>
      <w:suppressAutoHyphens/>
      <w:jc w:val="left"/>
    </w:pPr>
    <w:rPr>
      <w:rFonts w:ascii="Times New Roman" w:eastAsia="Arial Unicode MS" w:hAnsi="Times New Roman"/>
      <w:kern w:val="1"/>
      <w:sz w:val="24"/>
      <w:lang w:eastAsia="ar-SA"/>
    </w:rPr>
  </w:style>
  <w:style w:type="paragraph" w:customStyle="1" w:styleId="aff4">
    <w:name w:val="Заголовок таблицы"/>
    <w:basedOn w:val="aff3"/>
    <w:rsid w:val="006F0A43"/>
    <w:pPr>
      <w:jc w:val="center"/>
    </w:pPr>
    <w:rPr>
      <w:b/>
      <w:bCs/>
    </w:rPr>
  </w:style>
  <w:style w:type="paragraph" w:customStyle="1" w:styleId="ConsNonformat">
    <w:name w:val="ConsNonformat"/>
    <w:rsid w:val="006F0A43"/>
    <w:pPr>
      <w:widowControl w:val="0"/>
      <w:suppressAutoHyphens/>
      <w:ind w:right="19772"/>
      <w:jc w:val="both"/>
    </w:pPr>
    <w:rPr>
      <w:rFonts w:ascii="Courier New" w:eastAsia="Arial" w:hAnsi="Courier New"/>
      <w:lang w:eastAsia="ar-SA"/>
    </w:rPr>
  </w:style>
  <w:style w:type="paragraph" w:customStyle="1" w:styleId="1-15">
    <w:name w:val="1-15"/>
    <w:rsid w:val="006F0A43"/>
    <w:pPr>
      <w:suppressAutoHyphens/>
      <w:spacing w:line="276" w:lineRule="auto"/>
      <w:ind w:firstLine="567"/>
      <w:jc w:val="both"/>
    </w:pPr>
    <w:rPr>
      <w:rFonts w:ascii="Arial" w:eastAsia="Arial" w:hAnsi="Arial" w:cs="Arial"/>
      <w:sz w:val="27"/>
      <w:szCs w:val="27"/>
      <w:lang w:eastAsia="ar-SA"/>
    </w:rPr>
  </w:style>
  <w:style w:type="paragraph" w:customStyle="1" w:styleId="ConsPlusTitle">
    <w:name w:val="ConsPlusTitle"/>
    <w:rsid w:val="006F0A4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f5">
    <w:name w:val="Адресат"/>
    <w:basedOn w:val="a0"/>
    <w:rsid w:val="006F0A43"/>
    <w:pPr>
      <w:suppressAutoHyphens/>
      <w:autoSpaceDE w:val="0"/>
      <w:jc w:val="left"/>
    </w:pPr>
    <w:rPr>
      <w:rFonts w:ascii="Times New Roman" w:hAnsi="Times New Roman"/>
      <w:szCs w:val="20"/>
      <w:lang w:eastAsia="ar-SA"/>
    </w:rPr>
  </w:style>
  <w:style w:type="paragraph" w:customStyle="1" w:styleId="211">
    <w:name w:val="???????? ????? (2)1"/>
    <w:basedOn w:val="a0"/>
    <w:rsid w:val="006F0A43"/>
    <w:pPr>
      <w:suppressAutoHyphens/>
      <w:spacing w:before="300" w:line="330" w:lineRule="exact"/>
      <w:ind w:hanging="620"/>
    </w:pPr>
    <w:rPr>
      <w:rFonts w:ascii="Times New Roman" w:hAnsi="Times New Roman"/>
      <w:b/>
      <w:bCs/>
      <w:kern w:val="1"/>
      <w:sz w:val="19"/>
      <w:lang w:eastAsia="ar-SA"/>
    </w:rPr>
  </w:style>
  <w:style w:type="paragraph" w:customStyle="1" w:styleId="2">
    <w:name w:val="????????? ?2"/>
    <w:basedOn w:val="a0"/>
    <w:rsid w:val="006F0A43"/>
    <w:pPr>
      <w:numPr>
        <w:numId w:val="13"/>
      </w:numPr>
      <w:suppressAutoHyphens/>
      <w:spacing w:before="300" w:line="330" w:lineRule="exact"/>
    </w:pPr>
    <w:rPr>
      <w:rFonts w:ascii="Times New Roman" w:hAnsi="Times New Roman"/>
      <w:b/>
      <w:bCs/>
      <w:kern w:val="1"/>
      <w:sz w:val="19"/>
      <w:lang w:eastAsia="ar-SA"/>
    </w:rPr>
  </w:style>
  <w:style w:type="character" w:customStyle="1" w:styleId="FontStyle73">
    <w:name w:val="Font Style73"/>
    <w:rsid w:val="006F0A43"/>
    <w:rPr>
      <w:rFonts w:ascii="Times New Roman" w:hAnsi="Times New Roman" w:cs="Times New Roman"/>
      <w:sz w:val="22"/>
      <w:szCs w:val="22"/>
    </w:rPr>
  </w:style>
  <w:style w:type="character" w:styleId="aff6">
    <w:name w:val="annotation reference"/>
    <w:basedOn w:val="a1"/>
    <w:semiHidden/>
    <w:unhideWhenUsed/>
    <w:rsid w:val="00DF25DE"/>
    <w:rPr>
      <w:sz w:val="16"/>
      <w:szCs w:val="16"/>
    </w:rPr>
  </w:style>
  <w:style w:type="paragraph" w:styleId="aff7">
    <w:name w:val="annotation text"/>
    <w:basedOn w:val="a0"/>
    <w:link w:val="aff8"/>
    <w:semiHidden/>
    <w:unhideWhenUsed/>
    <w:rsid w:val="00DF25DE"/>
    <w:rPr>
      <w:szCs w:val="20"/>
    </w:rPr>
  </w:style>
  <w:style w:type="character" w:customStyle="1" w:styleId="aff8">
    <w:name w:val="Текст примечания Знак"/>
    <w:basedOn w:val="a1"/>
    <w:link w:val="aff7"/>
    <w:semiHidden/>
    <w:rsid w:val="00DF25DE"/>
    <w:rPr>
      <w:rFonts w:ascii="Verdana" w:hAnsi="Verdana"/>
    </w:rPr>
  </w:style>
  <w:style w:type="paragraph" w:styleId="aff9">
    <w:name w:val="annotation subject"/>
    <w:basedOn w:val="aff7"/>
    <w:next w:val="aff7"/>
    <w:link w:val="affa"/>
    <w:semiHidden/>
    <w:unhideWhenUsed/>
    <w:rsid w:val="00DF25DE"/>
    <w:rPr>
      <w:b/>
      <w:bCs/>
    </w:rPr>
  </w:style>
  <w:style w:type="character" w:customStyle="1" w:styleId="affa">
    <w:name w:val="Тема примечания Знак"/>
    <w:basedOn w:val="aff8"/>
    <w:link w:val="aff9"/>
    <w:semiHidden/>
    <w:rsid w:val="00DF25DE"/>
    <w:rPr>
      <w:rFonts w:ascii="Verdana" w:hAnsi="Verdana"/>
      <w:b/>
      <w:bCs/>
    </w:rPr>
  </w:style>
  <w:style w:type="character" w:customStyle="1" w:styleId="af">
    <w:name w:val="Абзац списка Знак"/>
    <w:link w:val="ae"/>
    <w:uiPriority w:val="34"/>
    <w:locked/>
    <w:rsid w:val="009F2852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8847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101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732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02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224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048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29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0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560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66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2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49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047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3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5E205-97AC-4DED-8FCD-63831572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3619</TotalTime>
  <Pages>29</Pages>
  <Words>8303</Words>
  <Characters>47329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/>
  <LinksUpToDate>false</LinksUpToDate>
  <CharactersWithSpaces>55521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User</dc:creator>
  <cp:lastModifiedBy>Заур Дзугаев</cp:lastModifiedBy>
  <cp:revision>206</cp:revision>
  <cp:lastPrinted>2018-05-08T05:36:00Z</cp:lastPrinted>
  <dcterms:created xsi:type="dcterms:W3CDTF">2017-04-15T08:18:00Z</dcterms:created>
  <dcterms:modified xsi:type="dcterms:W3CDTF">2021-04-27T07:45:00Z</dcterms:modified>
</cp:coreProperties>
</file>