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F5AD" w14:textId="77777777" w:rsidR="00164D47" w:rsidRPr="00C96272" w:rsidRDefault="00164D47" w:rsidP="006631CF">
      <w:pPr>
        <w:spacing w:line="276" w:lineRule="auto"/>
        <w:jc w:val="right"/>
        <w:rPr>
          <w:rFonts w:ascii="Arial" w:hAnsi="Arial" w:cs="Arial"/>
          <w:sz w:val="22"/>
          <w:szCs w:val="22"/>
        </w:rPr>
      </w:pPr>
      <w:r w:rsidRPr="00C96272">
        <w:rPr>
          <w:rFonts w:ascii="Arial" w:hAnsi="Arial" w:cs="Arial"/>
          <w:sz w:val="22"/>
          <w:szCs w:val="22"/>
        </w:rPr>
        <w:t xml:space="preserve">Приложение </w:t>
      </w:r>
    </w:p>
    <w:p w14:paraId="0722D879" w14:textId="77777777" w:rsidR="001E6BD6" w:rsidRPr="001E6BD6" w:rsidRDefault="00164D47" w:rsidP="001E6BD6">
      <w:pPr>
        <w:spacing w:line="276" w:lineRule="auto"/>
        <w:jc w:val="right"/>
        <w:rPr>
          <w:rFonts w:ascii="Arial" w:hAnsi="Arial" w:cs="Arial"/>
          <w:sz w:val="22"/>
          <w:szCs w:val="22"/>
        </w:rPr>
      </w:pPr>
      <w:r w:rsidRPr="00C96272">
        <w:rPr>
          <w:rFonts w:ascii="Arial" w:hAnsi="Arial" w:cs="Arial"/>
          <w:sz w:val="22"/>
          <w:szCs w:val="22"/>
        </w:rPr>
        <w:t xml:space="preserve">                                 к постановлению </w:t>
      </w:r>
      <w:r w:rsidR="001E6BD6" w:rsidRPr="001E6BD6">
        <w:rPr>
          <w:rFonts w:ascii="Arial" w:hAnsi="Arial" w:cs="Arial"/>
          <w:sz w:val="22"/>
          <w:szCs w:val="22"/>
        </w:rPr>
        <w:t>АМС</w:t>
      </w:r>
    </w:p>
    <w:p w14:paraId="5ED75FA4" w14:textId="1663AC4A" w:rsidR="001E6BD6" w:rsidRPr="001E6BD6" w:rsidRDefault="001E6BD6" w:rsidP="001E6BD6">
      <w:pPr>
        <w:spacing w:line="276" w:lineRule="auto"/>
        <w:jc w:val="right"/>
        <w:rPr>
          <w:rFonts w:ascii="Arial" w:hAnsi="Arial" w:cs="Arial"/>
          <w:sz w:val="22"/>
          <w:szCs w:val="22"/>
        </w:rPr>
      </w:pPr>
      <w:r w:rsidRPr="001E6BD6">
        <w:rPr>
          <w:rFonts w:ascii="Arial" w:hAnsi="Arial" w:cs="Arial"/>
          <w:sz w:val="22"/>
          <w:szCs w:val="22"/>
        </w:rPr>
        <w:t xml:space="preserve">Алагирского </w:t>
      </w:r>
      <w:r w:rsidR="00956937">
        <w:rPr>
          <w:rFonts w:ascii="Arial" w:hAnsi="Arial" w:cs="Arial"/>
          <w:sz w:val="22"/>
          <w:szCs w:val="22"/>
        </w:rPr>
        <w:t>района</w:t>
      </w:r>
    </w:p>
    <w:p w14:paraId="077CED93" w14:textId="70627014" w:rsidR="00164D47" w:rsidRPr="00C96272" w:rsidRDefault="00164D47" w:rsidP="001E6BD6">
      <w:pPr>
        <w:spacing w:line="276" w:lineRule="auto"/>
        <w:jc w:val="right"/>
        <w:rPr>
          <w:rFonts w:ascii="Arial" w:hAnsi="Arial" w:cs="Arial"/>
          <w:sz w:val="22"/>
          <w:szCs w:val="22"/>
        </w:rPr>
      </w:pPr>
      <w:r w:rsidRPr="00C96272">
        <w:rPr>
          <w:rFonts w:ascii="Arial" w:hAnsi="Arial" w:cs="Arial"/>
          <w:sz w:val="22"/>
          <w:szCs w:val="22"/>
        </w:rPr>
        <w:t xml:space="preserve">                                        от </w:t>
      </w:r>
      <w:r w:rsidR="00956937">
        <w:rPr>
          <w:rFonts w:ascii="Arial" w:hAnsi="Arial" w:cs="Arial"/>
          <w:sz w:val="22"/>
          <w:szCs w:val="22"/>
        </w:rPr>
        <w:t>3 декабря 2020</w:t>
      </w:r>
      <w:r w:rsidRPr="00C96272">
        <w:rPr>
          <w:rFonts w:ascii="Arial" w:hAnsi="Arial" w:cs="Arial"/>
          <w:sz w:val="22"/>
          <w:szCs w:val="22"/>
        </w:rPr>
        <w:t>г.  №</w:t>
      </w:r>
      <w:r w:rsidR="00956937">
        <w:rPr>
          <w:rFonts w:ascii="Arial" w:hAnsi="Arial" w:cs="Arial"/>
          <w:sz w:val="22"/>
          <w:szCs w:val="22"/>
        </w:rPr>
        <w:t>897</w:t>
      </w:r>
      <w:r w:rsidRPr="00C96272">
        <w:rPr>
          <w:rFonts w:ascii="Arial" w:hAnsi="Arial" w:cs="Arial"/>
          <w:sz w:val="22"/>
          <w:szCs w:val="22"/>
        </w:rPr>
        <w:t xml:space="preserve"> </w:t>
      </w:r>
    </w:p>
    <w:p w14:paraId="5EB2CF75" w14:textId="77777777" w:rsidR="00164D47" w:rsidRPr="00C96272" w:rsidRDefault="00164D47" w:rsidP="006631CF">
      <w:pPr>
        <w:pStyle w:val="e"/>
        <w:spacing w:line="276" w:lineRule="auto"/>
        <w:jc w:val="right"/>
        <w:rPr>
          <w:rFonts w:ascii="Arial" w:hAnsi="Arial" w:cs="Arial"/>
          <w:b/>
          <w:noProof/>
        </w:rPr>
      </w:pPr>
    </w:p>
    <w:p w14:paraId="0CCD980B" w14:textId="77777777" w:rsidR="00164D47" w:rsidRPr="00C96272" w:rsidRDefault="00164D47" w:rsidP="006631CF">
      <w:pPr>
        <w:pStyle w:val="e"/>
        <w:spacing w:line="276" w:lineRule="auto"/>
        <w:jc w:val="center"/>
        <w:rPr>
          <w:rFonts w:ascii="Arial" w:hAnsi="Arial" w:cs="Arial"/>
          <w:b/>
          <w:noProof/>
        </w:rPr>
      </w:pPr>
    </w:p>
    <w:p w14:paraId="464E9DFC" w14:textId="77777777" w:rsidR="00164D47" w:rsidRPr="00C96272" w:rsidRDefault="00164D47" w:rsidP="006631CF">
      <w:pPr>
        <w:pStyle w:val="e"/>
        <w:spacing w:line="276" w:lineRule="auto"/>
        <w:jc w:val="center"/>
        <w:rPr>
          <w:rFonts w:ascii="Arial" w:hAnsi="Arial" w:cs="Arial"/>
          <w:b/>
          <w:noProof/>
        </w:rPr>
      </w:pPr>
    </w:p>
    <w:p w14:paraId="510FAB08" w14:textId="77777777" w:rsidR="00164D47" w:rsidRPr="00C96272" w:rsidRDefault="00164D47" w:rsidP="006631CF">
      <w:pPr>
        <w:pStyle w:val="e"/>
        <w:spacing w:line="276" w:lineRule="auto"/>
        <w:jc w:val="center"/>
        <w:rPr>
          <w:rFonts w:ascii="Arial" w:hAnsi="Arial" w:cs="Arial"/>
          <w:b/>
          <w:noProof/>
        </w:rPr>
      </w:pPr>
    </w:p>
    <w:p w14:paraId="61212D9E" w14:textId="77777777" w:rsidR="00164D47" w:rsidRPr="00C96272" w:rsidRDefault="00164D47" w:rsidP="006631CF">
      <w:pPr>
        <w:pStyle w:val="e"/>
        <w:spacing w:line="276" w:lineRule="auto"/>
        <w:jc w:val="center"/>
        <w:rPr>
          <w:rFonts w:ascii="Arial" w:hAnsi="Arial" w:cs="Arial"/>
          <w:b/>
        </w:rPr>
      </w:pPr>
    </w:p>
    <w:p w14:paraId="50DFECD3" w14:textId="77777777" w:rsidR="007466D5" w:rsidRPr="00C96272" w:rsidRDefault="007466D5" w:rsidP="006631CF">
      <w:pPr>
        <w:pStyle w:val="e"/>
        <w:spacing w:line="276" w:lineRule="auto"/>
        <w:jc w:val="center"/>
        <w:rPr>
          <w:rFonts w:ascii="Arial" w:hAnsi="Arial" w:cs="Arial"/>
          <w:b/>
        </w:rPr>
      </w:pPr>
    </w:p>
    <w:p w14:paraId="398D401B" w14:textId="77777777" w:rsidR="009E2A30" w:rsidRPr="00C96272" w:rsidRDefault="009E2A30" w:rsidP="006631CF">
      <w:pPr>
        <w:pStyle w:val="e"/>
        <w:spacing w:line="276" w:lineRule="auto"/>
        <w:jc w:val="center"/>
        <w:rPr>
          <w:rFonts w:ascii="Arial" w:hAnsi="Arial" w:cs="Arial"/>
          <w:b/>
        </w:rPr>
      </w:pPr>
    </w:p>
    <w:p w14:paraId="7AE12366" w14:textId="77777777" w:rsidR="00D34A0C" w:rsidRPr="00C96272" w:rsidRDefault="00D34A0C" w:rsidP="006631CF">
      <w:pPr>
        <w:pStyle w:val="e"/>
        <w:spacing w:line="276" w:lineRule="auto"/>
        <w:jc w:val="center"/>
        <w:rPr>
          <w:rFonts w:ascii="Arial" w:hAnsi="Arial" w:cs="Arial"/>
          <w:b/>
        </w:rPr>
      </w:pPr>
    </w:p>
    <w:p w14:paraId="2A17E6DC" w14:textId="77777777" w:rsidR="006631CF" w:rsidRPr="001E6BD6" w:rsidRDefault="00CA13F4" w:rsidP="006631CF">
      <w:pPr>
        <w:pStyle w:val="e"/>
        <w:spacing w:before="0" w:line="276" w:lineRule="auto"/>
        <w:ind w:firstLine="0"/>
        <w:jc w:val="center"/>
        <w:rPr>
          <w:rFonts w:ascii="Arial" w:hAnsi="Arial" w:cs="Arial"/>
          <w:b/>
          <w:bCs/>
          <w:sz w:val="72"/>
          <w:szCs w:val="72"/>
        </w:rPr>
      </w:pPr>
      <w:r w:rsidRPr="001E6BD6">
        <w:rPr>
          <w:rFonts w:ascii="Arial" w:hAnsi="Arial" w:cs="Arial"/>
          <w:b/>
          <w:bCs/>
          <w:sz w:val="72"/>
          <w:szCs w:val="72"/>
        </w:rPr>
        <w:t xml:space="preserve">СХЕМА ВОДОСНАБЖЕНИЯ И ВОДООТВЕДЕНИЯ </w:t>
      </w:r>
    </w:p>
    <w:p w14:paraId="7200417D" w14:textId="77777777" w:rsidR="000E6046" w:rsidRPr="001E6BD6" w:rsidRDefault="001E6BD6" w:rsidP="001E6BD6">
      <w:pPr>
        <w:pStyle w:val="e"/>
        <w:spacing w:line="276" w:lineRule="auto"/>
        <w:ind w:firstLine="0"/>
        <w:jc w:val="center"/>
        <w:rPr>
          <w:rFonts w:ascii="Arial" w:hAnsi="Arial" w:cs="Arial"/>
          <w:b/>
          <w:sz w:val="72"/>
          <w:szCs w:val="72"/>
        </w:rPr>
      </w:pPr>
      <w:r w:rsidRPr="001E6BD6">
        <w:rPr>
          <w:rFonts w:ascii="Arial" w:hAnsi="Arial" w:cs="Arial"/>
          <w:b/>
          <w:sz w:val="72"/>
          <w:szCs w:val="72"/>
        </w:rPr>
        <w:t>АЛАГИРСКОГО ГОРОДСКОГО ПОСЕЛЕНИЯ РСО-АЛАНИЯ</w:t>
      </w:r>
    </w:p>
    <w:p w14:paraId="0EDD41C3" w14:textId="77777777" w:rsidR="004106DA" w:rsidRDefault="004106DA" w:rsidP="006631CF">
      <w:pPr>
        <w:pStyle w:val="e"/>
        <w:spacing w:line="276" w:lineRule="auto"/>
        <w:jc w:val="center"/>
        <w:rPr>
          <w:rFonts w:ascii="Arial" w:hAnsi="Arial" w:cs="Arial"/>
          <w:b/>
          <w:sz w:val="40"/>
          <w:szCs w:val="40"/>
        </w:rPr>
      </w:pPr>
    </w:p>
    <w:p w14:paraId="5930984D" w14:textId="77777777" w:rsidR="001E6BD6" w:rsidRPr="001E6BD6" w:rsidRDefault="001E6BD6" w:rsidP="006631CF">
      <w:pPr>
        <w:pStyle w:val="e"/>
        <w:spacing w:line="276" w:lineRule="auto"/>
        <w:jc w:val="center"/>
        <w:rPr>
          <w:rFonts w:ascii="Arial" w:hAnsi="Arial" w:cs="Arial"/>
          <w:b/>
          <w:sz w:val="40"/>
          <w:szCs w:val="40"/>
        </w:rPr>
      </w:pPr>
      <w:r>
        <w:rPr>
          <w:rFonts w:ascii="Arial" w:hAnsi="Arial" w:cs="Arial"/>
          <w:b/>
          <w:sz w:val="40"/>
          <w:szCs w:val="40"/>
        </w:rPr>
        <w:t>АКТУАЛИЗАЦИЯ НА 2020 Г.</w:t>
      </w:r>
    </w:p>
    <w:p w14:paraId="384FA03C" w14:textId="77777777" w:rsidR="000E6046" w:rsidRPr="00C96272" w:rsidRDefault="000E6046" w:rsidP="006631CF">
      <w:pPr>
        <w:pStyle w:val="e"/>
        <w:spacing w:line="276" w:lineRule="auto"/>
        <w:jc w:val="center"/>
        <w:rPr>
          <w:rFonts w:ascii="Arial" w:hAnsi="Arial" w:cs="Arial"/>
          <w:b/>
        </w:rPr>
      </w:pPr>
    </w:p>
    <w:p w14:paraId="61C2E49A" w14:textId="77777777" w:rsidR="007466D5" w:rsidRPr="00C96272" w:rsidRDefault="007466D5" w:rsidP="006631CF">
      <w:pPr>
        <w:pStyle w:val="e"/>
        <w:spacing w:line="276" w:lineRule="auto"/>
        <w:jc w:val="center"/>
        <w:rPr>
          <w:rFonts w:ascii="Arial" w:hAnsi="Arial" w:cs="Arial"/>
          <w:b/>
        </w:rPr>
      </w:pPr>
    </w:p>
    <w:p w14:paraId="0CC8DABD" w14:textId="77777777" w:rsidR="007466D5" w:rsidRPr="00C96272" w:rsidRDefault="007466D5" w:rsidP="006631CF">
      <w:pPr>
        <w:pStyle w:val="e"/>
        <w:spacing w:line="276" w:lineRule="auto"/>
        <w:jc w:val="center"/>
        <w:rPr>
          <w:rFonts w:ascii="Arial" w:hAnsi="Arial" w:cs="Arial"/>
          <w:b/>
        </w:rPr>
      </w:pPr>
    </w:p>
    <w:p w14:paraId="107C42A1" w14:textId="77777777" w:rsidR="000E6046" w:rsidRPr="00C96272" w:rsidRDefault="000E6046" w:rsidP="006631CF">
      <w:pPr>
        <w:pStyle w:val="e"/>
        <w:spacing w:line="276" w:lineRule="auto"/>
        <w:jc w:val="center"/>
        <w:rPr>
          <w:rFonts w:ascii="Arial" w:hAnsi="Arial" w:cs="Arial"/>
          <w:b/>
        </w:rPr>
      </w:pPr>
    </w:p>
    <w:p w14:paraId="0A14D649" w14:textId="77777777" w:rsidR="004106DA" w:rsidRPr="00C96272" w:rsidRDefault="004106DA" w:rsidP="006631CF">
      <w:pPr>
        <w:pStyle w:val="e"/>
        <w:spacing w:line="276" w:lineRule="auto"/>
        <w:jc w:val="center"/>
        <w:rPr>
          <w:rFonts w:ascii="Arial" w:hAnsi="Arial" w:cs="Arial"/>
        </w:rPr>
      </w:pPr>
    </w:p>
    <w:p w14:paraId="5C6D600C" w14:textId="77777777" w:rsidR="009148F3" w:rsidRDefault="00C205BD" w:rsidP="006631CF">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14:paraId="6B0A88AB" w14:textId="77777777" w:rsidR="00A87DC8" w:rsidRPr="00C96272" w:rsidRDefault="00A87DC8" w:rsidP="006631CF">
      <w:pPr>
        <w:spacing w:line="276" w:lineRule="auto"/>
        <w:jc w:val="center"/>
        <w:rPr>
          <w:rFonts w:ascii="Arial" w:hAnsi="Arial" w:cs="Arial"/>
          <w:b/>
          <w:sz w:val="30"/>
          <w:szCs w:val="30"/>
        </w:rPr>
      </w:pPr>
    </w:p>
    <w:tbl>
      <w:tblPr>
        <w:tblW w:w="9780" w:type="dxa"/>
        <w:tblInd w:w="534" w:type="dxa"/>
        <w:tblLook w:val="04A0" w:firstRow="1" w:lastRow="0" w:firstColumn="1" w:lastColumn="0" w:noHBand="0" w:noVBand="1"/>
      </w:tblPr>
      <w:tblGrid>
        <w:gridCol w:w="8646"/>
        <w:gridCol w:w="1134"/>
      </w:tblGrid>
      <w:tr w:rsidR="005A0267" w:rsidRPr="00DA153E" w14:paraId="131BE929" w14:textId="77777777" w:rsidTr="005A0267">
        <w:tc>
          <w:tcPr>
            <w:tcW w:w="8646" w:type="dxa"/>
          </w:tcPr>
          <w:p w14:paraId="0E29FFEF" w14:textId="77777777" w:rsidR="005A0267" w:rsidRPr="00DA153E" w:rsidRDefault="005A0267" w:rsidP="005A0267">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14:paraId="7C4C3861" w14:textId="77777777" w:rsidR="005A0267" w:rsidRPr="00DA153E" w:rsidRDefault="005A0267" w:rsidP="005A0267">
            <w:pPr>
              <w:pStyle w:val="Default"/>
              <w:spacing w:line="276" w:lineRule="auto"/>
              <w:jc w:val="center"/>
              <w:rPr>
                <w:rFonts w:ascii="Arial" w:hAnsi="Arial" w:cs="Arial"/>
              </w:rPr>
            </w:pPr>
            <w:r>
              <w:rPr>
                <w:rFonts w:ascii="Arial" w:hAnsi="Arial" w:cs="Arial"/>
              </w:rPr>
              <w:t>8</w:t>
            </w:r>
          </w:p>
        </w:tc>
      </w:tr>
      <w:tr w:rsidR="005A0267" w:rsidRPr="00DA153E" w14:paraId="4A3D0379" w14:textId="77777777" w:rsidTr="005A0267">
        <w:tc>
          <w:tcPr>
            <w:tcW w:w="8646" w:type="dxa"/>
          </w:tcPr>
          <w:p w14:paraId="30CC908E" w14:textId="77777777" w:rsidR="005A0267" w:rsidRDefault="005A0267" w:rsidP="005A0267">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14:paraId="32D25614" w14:textId="77777777" w:rsidR="005A0267" w:rsidRDefault="005A0267" w:rsidP="005A0267">
            <w:pPr>
              <w:pStyle w:val="Default"/>
              <w:spacing w:line="276" w:lineRule="auto"/>
              <w:jc w:val="center"/>
              <w:rPr>
                <w:rFonts w:ascii="Arial" w:hAnsi="Arial" w:cs="Arial"/>
              </w:rPr>
            </w:pPr>
            <w:r>
              <w:rPr>
                <w:rFonts w:ascii="Arial" w:hAnsi="Arial" w:cs="Arial"/>
              </w:rPr>
              <w:t>11</w:t>
            </w:r>
          </w:p>
        </w:tc>
      </w:tr>
      <w:tr w:rsidR="005A0267" w:rsidRPr="00DA153E" w14:paraId="7292B200" w14:textId="77777777" w:rsidTr="005A0267">
        <w:tc>
          <w:tcPr>
            <w:tcW w:w="8646" w:type="dxa"/>
          </w:tcPr>
          <w:p w14:paraId="21BB1A5E" w14:textId="77777777" w:rsidR="005A0267" w:rsidRPr="00DA153E" w:rsidRDefault="005A0267" w:rsidP="005A0267">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14:paraId="21EF40B9" w14:textId="77777777" w:rsidR="005A0267" w:rsidRPr="00DA153E" w:rsidRDefault="005A0267" w:rsidP="005A0267">
            <w:pPr>
              <w:pStyle w:val="Default"/>
              <w:spacing w:line="276" w:lineRule="auto"/>
              <w:jc w:val="center"/>
              <w:rPr>
                <w:rFonts w:ascii="Arial" w:hAnsi="Arial" w:cs="Arial"/>
              </w:rPr>
            </w:pPr>
            <w:r>
              <w:rPr>
                <w:rFonts w:ascii="Arial" w:hAnsi="Arial" w:cs="Arial"/>
              </w:rPr>
              <w:t>13</w:t>
            </w:r>
          </w:p>
        </w:tc>
      </w:tr>
      <w:tr w:rsidR="005A0267" w:rsidRPr="00DA153E" w14:paraId="1C5D714A" w14:textId="77777777" w:rsidTr="005A0267">
        <w:tc>
          <w:tcPr>
            <w:tcW w:w="8646" w:type="dxa"/>
          </w:tcPr>
          <w:p w14:paraId="00C39E11"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14:paraId="6B93B396" w14:textId="77777777" w:rsidR="005A0267" w:rsidRPr="00DA153E" w:rsidRDefault="005A0267" w:rsidP="005A0267">
            <w:pPr>
              <w:pStyle w:val="Default"/>
              <w:spacing w:line="276" w:lineRule="auto"/>
              <w:jc w:val="center"/>
              <w:rPr>
                <w:rFonts w:ascii="Arial" w:hAnsi="Arial" w:cs="Arial"/>
              </w:rPr>
            </w:pPr>
            <w:r>
              <w:rPr>
                <w:rFonts w:ascii="Arial" w:hAnsi="Arial" w:cs="Arial"/>
              </w:rPr>
              <w:t>13</w:t>
            </w:r>
          </w:p>
        </w:tc>
      </w:tr>
      <w:tr w:rsidR="005A0267" w:rsidRPr="00DA153E" w14:paraId="331CEAD6" w14:textId="77777777" w:rsidTr="005A0267">
        <w:tc>
          <w:tcPr>
            <w:tcW w:w="8646" w:type="dxa"/>
          </w:tcPr>
          <w:p w14:paraId="47CFE33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городского </w:t>
            </w:r>
            <w:r>
              <w:rPr>
                <w:rFonts w:ascii="Arial" w:hAnsi="Arial" w:cs="Arial"/>
              </w:rPr>
              <w:t xml:space="preserve">поселения </w:t>
            </w:r>
            <w:r w:rsidRPr="00DA153E">
              <w:rPr>
                <w:rFonts w:ascii="Arial" w:hAnsi="Arial" w:cs="Arial"/>
              </w:rPr>
              <w:t xml:space="preserve">и деление территории городского </w:t>
            </w:r>
            <w:r>
              <w:rPr>
                <w:rFonts w:ascii="Arial" w:hAnsi="Arial" w:cs="Arial"/>
              </w:rPr>
              <w:t>поселения</w:t>
            </w:r>
            <w:r w:rsidRPr="00DA153E">
              <w:rPr>
                <w:rFonts w:ascii="Arial" w:hAnsi="Arial" w:cs="Arial"/>
              </w:rPr>
              <w:t xml:space="preserve"> на эксплуатационные зоны</w:t>
            </w:r>
          </w:p>
        </w:tc>
        <w:tc>
          <w:tcPr>
            <w:tcW w:w="1134" w:type="dxa"/>
            <w:vAlign w:val="bottom"/>
          </w:tcPr>
          <w:p w14:paraId="0D4BE1AA" w14:textId="77777777" w:rsidR="005A0267" w:rsidRPr="00DA153E" w:rsidRDefault="005A0267" w:rsidP="005A0267">
            <w:pPr>
              <w:pStyle w:val="Default"/>
              <w:spacing w:line="276" w:lineRule="auto"/>
              <w:jc w:val="center"/>
              <w:rPr>
                <w:rFonts w:ascii="Arial" w:hAnsi="Arial" w:cs="Arial"/>
              </w:rPr>
            </w:pPr>
            <w:r>
              <w:rPr>
                <w:rFonts w:ascii="Arial" w:hAnsi="Arial" w:cs="Arial"/>
              </w:rPr>
              <w:t>13</w:t>
            </w:r>
          </w:p>
        </w:tc>
      </w:tr>
      <w:tr w:rsidR="005A0267" w:rsidRPr="00DA153E" w14:paraId="66933078" w14:textId="77777777" w:rsidTr="005A0267">
        <w:tc>
          <w:tcPr>
            <w:tcW w:w="8646" w:type="dxa"/>
          </w:tcPr>
          <w:p w14:paraId="7769D06E"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городского </w:t>
            </w:r>
            <w:r>
              <w:rPr>
                <w:rFonts w:ascii="Arial" w:hAnsi="Arial" w:cs="Arial"/>
              </w:rPr>
              <w:t>поселения</w:t>
            </w:r>
            <w:r w:rsidRPr="00D90F16">
              <w:rPr>
                <w:rFonts w:ascii="Arial" w:hAnsi="Arial" w:cs="Arial"/>
              </w:rPr>
              <w:t xml:space="preserve"> не охваченных централизованными системами водоснабжения</w:t>
            </w:r>
          </w:p>
        </w:tc>
        <w:tc>
          <w:tcPr>
            <w:tcW w:w="1134" w:type="dxa"/>
            <w:vAlign w:val="bottom"/>
          </w:tcPr>
          <w:p w14:paraId="316E111C" w14:textId="77777777" w:rsidR="005A0267" w:rsidRPr="00DA153E" w:rsidRDefault="005A0267" w:rsidP="005A0267">
            <w:pPr>
              <w:pStyle w:val="Default"/>
              <w:spacing w:line="276" w:lineRule="auto"/>
              <w:jc w:val="center"/>
              <w:rPr>
                <w:rFonts w:ascii="Arial" w:hAnsi="Arial" w:cs="Arial"/>
              </w:rPr>
            </w:pPr>
            <w:r>
              <w:rPr>
                <w:rFonts w:ascii="Arial" w:hAnsi="Arial" w:cs="Arial"/>
              </w:rPr>
              <w:t>13</w:t>
            </w:r>
          </w:p>
        </w:tc>
      </w:tr>
      <w:tr w:rsidR="005A0267" w:rsidRPr="00DA153E" w14:paraId="0514F98C" w14:textId="77777777" w:rsidTr="005A0267">
        <w:tc>
          <w:tcPr>
            <w:tcW w:w="8646" w:type="dxa"/>
          </w:tcPr>
          <w:p w14:paraId="37B74881" w14:textId="77777777" w:rsidR="005A0267" w:rsidRPr="00DA153E" w:rsidRDefault="005A0267" w:rsidP="005A0267">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14:paraId="0D655FB2" w14:textId="77777777" w:rsidR="005A0267" w:rsidRPr="00DA153E" w:rsidRDefault="005A0267" w:rsidP="005A0267">
            <w:pPr>
              <w:pStyle w:val="Default"/>
              <w:spacing w:line="276" w:lineRule="auto"/>
              <w:jc w:val="center"/>
              <w:rPr>
                <w:rFonts w:ascii="Arial" w:hAnsi="Arial" w:cs="Arial"/>
              </w:rPr>
            </w:pPr>
            <w:r>
              <w:rPr>
                <w:rFonts w:ascii="Arial" w:hAnsi="Arial" w:cs="Arial"/>
              </w:rPr>
              <w:t>14</w:t>
            </w:r>
          </w:p>
        </w:tc>
      </w:tr>
      <w:tr w:rsidR="005A0267" w:rsidRPr="00DA153E" w14:paraId="01D777EF" w14:textId="77777777" w:rsidTr="005A0267">
        <w:tc>
          <w:tcPr>
            <w:tcW w:w="8646" w:type="dxa"/>
          </w:tcPr>
          <w:p w14:paraId="10B62716"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14:paraId="37062573" w14:textId="77777777" w:rsidR="005A0267" w:rsidRPr="00DA153E" w:rsidRDefault="005A0267" w:rsidP="005A0267">
            <w:pPr>
              <w:pStyle w:val="Default"/>
              <w:spacing w:line="276" w:lineRule="auto"/>
              <w:jc w:val="center"/>
              <w:rPr>
                <w:rFonts w:ascii="Arial" w:hAnsi="Arial" w:cs="Arial"/>
              </w:rPr>
            </w:pPr>
            <w:r>
              <w:rPr>
                <w:rFonts w:ascii="Arial" w:hAnsi="Arial" w:cs="Arial"/>
              </w:rPr>
              <w:t>14</w:t>
            </w:r>
          </w:p>
        </w:tc>
      </w:tr>
      <w:tr w:rsidR="005A0267" w:rsidRPr="00DA153E" w14:paraId="165AFBF3" w14:textId="77777777" w:rsidTr="005A0267">
        <w:tc>
          <w:tcPr>
            <w:tcW w:w="8646" w:type="dxa"/>
          </w:tcPr>
          <w:p w14:paraId="4220C66B" w14:textId="77777777" w:rsidR="005A0267" w:rsidRPr="00DA153E" w:rsidRDefault="005A0267" w:rsidP="005A0267">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14:paraId="7E68D25B" w14:textId="77777777" w:rsidR="005A0267" w:rsidRPr="00DA153E" w:rsidRDefault="005A0267" w:rsidP="005A0267">
            <w:pPr>
              <w:pStyle w:val="Default"/>
              <w:spacing w:line="276" w:lineRule="auto"/>
              <w:jc w:val="center"/>
              <w:rPr>
                <w:rFonts w:ascii="Arial" w:hAnsi="Arial" w:cs="Arial"/>
              </w:rPr>
            </w:pPr>
            <w:r>
              <w:rPr>
                <w:rFonts w:ascii="Arial" w:hAnsi="Arial" w:cs="Arial"/>
              </w:rPr>
              <w:t>14</w:t>
            </w:r>
          </w:p>
        </w:tc>
      </w:tr>
      <w:tr w:rsidR="005A0267" w:rsidRPr="00DA153E" w14:paraId="763D078A" w14:textId="77777777" w:rsidTr="005A0267">
        <w:tc>
          <w:tcPr>
            <w:tcW w:w="8646" w:type="dxa"/>
          </w:tcPr>
          <w:p w14:paraId="3B805BBD" w14:textId="77777777" w:rsidR="005A0267" w:rsidRPr="00DA153E" w:rsidRDefault="005A0267" w:rsidP="005A0267">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14:paraId="464C3FEB" w14:textId="77777777" w:rsidR="005A0267" w:rsidRPr="00DA153E" w:rsidRDefault="005A0267" w:rsidP="005A0267">
            <w:pPr>
              <w:pStyle w:val="Default"/>
              <w:spacing w:line="276" w:lineRule="auto"/>
              <w:jc w:val="center"/>
              <w:rPr>
                <w:rFonts w:ascii="Arial" w:hAnsi="Arial" w:cs="Arial"/>
              </w:rPr>
            </w:pPr>
            <w:r>
              <w:rPr>
                <w:rFonts w:ascii="Arial" w:hAnsi="Arial" w:cs="Arial"/>
              </w:rPr>
              <w:t>17</w:t>
            </w:r>
          </w:p>
        </w:tc>
      </w:tr>
      <w:tr w:rsidR="005A0267" w:rsidRPr="00DA153E" w14:paraId="679304F7" w14:textId="77777777" w:rsidTr="005A0267">
        <w:tc>
          <w:tcPr>
            <w:tcW w:w="8646" w:type="dxa"/>
          </w:tcPr>
          <w:p w14:paraId="1E572BED" w14:textId="77777777" w:rsidR="005A0267" w:rsidRPr="00DA153E" w:rsidRDefault="005A0267" w:rsidP="005A0267">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14:paraId="113CE111" w14:textId="77777777" w:rsidR="005A0267" w:rsidRPr="00DA153E" w:rsidRDefault="005A0267" w:rsidP="005A0267">
            <w:pPr>
              <w:pStyle w:val="Default"/>
              <w:spacing w:line="276" w:lineRule="auto"/>
              <w:jc w:val="center"/>
              <w:rPr>
                <w:rFonts w:ascii="Arial" w:hAnsi="Arial" w:cs="Arial"/>
              </w:rPr>
            </w:pPr>
            <w:r>
              <w:rPr>
                <w:rFonts w:ascii="Arial" w:hAnsi="Arial" w:cs="Arial"/>
              </w:rPr>
              <w:t>21</w:t>
            </w:r>
          </w:p>
        </w:tc>
      </w:tr>
      <w:tr w:rsidR="005A0267" w:rsidRPr="00DA153E" w14:paraId="312A695F" w14:textId="77777777" w:rsidTr="005A0267">
        <w:tc>
          <w:tcPr>
            <w:tcW w:w="8646" w:type="dxa"/>
          </w:tcPr>
          <w:p w14:paraId="0E3275FD" w14:textId="77777777" w:rsidR="005A0267" w:rsidRPr="00DA153E" w:rsidRDefault="005A0267" w:rsidP="005A0267">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14:paraId="40E520DC" w14:textId="77777777" w:rsidR="005A0267" w:rsidRPr="00DA153E" w:rsidRDefault="005A0267" w:rsidP="005A0267">
            <w:pPr>
              <w:pStyle w:val="Default"/>
              <w:spacing w:line="276" w:lineRule="auto"/>
              <w:jc w:val="center"/>
              <w:rPr>
                <w:rFonts w:ascii="Arial" w:hAnsi="Arial" w:cs="Arial"/>
              </w:rPr>
            </w:pPr>
            <w:r>
              <w:rPr>
                <w:rFonts w:ascii="Arial" w:hAnsi="Arial" w:cs="Arial"/>
              </w:rPr>
              <w:t>22</w:t>
            </w:r>
          </w:p>
        </w:tc>
      </w:tr>
      <w:tr w:rsidR="005A0267" w:rsidRPr="00DA153E" w14:paraId="6B37B5B2" w14:textId="77777777" w:rsidTr="005A0267">
        <w:tc>
          <w:tcPr>
            <w:tcW w:w="8646" w:type="dxa"/>
          </w:tcPr>
          <w:p w14:paraId="431925FF"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городского </w:t>
            </w:r>
            <w:r>
              <w:rPr>
                <w:rFonts w:ascii="Arial" w:hAnsi="Arial" w:cs="Arial"/>
              </w:rPr>
              <w:t>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14:paraId="36D3823A" w14:textId="77777777" w:rsidR="005A0267" w:rsidRPr="00DA153E" w:rsidRDefault="005A0267" w:rsidP="005A0267">
            <w:pPr>
              <w:pStyle w:val="Default"/>
              <w:spacing w:line="276" w:lineRule="auto"/>
              <w:jc w:val="center"/>
              <w:rPr>
                <w:rFonts w:ascii="Arial" w:hAnsi="Arial" w:cs="Arial"/>
              </w:rPr>
            </w:pPr>
            <w:r>
              <w:rPr>
                <w:rFonts w:ascii="Arial" w:hAnsi="Arial" w:cs="Arial"/>
              </w:rPr>
              <w:t>27</w:t>
            </w:r>
          </w:p>
        </w:tc>
      </w:tr>
      <w:tr w:rsidR="005A0267" w:rsidRPr="00DA153E" w14:paraId="1AA462DD" w14:textId="77777777" w:rsidTr="005A0267">
        <w:tc>
          <w:tcPr>
            <w:tcW w:w="8646" w:type="dxa"/>
          </w:tcPr>
          <w:p w14:paraId="53426A92" w14:textId="77777777" w:rsidR="005A0267" w:rsidRPr="00DA153E" w:rsidRDefault="005A0267" w:rsidP="005A0267">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14:paraId="35FF3516" w14:textId="77777777" w:rsidR="005A0267" w:rsidRPr="00DA153E" w:rsidRDefault="005A0267" w:rsidP="005A0267">
            <w:pPr>
              <w:pStyle w:val="Default"/>
              <w:spacing w:line="276" w:lineRule="auto"/>
              <w:jc w:val="center"/>
              <w:rPr>
                <w:rFonts w:ascii="Arial" w:hAnsi="Arial" w:cs="Arial"/>
              </w:rPr>
            </w:pPr>
            <w:r>
              <w:rPr>
                <w:rFonts w:ascii="Arial" w:hAnsi="Arial" w:cs="Arial"/>
              </w:rPr>
              <w:t>28</w:t>
            </w:r>
          </w:p>
        </w:tc>
      </w:tr>
      <w:tr w:rsidR="005A0267" w:rsidRPr="00DA153E" w14:paraId="5A7C0B03" w14:textId="77777777" w:rsidTr="005A0267">
        <w:tc>
          <w:tcPr>
            <w:tcW w:w="8646" w:type="dxa"/>
          </w:tcPr>
          <w:p w14:paraId="2F7171E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14:paraId="2E2B9EE9" w14:textId="77777777" w:rsidR="005A0267" w:rsidRPr="00DA153E" w:rsidRDefault="005A0267" w:rsidP="005A0267">
            <w:pPr>
              <w:pStyle w:val="Default"/>
              <w:spacing w:line="276" w:lineRule="auto"/>
              <w:jc w:val="center"/>
              <w:rPr>
                <w:rFonts w:ascii="Arial" w:hAnsi="Arial" w:cs="Arial"/>
              </w:rPr>
            </w:pPr>
            <w:r>
              <w:rPr>
                <w:rFonts w:ascii="Arial" w:hAnsi="Arial" w:cs="Arial"/>
              </w:rPr>
              <w:t>29</w:t>
            </w:r>
          </w:p>
        </w:tc>
      </w:tr>
      <w:tr w:rsidR="005A0267" w:rsidRPr="00DA153E" w14:paraId="06CB5ADD" w14:textId="77777777" w:rsidTr="005A0267">
        <w:tc>
          <w:tcPr>
            <w:tcW w:w="8646" w:type="dxa"/>
          </w:tcPr>
          <w:p w14:paraId="63BF5F09"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14:paraId="3FADBA28" w14:textId="77777777" w:rsidR="005A0267" w:rsidRPr="00DA153E" w:rsidRDefault="005A0267" w:rsidP="005A0267">
            <w:pPr>
              <w:pStyle w:val="Default"/>
              <w:spacing w:line="276" w:lineRule="auto"/>
              <w:jc w:val="center"/>
              <w:rPr>
                <w:rFonts w:ascii="Arial" w:hAnsi="Arial" w:cs="Arial"/>
              </w:rPr>
            </w:pPr>
            <w:r>
              <w:rPr>
                <w:rFonts w:ascii="Arial" w:hAnsi="Arial" w:cs="Arial"/>
              </w:rPr>
              <w:t>29</w:t>
            </w:r>
          </w:p>
        </w:tc>
      </w:tr>
      <w:tr w:rsidR="005A0267" w:rsidRPr="00DA153E" w14:paraId="58D8AD7B" w14:textId="77777777" w:rsidTr="005A0267">
        <w:tc>
          <w:tcPr>
            <w:tcW w:w="8646" w:type="dxa"/>
          </w:tcPr>
          <w:p w14:paraId="42698AF4"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14:paraId="66049518" w14:textId="77777777" w:rsidR="005A0267" w:rsidRPr="00DA153E" w:rsidRDefault="005A0267" w:rsidP="005A0267">
            <w:pPr>
              <w:pStyle w:val="Default"/>
              <w:spacing w:line="276" w:lineRule="auto"/>
              <w:jc w:val="center"/>
              <w:rPr>
                <w:rFonts w:ascii="Arial" w:hAnsi="Arial" w:cs="Arial"/>
              </w:rPr>
            </w:pPr>
            <w:r>
              <w:rPr>
                <w:rFonts w:ascii="Arial" w:hAnsi="Arial" w:cs="Arial"/>
              </w:rPr>
              <w:t>30</w:t>
            </w:r>
          </w:p>
        </w:tc>
      </w:tr>
      <w:tr w:rsidR="005A0267" w:rsidRPr="00DA153E" w14:paraId="0DB13B8E" w14:textId="77777777" w:rsidTr="005A0267">
        <w:tc>
          <w:tcPr>
            <w:tcW w:w="8646" w:type="dxa"/>
          </w:tcPr>
          <w:p w14:paraId="0B8439E1"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14:paraId="6AAD1951" w14:textId="77777777" w:rsidR="005A0267" w:rsidRPr="00DA153E" w:rsidRDefault="005A0267" w:rsidP="005A0267">
            <w:pPr>
              <w:pStyle w:val="Default"/>
              <w:spacing w:line="276" w:lineRule="auto"/>
              <w:jc w:val="center"/>
              <w:rPr>
                <w:rFonts w:ascii="Arial" w:hAnsi="Arial" w:cs="Arial"/>
              </w:rPr>
            </w:pPr>
            <w:r>
              <w:rPr>
                <w:rFonts w:ascii="Arial" w:hAnsi="Arial" w:cs="Arial"/>
              </w:rPr>
              <w:t>30</w:t>
            </w:r>
          </w:p>
        </w:tc>
      </w:tr>
      <w:tr w:rsidR="005A0267" w:rsidRPr="00DA153E" w14:paraId="483456A7" w14:textId="77777777" w:rsidTr="005A0267">
        <w:tc>
          <w:tcPr>
            <w:tcW w:w="8646" w:type="dxa"/>
          </w:tcPr>
          <w:p w14:paraId="6346651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водоснабжения в зависимости от различных сценариев развития муниципального образования </w:t>
            </w:r>
          </w:p>
        </w:tc>
        <w:tc>
          <w:tcPr>
            <w:tcW w:w="1134" w:type="dxa"/>
            <w:vAlign w:val="bottom"/>
          </w:tcPr>
          <w:p w14:paraId="1EA20206" w14:textId="77777777" w:rsidR="005A0267" w:rsidRPr="00DA153E" w:rsidRDefault="005A0267" w:rsidP="005A0267">
            <w:pPr>
              <w:pStyle w:val="Default"/>
              <w:spacing w:line="276" w:lineRule="auto"/>
              <w:jc w:val="center"/>
              <w:rPr>
                <w:rFonts w:ascii="Arial" w:hAnsi="Arial" w:cs="Arial"/>
              </w:rPr>
            </w:pPr>
            <w:r>
              <w:rPr>
                <w:rFonts w:ascii="Arial" w:hAnsi="Arial" w:cs="Arial"/>
              </w:rPr>
              <w:t>31</w:t>
            </w:r>
          </w:p>
        </w:tc>
      </w:tr>
      <w:tr w:rsidR="005A0267" w:rsidRPr="00DA153E" w14:paraId="77F2A5FD" w14:textId="77777777" w:rsidTr="005A0267">
        <w:tc>
          <w:tcPr>
            <w:tcW w:w="8646" w:type="dxa"/>
          </w:tcPr>
          <w:p w14:paraId="1AED208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14:paraId="1605CF69" w14:textId="77777777" w:rsidR="005A0267" w:rsidRPr="00DA153E" w:rsidRDefault="005A0267" w:rsidP="005A0267">
            <w:pPr>
              <w:pStyle w:val="Default"/>
              <w:spacing w:line="276" w:lineRule="auto"/>
              <w:jc w:val="center"/>
              <w:rPr>
                <w:rFonts w:ascii="Arial" w:hAnsi="Arial" w:cs="Arial"/>
              </w:rPr>
            </w:pPr>
            <w:r>
              <w:rPr>
                <w:rFonts w:ascii="Arial" w:hAnsi="Arial" w:cs="Arial"/>
              </w:rPr>
              <w:t>36</w:t>
            </w:r>
          </w:p>
        </w:tc>
      </w:tr>
      <w:tr w:rsidR="005A0267" w:rsidRPr="00DA153E" w14:paraId="4E7099B3" w14:textId="77777777" w:rsidTr="005A0267">
        <w:tc>
          <w:tcPr>
            <w:tcW w:w="8646" w:type="dxa"/>
          </w:tcPr>
          <w:p w14:paraId="32D6D99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14:paraId="77673BDE" w14:textId="77777777" w:rsidR="005A0267" w:rsidRPr="00DA153E" w:rsidRDefault="005A0267" w:rsidP="005A0267">
            <w:pPr>
              <w:pStyle w:val="Default"/>
              <w:spacing w:line="276" w:lineRule="auto"/>
              <w:jc w:val="center"/>
              <w:rPr>
                <w:rFonts w:ascii="Arial" w:hAnsi="Arial" w:cs="Arial"/>
              </w:rPr>
            </w:pPr>
            <w:r>
              <w:rPr>
                <w:rFonts w:ascii="Arial" w:hAnsi="Arial" w:cs="Arial"/>
              </w:rPr>
              <w:t>36</w:t>
            </w:r>
          </w:p>
        </w:tc>
      </w:tr>
      <w:tr w:rsidR="005A0267" w:rsidRPr="00DA153E" w14:paraId="3D148BE0" w14:textId="77777777" w:rsidTr="005A0267">
        <w:tc>
          <w:tcPr>
            <w:tcW w:w="8646" w:type="dxa"/>
          </w:tcPr>
          <w:p w14:paraId="50C55127"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14:paraId="3CC718F0" w14:textId="77777777" w:rsidR="005A0267" w:rsidRPr="00DA153E" w:rsidRDefault="005A0267" w:rsidP="005A0267">
            <w:pPr>
              <w:pStyle w:val="Default"/>
              <w:spacing w:line="276" w:lineRule="auto"/>
              <w:jc w:val="center"/>
              <w:rPr>
                <w:rFonts w:ascii="Arial" w:hAnsi="Arial" w:cs="Arial"/>
              </w:rPr>
            </w:pPr>
            <w:r>
              <w:rPr>
                <w:rFonts w:ascii="Arial" w:hAnsi="Arial" w:cs="Arial"/>
              </w:rPr>
              <w:t>37</w:t>
            </w:r>
          </w:p>
        </w:tc>
      </w:tr>
      <w:tr w:rsidR="005A0267" w:rsidRPr="00DA153E" w14:paraId="54BA4871" w14:textId="77777777" w:rsidTr="005A0267">
        <w:tc>
          <w:tcPr>
            <w:tcW w:w="8646" w:type="dxa"/>
          </w:tcPr>
          <w:p w14:paraId="5846DE4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14:paraId="31CB0637" w14:textId="77777777" w:rsidR="005A0267" w:rsidRPr="00DA153E" w:rsidRDefault="005A0267" w:rsidP="005A0267">
            <w:pPr>
              <w:pStyle w:val="Default"/>
              <w:spacing w:line="276" w:lineRule="auto"/>
              <w:jc w:val="center"/>
              <w:rPr>
                <w:rFonts w:ascii="Arial" w:hAnsi="Arial" w:cs="Arial"/>
              </w:rPr>
            </w:pPr>
            <w:r>
              <w:rPr>
                <w:rFonts w:ascii="Arial" w:hAnsi="Arial" w:cs="Arial"/>
              </w:rPr>
              <w:t>37</w:t>
            </w:r>
          </w:p>
        </w:tc>
      </w:tr>
      <w:tr w:rsidR="005A0267" w:rsidRPr="00DA153E" w14:paraId="5BE19FCC" w14:textId="77777777" w:rsidTr="005A0267">
        <w:tc>
          <w:tcPr>
            <w:tcW w:w="8646" w:type="dxa"/>
          </w:tcPr>
          <w:p w14:paraId="0979F670"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14:paraId="26EFE2EF" w14:textId="77777777" w:rsidR="005A0267" w:rsidRPr="00DA153E" w:rsidRDefault="005A0267" w:rsidP="005A0267">
            <w:pPr>
              <w:pStyle w:val="Default"/>
              <w:spacing w:line="276" w:lineRule="auto"/>
              <w:jc w:val="center"/>
              <w:rPr>
                <w:rFonts w:ascii="Arial" w:hAnsi="Arial" w:cs="Arial"/>
              </w:rPr>
            </w:pPr>
            <w:r>
              <w:rPr>
                <w:rFonts w:ascii="Arial" w:hAnsi="Arial" w:cs="Arial"/>
              </w:rPr>
              <w:t>37</w:t>
            </w:r>
          </w:p>
        </w:tc>
      </w:tr>
      <w:tr w:rsidR="005A0267" w:rsidRPr="00DA153E" w14:paraId="3CAEBF3C" w14:textId="77777777" w:rsidTr="005A0267">
        <w:tc>
          <w:tcPr>
            <w:tcW w:w="8646" w:type="dxa"/>
          </w:tcPr>
          <w:p w14:paraId="79BC3F0E"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14:paraId="45CBF625" w14:textId="77777777" w:rsidR="005A0267" w:rsidRPr="00DA153E" w:rsidRDefault="005A0267" w:rsidP="005A0267">
            <w:pPr>
              <w:pStyle w:val="Default"/>
              <w:spacing w:line="276" w:lineRule="auto"/>
              <w:jc w:val="center"/>
              <w:rPr>
                <w:rFonts w:ascii="Arial" w:hAnsi="Arial" w:cs="Arial"/>
              </w:rPr>
            </w:pPr>
            <w:r>
              <w:rPr>
                <w:rFonts w:ascii="Arial" w:hAnsi="Arial" w:cs="Arial"/>
              </w:rPr>
              <w:t>38</w:t>
            </w:r>
          </w:p>
        </w:tc>
      </w:tr>
      <w:tr w:rsidR="005A0267" w:rsidRPr="00DA153E" w14:paraId="3066610F" w14:textId="77777777" w:rsidTr="005A0267">
        <w:tc>
          <w:tcPr>
            <w:tcW w:w="8646" w:type="dxa"/>
          </w:tcPr>
          <w:p w14:paraId="16EB39D1"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Анализ резервов и дефицитов производственных мощностей системы водоснабжения городского</w:t>
            </w:r>
            <w:r>
              <w:rPr>
                <w:rFonts w:ascii="Arial" w:hAnsi="Arial" w:cs="Arial"/>
              </w:rPr>
              <w:t xml:space="preserve"> поселения</w:t>
            </w:r>
          </w:p>
        </w:tc>
        <w:tc>
          <w:tcPr>
            <w:tcW w:w="1134" w:type="dxa"/>
            <w:vAlign w:val="bottom"/>
          </w:tcPr>
          <w:p w14:paraId="5915B24F" w14:textId="77777777" w:rsidR="005A0267" w:rsidRPr="00DA153E" w:rsidRDefault="005A0267" w:rsidP="005A0267">
            <w:pPr>
              <w:pStyle w:val="Default"/>
              <w:spacing w:line="276" w:lineRule="auto"/>
              <w:jc w:val="center"/>
              <w:rPr>
                <w:rFonts w:ascii="Arial" w:hAnsi="Arial" w:cs="Arial"/>
              </w:rPr>
            </w:pPr>
            <w:r>
              <w:rPr>
                <w:rFonts w:ascii="Arial" w:hAnsi="Arial" w:cs="Arial"/>
              </w:rPr>
              <w:t>39</w:t>
            </w:r>
          </w:p>
        </w:tc>
      </w:tr>
      <w:tr w:rsidR="005A0267" w:rsidRPr="00DA153E" w14:paraId="759611EF" w14:textId="77777777" w:rsidTr="005A0267">
        <w:tc>
          <w:tcPr>
            <w:tcW w:w="8646" w:type="dxa"/>
          </w:tcPr>
          <w:p w14:paraId="62A6468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городского поселения</w:t>
            </w:r>
            <w:r w:rsidRPr="00D90F16">
              <w:rPr>
                <w:rFonts w:ascii="Arial" w:hAnsi="Arial" w:cs="Arial"/>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14:paraId="1FED81B7" w14:textId="77777777" w:rsidR="005A0267" w:rsidRPr="00DA153E" w:rsidRDefault="005A0267" w:rsidP="005A0267">
            <w:pPr>
              <w:pStyle w:val="Default"/>
              <w:spacing w:line="276" w:lineRule="auto"/>
              <w:jc w:val="center"/>
              <w:rPr>
                <w:rFonts w:ascii="Arial" w:hAnsi="Arial" w:cs="Arial"/>
              </w:rPr>
            </w:pPr>
            <w:r>
              <w:rPr>
                <w:rFonts w:ascii="Arial" w:hAnsi="Arial" w:cs="Arial"/>
              </w:rPr>
              <w:t>39</w:t>
            </w:r>
          </w:p>
        </w:tc>
      </w:tr>
      <w:tr w:rsidR="005A0267" w:rsidRPr="00DA153E" w14:paraId="65270CE6" w14:textId="77777777" w:rsidTr="005A0267">
        <w:tc>
          <w:tcPr>
            <w:tcW w:w="8646" w:type="dxa"/>
          </w:tcPr>
          <w:p w14:paraId="193AF07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14:paraId="0527DBC7" w14:textId="77777777" w:rsidR="005A0267" w:rsidRPr="00DA153E" w:rsidRDefault="005A0267" w:rsidP="005A0267">
            <w:pPr>
              <w:pStyle w:val="Default"/>
              <w:spacing w:line="276" w:lineRule="auto"/>
              <w:jc w:val="center"/>
              <w:rPr>
                <w:rFonts w:ascii="Arial" w:hAnsi="Arial" w:cs="Arial"/>
              </w:rPr>
            </w:pPr>
            <w:r>
              <w:rPr>
                <w:rFonts w:ascii="Arial" w:hAnsi="Arial" w:cs="Arial"/>
              </w:rPr>
              <w:t>41</w:t>
            </w:r>
          </w:p>
        </w:tc>
      </w:tr>
      <w:tr w:rsidR="005A0267" w:rsidRPr="00DA153E" w14:paraId="583CA628" w14:textId="77777777" w:rsidTr="005A0267">
        <w:tc>
          <w:tcPr>
            <w:tcW w:w="8646" w:type="dxa"/>
          </w:tcPr>
          <w:p w14:paraId="2626C8D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14:paraId="38F2DE08" w14:textId="77777777" w:rsidR="005A0267" w:rsidRPr="00DA153E" w:rsidRDefault="005A0267" w:rsidP="005A0267">
            <w:pPr>
              <w:pStyle w:val="Default"/>
              <w:spacing w:line="276" w:lineRule="auto"/>
              <w:jc w:val="center"/>
              <w:rPr>
                <w:rFonts w:ascii="Arial" w:hAnsi="Arial" w:cs="Arial"/>
              </w:rPr>
            </w:pPr>
            <w:r>
              <w:rPr>
                <w:rFonts w:ascii="Arial" w:hAnsi="Arial" w:cs="Arial"/>
              </w:rPr>
              <w:t>42</w:t>
            </w:r>
          </w:p>
        </w:tc>
      </w:tr>
      <w:tr w:rsidR="005A0267" w:rsidRPr="00DA153E" w14:paraId="185A4F45" w14:textId="77777777" w:rsidTr="005A0267">
        <w:tc>
          <w:tcPr>
            <w:tcW w:w="8646" w:type="dxa"/>
          </w:tcPr>
          <w:p w14:paraId="29BF30C9" w14:textId="77777777" w:rsidR="005A0267" w:rsidRPr="00DA153E" w:rsidRDefault="005A0267" w:rsidP="005A0267">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14:paraId="26BF6A36" w14:textId="77777777" w:rsidR="005A0267" w:rsidRPr="00DA153E" w:rsidRDefault="005A0267" w:rsidP="005A0267">
            <w:pPr>
              <w:pStyle w:val="Default"/>
              <w:spacing w:line="276" w:lineRule="auto"/>
              <w:jc w:val="center"/>
              <w:rPr>
                <w:rFonts w:ascii="Arial" w:hAnsi="Arial" w:cs="Arial"/>
              </w:rPr>
            </w:pPr>
            <w:r>
              <w:rPr>
                <w:rFonts w:ascii="Arial" w:hAnsi="Arial" w:cs="Arial"/>
              </w:rPr>
              <w:t>43</w:t>
            </w:r>
          </w:p>
        </w:tc>
      </w:tr>
      <w:tr w:rsidR="005A0267" w:rsidRPr="00DA153E" w14:paraId="669892F2" w14:textId="77777777" w:rsidTr="005A0267">
        <w:tc>
          <w:tcPr>
            <w:tcW w:w="8646" w:type="dxa"/>
          </w:tcPr>
          <w:p w14:paraId="5B9FBFA4" w14:textId="77777777" w:rsidR="005A0267" w:rsidRPr="00DA153E" w:rsidRDefault="005A0267" w:rsidP="005A0267">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14:paraId="1A87CB8D" w14:textId="77777777" w:rsidR="005A0267" w:rsidRPr="00DA153E" w:rsidRDefault="005A0267" w:rsidP="005A0267">
            <w:pPr>
              <w:pStyle w:val="Default"/>
              <w:spacing w:line="276" w:lineRule="auto"/>
              <w:jc w:val="center"/>
              <w:rPr>
                <w:rFonts w:ascii="Arial" w:hAnsi="Arial" w:cs="Arial"/>
              </w:rPr>
            </w:pPr>
            <w:r>
              <w:rPr>
                <w:rFonts w:ascii="Arial" w:hAnsi="Arial" w:cs="Arial"/>
              </w:rPr>
              <w:t>43</w:t>
            </w:r>
          </w:p>
        </w:tc>
      </w:tr>
      <w:tr w:rsidR="005A0267" w:rsidRPr="00DA153E" w14:paraId="0A19D412" w14:textId="77777777" w:rsidTr="005A0267">
        <w:tc>
          <w:tcPr>
            <w:tcW w:w="8646" w:type="dxa"/>
          </w:tcPr>
          <w:p w14:paraId="064A4CFF" w14:textId="77777777" w:rsidR="005A0267" w:rsidRPr="00DA153E" w:rsidRDefault="005A0267" w:rsidP="005A0267">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14:paraId="6B788882" w14:textId="77777777" w:rsidR="005A0267" w:rsidRPr="00DA153E" w:rsidRDefault="005A0267" w:rsidP="005A0267">
            <w:pPr>
              <w:pStyle w:val="Default"/>
              <w:spacing w:line="276" w:lineRule="auto"/>
              <w:jc w:val="center"/>
              <w:rPr>
                <w:rFonts w:ascii="Arial" w:hAnsi="Arial" w:cs="Arial"/>
              </w:rPr>
            </w:pPr>
            <w:r>
              <w:rPr>
                <w:rFonts w:ascii="Arial" w:hAnsi="Arial" w:cs="Arial"/>
              </w:rPr>
              <w:t>43</w:t>
            </w:r>
          </w:p>
        </w:tc>
      </w:tr>
      <w:tr w:rsidR="005A0267" w:rsidRPr="00DA153E" w14:paraId="167736F7" w14:textId="77777777" w:rsidTr="005A0267">
        <w:tc>
          <w:tcPr>
            <w:tcW w:w="8646" w:type="dxa"/>
          </w:tcPr>
          <w:p w14:paraId="1BE97F4C" w14:textId="77777777" w:rsidR="005A0267" w:rsidRPr="00DA153E" w:rsidRDefault="005A0267" w:rsidP="005A0267">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14:paraId="67C54865" w14:textId="77777777" w:rsidR="005A0267" w:rsidRPr="00DA153E" w:rsidRDefault="005A0267" w:rsidP="005A0267">
            <w:pPr>
              <w:pStyle w:val="Default"/>
              <w:spacing w:line="276" w:lineRule="auto"/>
              <w:jc w:val="center"/>
              <w:rPr>
                <w:rFonts w:ascii="Arial" w:hAnsi="Arial" w:cs="Arial"/>
              </w:rPr>
            </w:pPr>
            <w:r>
              <w:rPr>
                <w:rFonts w:ascii="Arial" w:hAnsi="Arial" w:cs="Arial"/>
              </w:rPr>
              <w:t>43</w:t>
            </w:r>
          </w:p>
        </w:tc>
      </w:tr>
      <w:tr w:rsidR="005A0267" w:rsidRPr="00DA153E" w14:paraId="02784437" w14:textId="77777777" w:rsidTr="005A0267">
        <w:tc>
          <w:tcPr>
            <w:tcW w:w="8646" w:type="dxa"/>
          </w:tcPr>
          <w:p w14:paraId="76846743"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14:paraId="507A64C2" w14:textId="77777777" w:rsidR="005A0267" w:rsidRPr="00DA153E" w:rsidRDefault="005A0267" w:rsidP="005A0267">
            <w:pPr>
              <w:pStyle w:val="Default"/>
              <w:spacing w:line="276" w:lineRule="auto"/>
              <w:jc w:val="center"/>
              <w:rPr>
                <w:rFonts w:ascii="Arial" w:hAnsi="Arial" w:cs="Arial"/>
              </w:rPr>
            </w:pPr>
            <w:r>
              <w:rPr>
                <w:rFonts w:ascii="Arial" w:hAnsi="Arial" w:cs="Arial"/>
              </w:rPr>
              <w:t>44</w:t>
            </w:r>
          </w:p>
        </w:tc>
      </w:tr>
      <w:tr w:rsidR="005A0267" w:rsidRPr="00DA153E" w14:paraId="4F0926BA" w14:textId="77777777" w:rsidTr="005A0267">
        <w:tc>
          <w:tcPr>
            <w:tcW w:w="8646" w:type="dxa"/>
          </w:tcPr>
          <w:p w14:paraId="5ADDAE5F"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14:paraId="05775BCB" w14:textId="77777777" w:rsidR="005A0267" w:rsidRPr="00DA153E" w:rsidRDefault="005A0267" w:rsidP="005A0267">
            <w:pPr>
              <w:pStyle w:val="Default"/>
              <w:spacing w:line="276" w:lineRule="auto"/>
              <w:jc w:val="center"/>
              <w:rPr>
                <w:rFonts w:ascii="Arial" w:hAnsi="Arial" w:cs="Arial"/>
              </w:rPr>
            </w:pPr>
            <w:r>
              <w:rPr>
                <w:rFonts w:ascii="Arial" w:hAnsi="Arial" w:cs="Arial"/>
              </w:rPr>
              <w:t>44</w:t>
            </w:r>
          </w:p>
        </w:tc>
      </w:tr>
      <w:tr w:rsidR="005A0267" w:rsidRPr="00DA153E" w14:paraId="08A35671" w14:textId="77777777" w:rsidTr="005A0267">
        <w:tc>
          <w:tcPr>
            <w:tcW w:w="8646" w:type="dxa"/>
          </w:tcPr>
          <w:p w14:paraId="2D1F9F50"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14:paraId="312F8F90" w14:textId="77777777" w:rsidR="005A0267" w:rsidRPr="00DA153E" w:rsidRDefault="005A0267" w:rsidP="005A0267">
            <w:pPr>
              <w:pStyle w:val="Default"/>
              <w:spacing w:line="276" w:lineRule="auto"/>
              <w:jc w:val="center"/>
              <w:rPr>
                <w:rFonts w:ascii="Arial" w:hAnsi="Arial" w:cs="Arial"/>
              </w:rPr>
            </w:pPr>
            <w:r>
              <w:rPr>
                <w:rFonts w:ascii="Arial" w:hAnsi="Arial" w:cs="Arial"/>
              </w:rPr>
              <w:t>45</w:t>
            </w:r>
          </w:p>
        </w:tc>
      </w:tr>
      <w:tr w:rsidR="005A0267" w:rsidRPr="00DA153E" w14:paraId="34C8CC84" w14:textId="77777777" w:rsidTr="005A0267">
        <w:tc>
          <w:tcPr>
            <w:tcW w:w="8646" w:type="dxa"/>
          </w:tcPr>
          <w:p w14:paraId="7D37D954"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14:paraId="62997921" w14:textId="77777777" w:rsidR="005A0267" w:rsidRPr="00DA153E" w:rsidRDefault="005A0267" w:rsidP="005A0267">
            <w:pPr>
              <w:pStyle w:val="Default"/>
              <w:spacing w:line="276" w:lineRule="auto"/>
              <w:jc w:val="center"/>
              <w:rPr>
                <w:rFonts w:ascii="Arial" w:hAnsi="Arial" w:cs="Arial"/>
              </w:rPr>
            </w:pPr>
            <w:r>
              <w:rPr>
                <w:rFonts w:ascii="Arial" w:hAnsi="Arial" w:cs="Arial"/>
              </w:rPr>
              <w:t>45</w:t>
            </w:r>
          </w:p>
        </w:tc>
      </w:tr>
      <w:tr w:rsidR="005A0267" w:rsidRPr="00DA153E" w14:paraId="15FB7F60" w14:textId="77777777" w:rsidTr="005A0267">
        <w:tc>
          <w:tcPr>
            <w:tcW w:w="8646" w:type="dxa"/>
          </w:tcPr>
          <w:p w14:paraId="165AC284"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14:paraId="32E4FE46" w14:textId="77777777" w:rsidR="005A0267" w:rsidRPr="00DA153E" w:rsidRDefault="005A0267" w:rsidP="005A0267">
            <w:pPr>
              <w:pStyle w:val="Default"/>
              <w:spacing w:line="276" w:lineRule="auto"/>
              <w:jc w:val="center"/>
              <w:rPr>
                <w:rFonts w:ascii="Arial" w:hAnsi="Arial" w:cs="Arial"/>
              </w:rPr>
            </w:pPr>
            <w:r>
              <w:rPr>
                <w:rFonts w:ascii="Arial" w:hAnsi="Arial" w:cs="Arial"/>
              </w:rPr>
              <w:t>46</w:t>
            </w:r>
          </w:p>
        </w:tc>
      </w:tr>
      <w:tr w:rsidR="005A0267" w:rsidRPr="00DA153E" w14:paraId="0EE33532" w14:textId="77777777" w:rsidTr="005A0267">
        <w:tc>
          <w:tcPr>
            <w:tcW w:w="8646" w:type="dxa"/>
          </w:tcPr>
          <w:p w14:paraId="6C524556"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14:paraId="2B3AEEAD" w14:textId="77777777" w:rsidR="005A0267" w:rsidRPr="00DA153E" w:rsidRDefault="005A0267" w:rsidP="005A0267">
            <w:pPr>
              <w:pStyle w:val="Default"/>
              <w:spacing w:line="276" w:lineRule="auto"/>
              <w:jc w:val="center"/>
              <w:rPr>
                <w:rFonts w:ascii="Arial" w:hAnsi="Arial" w:cs="Arial"/>
              </w:rPr>
            </w:pPr>
            <w:r>
              <w:rPr>
                <w:rFonts w:ascii="Arial" w:hAnsi="Arial" w:cs="Arial"/>
              </w:rPr>
              <w:t>46</w:t>
            </w:r>
          </w:p>
        </w:tc>
      </w:tr>
      <w:tr w:rsidR="005A0267" w:rsidRPr="00DA153E" w14:paraId="234796C3" w14:textId="77777777" w:rsidTr="005A0267">
        <w:tc>
          <w:tcPr>
            <w:tcW w:w="8646" w:type="dxa"/>
          </w:tcPr>
          <w:p w14:paraId="3D7C8A8B"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14:paraId="6DDBC5FE" w14:textId="77777777" w:rsidR="005A0267" w:rsidRPr="00DA153E" w:rsidRDefault="005A0267" w:rsidP="005A0267">
            <w:pPr>
              <w:pStyle w:val="Default"/>
              <w:spacing w:line="276" w:lineRule="auto"/>
              <w:jc w:val="center"/>
              <w:rPr>
                <w:rFonts w:ascii="Arial" w:hAnsi="Arial" w:cs="Arial"/>
              </w:rPr>
            </w:pPr>
            <w:r>
              <w:rPr>
                <w:rFonts w:ascii="Arial" w:hAnsi="Arial" w:cs="Arial"/>
              </w:rPr>
              <w:t>46</w:t>
            </w:r>
          </w:p>
        </w:tc>
      </w:tr>
      <w:tr w:rsidR="005A0267" w:rsidRPr="00DA153E" w14:paraId="74A7E5FC" w14:textId="77777777" w:rsidTr="005A0267">
        <w:tc>
          <w:tcPr>
            <w:tcW w:w="8646" w:type="dxa"/>
          </w:tcPr>
          <w:p w14:paraId="0C6F897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14:paraId="2DFA414D" w14:textId="77777777" w:rsidR="005A0267" w:rsidRPr="00DA153E" w:rsidRDefault="005A0267" w:rsidP="005A0267">
            <w:pPr>
              <w:pStyle w:val="Default"/>
              <w:spacing w:line="276" w:lineRule="auto"/>
              <w:jc w:val="center"/>
              <w:rPr>
                <w:rFonts w:ascii="Arial" w:hAnsi="Arial" w:cs="Arial"/>
              </w:rPr>
            </w:pPr>
            <w:r>
              <w:rPr>
                <w:rFonts w:ascii="Arial" w:hAnsi="Arial" w:cs="Arial"/>
              </w:rPr>
              <w:t>47</w:t>
            </w:r>
          </w:p>
        </w:tc>
      </w:tr>
      <w:tr w:rsidR="005A0267" w:rsidRPr="00DA153E" w14:paraId="2CCF9713" w14:textId="77777777" w:rsidTr="005A0267">
        <w:tc>
          <w:tcPr>
            <w:tcW w:w="8646" w:type="dxa"/>
          </w:tcPr>
          <w:p w14:paraId="682EEB8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w:t>
            </w:r>
            <w:r>
              <w:rPr>
                <w:rFonts w:ascii="Arial" w:hAnsi="Arial" w:cs="Arial"/>
              </w:rPr>
              <w:t>опроводов (трасс) по территории</w:t>
            </w:r>
            <w:r w:rsidRPr="00D90F16">
              <w:rPr>
                <w:rFonts w:ascii="Arial" w:hAnsi="Arial" w:cs="Arial"/>
              </w:rPr>
              <w:t xml:space="preserve"> городского </w:t>
            </w:r>
            <w:r>
              <w:rPr>
                <w:rFonts w:ascii="Arial" w:hAnsi="Arial" w:cs="Arial"/>
              </w:rPr>
              <w:t>поселения</w:t>
            </w:r>
            <w:r w:rsidRPr="00D90F16">
              <w:rPr>
                <w:rFonts w:ascii="Arial" w:hAnsi="Arial" w:cs="Arial"/>
              </w:rPr>
              <w:t xml:space="preserve"> и их обоснование</w:t>
            </w:r>
          </w:p>
        </w:tc>
        <w:tc>
          <w:tcPr>
            <w:tcW w:w="1134" w:type="dxa"/>
            <w:vAlign w:val="bottom"/>
          </w:tcPr>
          <w:p w14:paraId="6B0EAB54" w14:textId="77777777" w:rsidR="005A0267" w:rsidRPr="00DA153E" w:rsidRDefault="005A0267" w:rsidP="005A0267">
            <w:pPr>
              <w:pStyle w:val="Default"/>
              <w:spacing w:line="276" w:lineRule="auto"/>
              <w:jc w:val="center"/>
              <w:rPr>
                <w:rFonts w:ascii="Arial" w:hAnsi="Arial" w:cs="Arial"/>
              </w:rPr>
            </w:pPr>
            <w:r>
              <w:rPr>
                <w:rFonts w:ascii="Arial" w:hAnsi="Arial" w:cs="Arial"/>
              </w:rPr>
              <w:t>47</w:t>
            </w:r>
          </w:p>
        </w:tc>
      </w:tr>
      <w:tr w:rsidR="005A0267" w:rsidRPr="00DA153E" w14:paraId="7A7C390A" w14:textId="77777777" w:rsidTr="005A0267">
        <w:tc>
          <w:tcPr>
            <w:tcW w:w="8646" w:type="dxa"/>
          </w:tcPr>
          <w:p w14:paraId="32E37A90"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14:paraId="5BE1A4CD" w14:textId="77777777" w:rsidR="005A0267" w:rsidRPr="00DA153E" w:rsidRDefault="005A0267" w:rsidP="005A0267">
            <w:pPr>
              <w:pStyle w:val="Default"/>
              <w:spacing w:line="276" w:lineRule="auto"/>
              <w:jc w:val="center"/>
              <w:rPr>
                <w:rFonts w:ascii="Arial" w:hAnsi="Arial" w:cs="Arial"/>
              </w:rPr>
            </w:pPr>
            <w:r>
              <w:rPr>
                <w:rFonts w:ascii="Arial" w:hAnsi="Arial" w:cs="Arial"/>
              </w:rPr>
              <w:t>47</w:t>
            </w:r>
          </w:p>
        </w:tc>
      </w:tr>
      <w:tr w:rsidR="005A0267" w:rsidRPr="00DA153E" w14:paraId="44FECDDB" w14:textId="77777777" w:rsidTr="005A0267">
        <w:tc>
          <w:tcPr>
            <w:tcW w:w="8646" w:type="dxa"/>
          </w:tcPr>
          <w:p w14:paraId="0AA53C6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14:paraId="000B1A5B" w14:textId="77777777" w:rsidR="005A0267" w:rsidRPr="00DA153E" w:rsidRDefault="005A0267" w:rsidP="005A0267">
            <w:pPr>
              <w:pStyle w:val="Default"/>
              <w:spacing w:line="276" w:lineRule="auto"/>
              <w:jc w:val="center"/>
              <w:rPr>
                <w:rFonts w:ascii="Arial" w:hAnsi="Arial" w:cs="Arial"/>
              </w:rPr>
            </w:pPr>
            <w:r>
              <w:rPr>
                <w:rFonts w:ascii="Arial" w:hAnsi="Arial" w:cs="Arial"/>
              </w:rPr>
              <w:t>47</w:t>
            </w:r>
          </w:p>
        </w:tc>
      </w:tr>
      <w:tr w:rsidR="005A0267" w:rsidRPr="00DA153E" w14:paraId="5CF29549" w14:textId="77777777" w:rsidTr="005A0267">
        <w:tc>
          <w:tcPr>
            <w:tcW w:w="8646" w:type="dxa"/>
          </w:tcPr>
          <w:p w14:paraId="7E2C184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14:paraId="7CAB9150" w14:textId="77777777" w:rsidR="005A0267" w:rsidRPr="00DA153E" w:rsidRDefault="005A0267" w:rsidP="005A0267">
            <w:pPr>
              <w:pStyle w:val="Default"/>
              <w:spacing w:line="276" w:lineRule="auto"/>
              <w:jc w:val="center"/>
              <w:rPr>
                <w:rFonts w:ascii="Arial" w:hAnsi="Arial" w:cs="Arial"/>
              </w:rPr>
            </w:pPr>
            <w:r>
              <w:rPr>
                <w:rFonts w:ascii="Arial" w:hAnsi="Arial" w:cs="Arial"/>
              </w:rPr>
              <w:t>47</w:t>
            </w:r>
          </w:p>
        </w:tc>
      </w:tr>
      <w:tr w:rsidR="005A0267" w:rsidRPr="00DA153E" w14:paraId="14CA600C" w14:textId="77777777" w:rsidTr="005A0267">
        <w:tc>
          <w:tcPr>
            <w:tcW w:w="8646" w:type="dxa"/>
          </w:tcPr>
          <w:p w14:paraId="6155E8A9"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14:paraId="37CB7EC0" w14:textId="77777777" w:rsidR="005A0267" w:rsidRPr="00DA153E" w:rsidRDefault="005A0267" w:rsidP="005A0267">
            <w:pPr>
              <w:pStyle w:val="Default"/>
              <w:spacing w:line="276" w:lineRule="auto"/>
              <w:jc w:val="center"/>
              <w:rPr>
                <w:rFonts w:ascii="Arial" w:hAnsi="Arial" w:cs="Arial"/>
              </w:rPr>
            </w:pPr>
            <w:r>
              <w:rPr>
                <w:rFonts w:ascii="Arial" w:hAnsi="Arial" w:cs="Arial"/>
              </w:rPr>
              <w:t>48</w:t>
            </w:r>
          </w:p>
        </w:tc>
      </w:tr>
      <w:tr w:rsidR="005A0267" w:rsidRPr="00DA153E" w14:paraId="38E5008C" w14:textId="77777777" w:rsidTr="005A0267">
        <w:tc>
          <w:tcPr>
            <w:tcW w:w="8646" w:type="dxa"/>
          </w:tcPr>
          <w:p w14:paraId="32D36D19"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водный бассейн предлагаемых к строительству и реконструкции объектов </w:t>
            </w:r>
            <w:r w:rsidRPr="00D90F16">
              <w:rPr>
                <w:rFonts w:ascii="Arial" w:hAnsi="Arial" w:cs="Arial"/>
              </w:rPr>
              <w:lastRenderedPageBreak/>
              <w:t>централизованных систем водоснабжения при сбросе (утилизации) промывных вод</w:t>
            </w:r>
          </w:p>
        </w:tc>
        <w:tc>
          <w:tcPr>
            <w:tcW w:w="1134" w:type="dxa"/>
            <w:vAlign w:val="bottom"/>
          </w:tcPr>
          <w:p w14:paraId="740D2F85" w14:textId="77777777" w:rsidR="005A0267" w:rsidRPr="00DA153E" w:rsidRDefault="005A0267" w:rsidP="005A0267">
            <w:pPr>
              <w:pStyle w:val="Default"/>
              <w:spacing w:line="276" w:lineRule="auto"/>
              <w:jc w:val="center"/>
              <w:rPr>
                <w:rFonts w:ascii="Arial" w:hAnsi="Arial" w:cs="Arial"/>
              </w:rPr>
            </w:pPr>
            <w:r>
              <w:rPr>
                <w:rFonts w:ascii="Arial" w:hAnsi="Arial" w:cs="Arial"/>
              </w:rPr>
              <w:lastRenderedPageBreak/>
              <w:t>48</w:t>
            </w:r>
          </w:p>
        </w:tc>
      </w:tr>
      <w:tr w:rsidR="005A0267" w:rsidRPr="00DA153E" w14:paraId="0A21EC59" w14:textId="77777777" w:rsidTr="005A0267">
        <w:tc>
          <w:tcPr>
            <w:tcW w:w="8646" w:type="dxa"/>
          </w:tcPr>
          <w:p w14:paraId="4452BED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14:paraId="356F4E77" w14:textId="77777777" w:rsidR="005A0267" w:rsidRPr="00DA153E" w:rsidRDefault="005A0267" w:rsidP="005A0267">
            <w:pPr>
              <w:pStyle w:val="Default"/>
              <w:spacing w:line="276" w:lineRule="auto"/>
              <w:jc w:val="center"/>
              <w:rPr>
                <w:rFonts w:ascii="Arial" w:hAnsi="Arial" w:cs="Arial"/>
              </w:rPr>
            </w:pPr>
            <w:r>
              <w:rPr>
                <w:rFonts w:ascii="Arial" w:hAnsi="Arial" w:cs="Arial"/>
              </w:rPr>
              <w:t>50</w:t>
            </w:r>
          </w:p>
        </w:tc>
      </w:tr>
      <w:tr w:rsidR="005A0267" w:rsidRPr="00DA153E" w14:paraId="62440209" w14:textId="77777777" w:rsidTr="005A0267">
        <w:tc>
          <w:tcPr>
            <w:tcW w:w="8646" w:type="dxa"/>
          </w:tcPr>
          <w:p w14:paraId="5274BFE3"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14:paraId="63F25216" w14:textId="77777777" w:rsidR="005A0267" w:rsidRPr="00DA153E" w:rsidRDefault="005A0267" w:rsidP="005A0267">
            <w:pPr>
              <w:pStyle w:val="Default"/>
              <w:spacing w:line="276" w:lineRule="auto"/>
              <w:jc w:val="center"/>
              <w:rPr>
                <w:rFonts w:ascii="Arial" w:hAnsi="Arial" w:cs="Arial"/>
              </w:rPr>
            </w:pPr>
            <w:r>
              <w:rPr>
                <w:rFonts w:ascii="Arial" w:hAnsi="Arial" w:cs="Arial"/>
              </w:rPr>
              <w:t>50</w:t>
            </w:r>
          </w:p>
        </w:tc>
      </w:tr>
      <w:tr w:rsidR="005A0267" w:rsidRPr="00DA153E" w14:paraId="1EDE7409" w14:textId="77777777" w:rsidTr="005A0267">
        <w:tc>
          <w:tcPr>
            <w:tcW w:w="8646" w:type="dxa"/>
          </w:tcPr>
          <w:p w14:paraId="660F109F"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1.6.1.</w:t>
            </w:r>
            <w:r w:rsidRPr="00D90F16">
              <w:rPr>
                <w:rFonts w:ascii="Arial" w:eastAsiaTheme="minorEastAsia" w:hAnsi="Arial" w:cs="Arial"/>
              </w:rPr>
              <w:tab/>
            </w:r>
            <w:r w:rsidRPr="00D90F16">
              <w:rPr>
                <w:rFonts w:ascii="Arial" w:hAnsi="Arial" w:cs="Arial"/>
              </w:rPr>
              <w:t>Оценка стоимости основных мероприятий по реализации схем водоснабжения</w:t>
            </w:r>
          </w:p>
        </w:tc>
        <w:tc>
          <w:tcPr>
            <w:tcW w:w="1134" w:type="dxa"/>
            <w:vAlign w:val="bottom"/>
          </w:tcPr>
          <w:p w14:paraId="6AFD9F8A" w14:textId="77777777" w:rsidR="005A0267" w:rsidRPr="00DA153E" w:rsidRDefault="005A0267" w:rsidP="005A0267">
            <w:pPr>
              <w:pStyle w:val="Default"/>
              <w:spacing w:line="276" w:lineRule="auto"/>
              <w:jc w:val="center"/>
              <w:rPr>
                <w:rFonts w:ascii="Arial" w:hAnsi="Arial" w:cs="Arial"/>
              </w:rPr>
            </w:pPr>
            <w:r>
              <w:rPr>
                <w:rFonts w:ascii="Arial" w:hAnsi="Arial" w:cs="Arial"/>
              </w:rPr>
              <w:t>50</w:t>
            </w:r>
          </w:p>
        </w:tc>
      </w:tr>
      <w:tr w:rsidR="005A0267" w:rsidRPr="00DA153E" w14:paraId="0FF45379" w14:textId="77777777" w:rsidTr="005A0267">
        <w:tc>
          <w:tcPr>
            <w:tcW w:w="8646" w:type="dxa"/>
          </w:tcPr>
          <w:p w14:paraId="57163D55"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1.6.2</w:t>
            </w:r>
            <w:r>
              <w:rPr>
                <w:rFonts w:ascii="Arial" w:hAnsi="Arial" w:cs="Arial"/>
              </w:rPr>
              <w:t>.</w:t>
            </w:r>
            <w:r w:rsidRPr="00D90F16">
              <w:rPr>
                <w:rFonts w:ascii="Arial" w:eastAsiaTheme="minorEastAsia" w:hAnsi="Arial" w:cs="Arial"/>
              </w:rPr>
              <w:tab/>
            </w:r>
            <w:r w:rsidRPr="00D90F16">
              <w:rPr>
                <w:rFonts w:ascii="Arial" w:hAnsi="Arial" w:cs="Arial"/>
              </w:rPr>
              <w:t>Оценка величины необходимых капитальных вложений в строительство и реконструкцию объектов централизованных систем водоснабжения</w:t>
            </w:r>
          </w:p>
        </w:tc>
        <w:tc>
          <w:tcPr>
            <w:tcW w:w="1134" w:type="dxa"/>
            <w:vAlign w:val="bottom"/>
          </w:tcPr>
          <w:p w14:paraId="0B3BCB56" w14:textId="77777777" w:rsidR="005A0267" w:rsidRPr="00DA153E" w:rsidRDefault="005A0267" w:rsidP="005A0267">
            <w:pPr>
              <w:pStyle w:val="Default"/>
              <w:spacing w:line="276" w:lineRule="auto"/>
              <w:jc w:val="center"/>
              <w:rPr>
                <w:rFonts w:ascii="Arial" w:hAnsi="Arial" w:cs="Arial"/>
              </w:rPr>
            </w:pPr>
            <w:r>
              <w:rPr>
                <w:rFonts w:ascii="Arial" w:hAnsi="Arial" w:cs="Arial"/>
              </w:rPr>
              <w:t>50</w:t>
            </w:r>
          </w:p>
        </w:tc>
      </w:tr>
      <w:tr w:rsidR="005A0267" w:rsidRPr="00DA153E" w14:paraId="6CA1421C" w14:textId="77777777" w:rsidTr="005A0267">
        <w:tc>
          <w:tcPr>
            <w:tcW w:w="8646" w:type="dxa"/>
          </w:tcPr>
          <w:p w14:paraId="2B330966"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w:t>
            </w:r>
            <w:r>
              <w:rPr>
                <w:rFonts w:ascii="Arial" w:hAnsi="Arial" w:cs="Arial"/>
              </w:rPr>
              <w:t>значения показателей</w:t>
            </w:r>
            <w:r w:rsidRPr="00D90F16">
              <w:rPr>
                <w:rFonts w:ascii="Arial" w:hAnsi="Arial" w:cs="Arial"/>
              </w:rPr>
              <w:t xml:space="preserve"> развития централизованных систем водоснабжения</w:t>
            </w:r>
          </w:p>
        </w:tc>
        <w:tc>
          <w:tcPr>
            <w:tcW w:w="1134" w:type="dxa"/>
            <w:vAlign w:val="bottom"/>
          </w:tcPr>
          <w:p w14:paraId="5FFC499F" w14:textId="77777777" w:rsidR="005A0267" w:rsidRPr="00DA153E" w:rsidRDefault="005A0267" w:rsidP="005A0267">
            <w:pPr>
              <w:pStyle w:val="Default"/>
              <w:spacing w:line="276" w:lineRule="auto"/>
              <w:jc w:val="center"/>
              <w:rPr>
                <w:rFonts w:ascii="Arial" w:hAnsi="Arial" w:cs="Arial"/>
              </w:rPr>
            </w:pPr>
            <w:r>
              <w:rPr>
                <w:rFonts w:ascii="Arial" w:hAnsi="Arial" w:cs="Arial"/>
              </w:rPr>
              <w:t>52</w:t>
            </w:r>
          </w:p>
        </w:tc>
      </w:tr>
      <w:tr w:rsidR="005A0267" w:rsidRPr="00DA153E" w14:paraId="7C814273" w14:textId="77777777" w:rsidTr="005A0267">
        <w:tc>
          <w:tcPr>
            <w:tcW w:w="8646" w:type="dxa"/>
          </w:tcPr>
          <w:p w14:paraId="017214DA" w14:textId="77777777" w:rsidR="005A0267" w:rsidRPr="00D90F16"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14:paraId="1096993C" w14:textId="77777777" w:rsidR="005A0267" w:rsidRPr="00DA153E" w:rsidRDefault="005A0267" w:rsidP="005A0267">
            <w:pPr>
              <w:pStyle w:val="Default"/>
              <w:spacing w:line="276" w:lineRule="auto"/>
              <w:jc w:val="center"/>
              <w:rPr>
                <w:rFonts w:ascii="Arial" w:hAnsi="Arial" w:cs="Arial"/>
              </w:rPr>
            </w:pPr>
            <w:r>
              <w:rPr>
                <w:rFonts w:ascii="Arial" w:hAnsi="Arial" w:cs="Arial"/>
              </w:rPr>
              <w:t>53</w:t>
            </w:r>
          </w:p>
        </w:tc>
      </w:tr>
      <w:tr w:rsidR="005A0267" w:rsidRPr="00DA153E" w14:paraId="6E551EA6" w14:textId="77777777" w:rsidTr="005A0267">
        <w:tc>
          <w:tcPr>
            <w:tcW w:w="8646" w:type="dxa"/>
          </w:tcPr>
          <w:p w14:paraId="05DF2F34" w14:textId="77777777" w:rsidR="005A0267" w:rsidRPr="00DA153E" w:rsidRDefault="005A0267" w:rsidP="005A0267">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14:paraId="5E228BAC" w14:textId="77777777" w:rsidR="005A0267" w:rsidRPr="00DA153E" w:rsidRDefault="005A0267" w:rsidP="005A0267">
            <w:pPr>
              <w:pStyle w:val="Default"/>
              <w:spacing w:line="276" w:lineRule="auto"/>
              <w:jc w:val="center"/>
              <w:rPr>
                <w:rFonts w:ascii="Arial" w:hAnsi="Arial" w:cs="Arial"/>
              </w:rPr>
            </w:pPr>
            <w:r>
              <w:rPr>
                <w:rFonts w:ascii="Arial" w:hAnsi="Arial" w:cs="Arial"/>
              </w:rPr>
              <w:t>54</w:t>
            </w:r>
          </w:p>
        </w:tc>
      </w:tr>
      <w:tr w:rsidR="005A0267" w:rsidRPr="00DA153E" w14:paraId="160CBE45" w14:textId="77777777" w:rsidTr="005A0267">
        <w:tc>
          <w:tcPr>
            <w:tcW w:w="8646" w:type="dxa"/>
          </w:tcPr>
          <w:p w14:paraId="5285A5FD" w14:textId="77777777" w:rsidR="005A0267" w:rsidRPr="00DA153E" w:rsidRDefault="005A0267" w:rsidP="005A0267">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14:paraId="6C3DB319" w14:textId="77777777" w:rsidR="005A0267" w:rsidRPr="00DA153E" w:rsidRDefault="005A0267" w:rsidP="005A0267">
            <w:pPr>
              <w:pStyle w:val="Default"/>
              <w:spacing w:line="276" w:lineRule="auto"/>
              <w:jc w:val="center"/>
              <w:rPr>
                <w:rFonts w:ascii="Arial" w:hAnsi="Arial" w:cs="Arial"/>
              </w:rPr>
            </w:pPr>
            <w:r>
              <w:rPr>
                <w:rFonts w:ascii="Arial" w:hAnsi="Arial" w:cs="Arial"/>
              </w:rPr>
              <w:t>54</w:t>
            </w:r>
          </w:p>
        </w:tc>
      </w:tr>
      <w:tr w:rsidR="005A0267" w:rsidRPr="00DA153E" w14:paraId="389B9D55" w14:textId="77777777" w:rsidTr="005A0267">
        <w:tc>
          <w:tcPr>
            <w:tcW w:w="8646" w:type="dxa"/>
          </w:tcPr>
          <w:p w14:paraId="01EC1E09" w14:textId="77777777" w:rsidR="005A0267" w:rsidRPr="00DA153E" w:rsidRDefault="005A0267" w:rsidP="005A0267">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городского </w:t>
            </w:r>
            <w:r>
              <w:rPr>
                <w:rFonts w:ascii="Arial" w:hAnsi="Arial" w:cs="Arial"/>
              </w:rPr>
              <w:t>поселения</w:t>
            </w:r>
            <w:r w:rsidRPr="00D90F16">
              <w:rPr>
                <w:rFonts w:ascii="Arial" w:hAnsi="Arial" w:cs="Arial"/>
              </w:rPr>
              <w:t xml:space="preserve"> и деление территории городского </w:t>
            </w:r>
            <w:r>
              <w:rPr>
                <w:rFonts w:ascii="Arial" w:hAnsi="Arial" w:cs="Arial"/>
              </w:rPr>
              <w:t>поселения</w:t>
            </w:r>
            <w:r w:rsidRPr="00D90F16">
              <w:rPr>
                <w:rFonts w:ascii="Arial" w:hAnsi="Arial" w:cs="Arial"/>
              </w:rPr>
              <w:t xml:space="preserve"> на эксплуатационные зоны</w:t>
            </w:r>
          </w:p>
        </w:tc>
        <w:tc>
          <w:tcPr>
            <w:tcW w:w="1134" w:type="dxa"/>
            <w:vAlign w:val="bottom"/>
          </w:tcPr>
          <w:p w14:paraId="5A48DEE3" w14:textId="77777777" w:rsidR="005A0267" w:rsidRPr="00DA153E" w:rsidRDefault="005A0267" w:rsidP="005A0267">
            <w:pPr>
              <w:pStyle w:val="Default"/>
              <w:spacing w:line="276" w:lineRule="auto"/>
              <w:jc w:val="center"/>
              <w:rPr>
                <w:rFonts w:ascii="Arial" w:hAnsi="Arial" w:cs="Arial"/>
              </w:rPr>
            </w:pPr>
            <w:r>
              <w:rPr>
                <w:rFonts w:ascii="Arial" w:hAnsi="Arial" w:cs="Arial"/>
              </w:rPr>
              <w:t>54</w:t>
            </w:r>
          </w:p>
        </w:tc>
      </w:tr>
      <w:tr w:rsidR="005A0267" w:rsidRPr="00DA153E" w14:paraId="30DF6148" w14:textId="77777777" w:rsidTr="005A0267">
        <w:tc>
          <w:tcPr>
            <w:tcW w:w="8646" w:type="dxa"/>
          </w:tcPr>
          <w:p w14:paraId="44EFA1D1"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14:paraId="381FA3E5" w14:textId="77777777" w:rsidR="005A0267" w:rsidRPr="00DA153E" w:rsidRDefault="005A0267" w:rsidP="005A0267">
            <w:pPr>
              <w:pStyle w:val="Default"/>
              <w:spacing w:line="276" w:lineRule="auto"/>
              <w:jc w:val="center"/>
              <w:rPr>
                <w:rFonts w:ascii="Arial" w:hAnsi="Arial" w:cs="Arial"/>
              </w:rPr>
            </w:pPr>
            <w:r>
              <w:rPr>
                <w:rFonts w:ascii="Arial" w:hAnsi="Arial" w:cs="Arial"/>
              </w:rPr>
              <w:t>54</w:t>
            </w:r>
          </w:p>
        </w:tc>
      </w:tr>
      <w:tr w:rsidR="005A0267" w:rsidRPr="00DA153E" w14:paraId="5ABD43BA" w14:textId="77777777" w:rsidTr="005A0267">
        <w:tc>
          <w:tcPr>
            <w:tcW w:w="8646" w:type="dxa"/>
          </w:tcPr>
          <w:p w14:paraId="04A3DFE0"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14:paraId="1DD04A40" w14:textId="77777777" w:rsidR="005A0267" w:rsidRPr="00DA153E" w:rsidRDefault="005A0267" w:rsidP="005A0267">
            <w:pPr>
              <w:pStyle w:val="Default"/>
              <w:spacing w:line="276" w:lineRule="auto"/>
              <w:jc w:val="center"/>
              <w:rPr>
                <w:rFonts w:ascii="Arial" w:hAnsi="Arial" w:cs="Arial"/>
              </w:rPr>
            </w:pPr>
            <w:r>
              <w:rPr>
                <w:rFonts w:ascii="Arial" w:hAnsi="Arial" w:cs="Arial"/>
              </w:rPr>
              <w:t>57</w:t>
            </w:r>
          </w:p>
        </w:tc>
      </w:tr>
      <w:tr w:rsidR="005A0267" w:rsidRPr="00DA153E" w14:paraId="70A2997B" w14:textId="77777777" w:rsidTr="005A0267">
        <w:tc>
          <w:tcPr>
            <w:tcW w:w="8646" w:type="dxa"/>
          </w:tcPr>
          <w:p w14:paraId="29DC258A"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14:paraId="7D98F958" w14:textId="77777777" w:rsidR="005A0267" w:rsidRPr="00DA153E" w:rsidRDefault="005A0267" w:rsidP="005A0267">
            <w:pPr>
              <w:pStyle w:val="Default"/>
              <w:spacing w:line="276" w:lineRule="auto"/>
              <w:jc w:val="center"/>
              <w:rPr>
                <w:rFonts w:ascii="Arial" w:hAnsi="Arial" w:cs="Arial"/>
              </w:rPr>
            </w:pPr>
            <w:r>
              <w:rPr>
                <w:rFonts w:ascii="Arial" w:hAnsi="Arial" w:cs="Arial"/>
              </w:rPr>
              <w:t>57</w:t>
            </w:r>
          </w:p>
        </w:tc>
      </w:tr>
      <w:tr w:rsidR="005A0267" w:rsidRPr="00DA153E" w14:paraId="39713F97" w14:textId="77777777" w:rsidTr="005A0267">
        <w:tc>
          <w:tcPr>
            <w:tcW w:w="8646" w:type="dxa"/>
          </w:tcPr>
          <w:p w14:paraId="28E6EEE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14:paraId="3E68116C" w14:textId="77777777" w:rsidR="005A0267" w:rsidRPr="00DA153E" w:rsidRDefault="005A0267" w:rsidP="005A0267">
            <w:pPr>
              <w:pStyle w:val="Default"/>
              <w:spacing w:line="276" w:lineRule="auto"/>
              <w:jc w:val="center"/>
              <w:rPr>
                <w:rFonts w:ascii="Arial" w:hAnsi="Arial" w:cs="Arial"/>
              </w:rPr>
            </w:pPr>
            <w:r>
              <w:rPr>
                <w:rFonts w:ascii="Arial" w:hAnsi="Arial" w:cs="Arial"/>
              </w:rPr>
              <w:t>57</w:t>
            </w:r>
          </w:p>
        </w:tc>
      </w:tr>
      <w:tr w:rsidR="005A0267" w:rsidRPr="00DA153E" w14:paraId="0026EBBA" w14:textId="77777777" w:rsidTr="005A0267">
        <w:tc>
          <w:tcPr>
            <w:tcW w:w="8646" w:type="dxa"/>
          </w:tcPr>
          <w:p w14:paraId="48A15826"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14:paraId="70BF90E7" w14:textId="77777777" w:rsidR="005A0267" w:rsidRPr="00DA153E" w:rsidRDefault="005A0267" w:rsidP="005A0267">
            <w:pPr>
              <w:pStyle w:val="Default"/>
              <w:spacing w:line="276" w:lineRule="auto"/>
              <w:jc w:val="center"/>
              <w:rPr>
                <w:rFonts w:ascii="Arial" w:hAnsi="Arial" w:cs="Arial"/>
              </w:rPr>
            </w:pPr>
            <w:r>
              <w:rPr>
                <w:rFonts w:ascii="Arial" w:hAnsi="Arial" w:cs="Arial"/>
              </w:rPr>
              <w:t>60</w:t>
            </w:r>
          </w:p>
        </w:tc>
      </w:tr>
      <w:tr w:rsidR="005A0267" w:rsidRPr="00DA153E" w14:paraId="7D418BFE" w14:textId="77777777" w:rsidTr="005A0267">
        <w:tc>
          <w:tcPr>
            <w:tcW w:w="8646" w:type="dxa"/>
          </w:tcPr>
          <w:p w14:paraId="702DF125"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14:paraId="2D890996" w14:textId="77777777" w:rsidR="005A0267" w:rsidRPr="00DA153E" w:rsidRDefault="005A0267" w:rsidP="005A0267">
            <w:pPr>
              <w:pStyle w:val="Default"/>
              <w:spacing w:line="276" w:lineRule="auto"/>
              <w:jc w:val="center"/>
              <w:rPr>
                <w:rFonts w:ascii="Arial" w:hAnsi="Arial" w:cs="Arial"/>
              </w:rPr>
            </w:pPr>
            <w:r>
              <w:rPr>
                <w:rFonts w:ascii="Arial" w:hAnsi="Arial" w:cs="Arial"/>
              </w:rPr>
              <w:t>61</w:t>
            </w:r>
          </w:p>
        </w:tc>
      </w:tr>
      <w:tr w:rsidR="005A0267" w:rsidRPr="00DA153E" w14:paraId="1A3EDE2C" w14:textId="77777777" w:rsidTr="005A0267">
        <w:tc>
          <w:tcPr>
            <w:tcW w:w="8646" w:type="dxa"/>
          </w:tcPr>
          <w:p w14:paraId="56A47A9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14:paraId="7EFF1112" w14:textId="77777777" w:rsidR="005A0267" w:rsidRPr="00DA153E" w:rsidRDefault="005A0267" w:rsidP="005A0267">
            <w:pPr>
              <w:pStyle w:val="Default"/>
              <w:spacing w:line="276" w:lineRule="auto"/>
              <w:jc w:val="center"/>
              <w:rPr>
                <w:rFonts w:ascii="Arial" w:hAnsi="Arial" w:cs="Arial"/>
              </w:rPr>
            </w:pPr>
            <w:r>
              <w:rPr>
                <w:rFonts w:ascii="Arial" w:hAnsi="Arial" w:cs="Arial"/>
              </w:rPr>
              <w:t>62</w:t>
            </w:r>
          </w:p>
        </w:tc>
      </w:tr>
      <w:tr w:rsidR="005A0267" w:rsidRPr="00DA153E" w14:paraId="611849FC" w14:textId="77777777" w:rsidTr="005A0267">
        <w:tc>
          <w:tcPr>
            <w:tcW w:w="8646" w:type="dxa"/>
          </w:tcPr>
          <w:p w14:paraId="78DDF08F"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городского </w:t>
            </w:r>
            <w:r>
              <w:rPr>
                <w:rFonts w:ascii="Arial" w:hAnsi="Arial" w:cs="Arial"/>
              </w:rPr>
              <w:t>поселения</w:t>
            </w:r>
          </w:p>
        </w:tc>
        <w:tc>
          <w:tcPr>
            <w:tcW w:w="1134" w:type="dxa"/>
            <w:vAlign w:val="bottom"/>
          </w:tcPr>
          <w:p w14:paraId="75628F17" w14:textId="77777777" w:rsidR="005A0267" w:rsidRPr="00DA153E" w:rsidRDefault="005A0267" w:rsidP="005A0267">
            <w:pPr>
              <w:pStyle w:val="Default"/>
              <w:spacing w:line="276" w:lineRule="auto"/>
              <w:jc w:val="center"/>
              <w:rPr>
                <w:rFonts w:ascii="Arial" w:hAnsi="Arial" w:cs="Arial"/>
              </w:rPr>
            </w:pPr>
            <w:r>
              <w:rPr>
                <w:rFonts w:ascii="Arial" w:hAnsi="Arial" w:cs="Arial"/>
              </w:rPr>
              <w:t>63</w:t>
            </w:r>
          </w:p>
        </w:tc>
      </w:tr>
      <w:tr w:rsidR="005A0267" w:rsidRPr="00DA153E" w14:paraId="646F0ED0" w14:textId="77777777" w:rsidTr="005A0267">
        <w:tc>
          <w:tcPr>
            <w:tcW w:w="8646" w:type="dxa"/>
          </w:tcPr>
          <w:p w14:paraId="7BDB2049"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14:paraId="20728543" w14:textId="77777777" w:rsidR="005A0267" w:rsidRPr="00DA153E" w:rsidRDefault="005A0267" w:rsidP="005A0267">
            <w:pPr>
              <w:pStyle w:val="Default"/>
              <w:spacing w:line="276" w:lineRule="auto"/>
              <w:jc w:val="center"/>
              <w:rPr>
                <w:rFonts w:ascii="Arial" w:hAnsi="Arial" w:cs="Arial"/>
              </w:rPr>
            </w:pPr>
            <w:r>
              <w:rPr>
                <w:rFonts w:ascii="Arial" w:hAnsi="Arial" w:cs="Arial"/>
              </w:rPr>
              <w:t>63</w:t>
            </w:r>
          </w:p>
        </w:tc>
      </w:tr>
      <w:tr w:rsidR="005A0267" w:rsidRPr="00DA153E" w14:paraId="122ECDAF" w14:textId="77777777" w:rsidTr="005A0267">
        <w:tc>
          <w:tcPr>
            <w:tcW w:w="8646" w:type="dxa"/>
          </w:tcPr>
          <w:p w14:paraId="1398399A"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14:paraId="51E67BF9" w14:textId="77777777" w:rsidR="005A0267" w:rsidRPr="00DA153E" w:rsidRDefault="005A0267" w:rsidP="005A0267">
            <w:pPr>
              <w:pStyle w:val="Default"/>
              <w:spacing w:line="276" w:lineRule="auto"/>
              <w:jc w:val="center"/>
              <w:rPr>
                <w:rFonts w:ascii="Arial" w:hAnsi="Arial" w:cs="Arial"/>
              </w:rPr>
            </w:pPr>
            <w:r>
              <w:rPr>
                <w:rFonts w:ascii="Arial" w:hAnsi="Arial" w:cs="Arial"/>
              </w:rPr>
              <w:t>63</w:t>
            </w:r>
          </w:p>
        </w:tc>
      </w:tr>
      <w:tr w:rsidR="005A0267" w:rsidRPr="00DA153E" w14:paraId="754A4AA7" w14:textId="77777777" w:rsidTr="005A0267">
        <w:tc>
          <w:tcPr>
            <w:tcW w:w="8646" w:type="dxa"/>
          </w:tcPr>
          <w:p w14:paraId="28957E54"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14:paraId="0A1C287F" w14:textId="77777777" w:rsidR="005A0267" w:rsidRPr="00DA153E" w:rsidRDefault="005A0267" w:rsidP="005A0267">
            <w:pPr>
              <w:pStyle w:val="Default"/>
              <w:spacing w:line="276" w:lineRule="auto"/>
              <w:jc w:val="center"/>
              <w:rPr>
                <w:rFonts w:ascii="Arial" w:hAnsi="Arial" w:cs="Arial"/>
              </w:rPr>
            </w:pPr>
            <w:r>
              <w:rPr>
                <w:rFonts w:ascii="Arial" w:hAnsi="Arial" w:cs="Arial"/>
              </w:rPr>
              <w:t>63</w:t>
            </w:r>
          </w:p>
        </w:tc>
      </w:tr>
      <w:tr w:rsidR="005A0267" w:rsidRPr="00DA153E" w14:paraId="71DFA8B9" w14:textId="77777777" w:rsidTr="005A0267">
        <w:tc>
          <w:tcPr>
            <w:tcW w:w="8646" w:type="dxa"/>
          </w:tcPr>
          <w:p w14:paraId="3E1EE38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14:paraId="420C6DDE" w14:textId="77777777" w:rsidR="005A0267" w:rsidRPr="00DA153E" w:rsidRDefault="005A0267" w:rsidP="005A0267">
            <w:pPr>
              <w:pStyle w:val="Default"/>
              <w:spacing w:line="276" w:lineRule="auto"/>
              <w:jc w:val="center"/>
              <w:rPr>
                <w:rFonts w:ascii="Arial" w:hAnsi="Arial" w:cs="Arial"/>
              </w:rPr>
            </w:pPr>
            <w:r>
              <w:rPr>
                <w:rFonts w:ascii="Arial" w:hAnsi="Arial" w:cs="Arial"/>
              </w:rPr>
              <w:t>63</w:t>
            </w:r>
          </w:p>
        </w:tc>
      </w:tr>
      <w:tr w:rsidR="005A0267" w:rsidRPr="00DA153E" w14:paraId="6535A0F7" w14:textId="77777777" w:rsidTr="005A0267">
        <w:tc>
          <w:tcPr>
            <w:tcW w:w="8646" w:type="dxa"/>
          </w:tcPr>
          <w:p w14:paraId="2C58C190"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w:t>
            </w:r>
            <w:r>
              <w:rPr>
                <w:rFonts w:ascii="Arial" w:hAnsi="Arial" w:cs="Arial"/>
              </w:rPr>
              <w:t>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14:paraId="64066AA1" w14:textId="77777777" w:rsidR="005A0267" w:rsidRPr="00DA153E" w:rsidRDefault="005A0267" w:rsidP="005A0267">
            <w:pPr>
              <w:pStyle w:val="Default"/>
              <w:spacing w:line="276" w:lineRule="auto"/>
              <w:jc w:val="center"/>
              <w:rPr>
                <w:rFonts w:ascii="Arial" w:hAnsi="Arial" w:cs="Arial"/>
              </w:rPr>
            </w:pPr>
            <w:r>
              <w:rPr>
                <w:rFonts w:ascii="Arial" w:hAnsi="Arial" w:cs="Arial"/>
              </w:rPr>
              <w:t>64</w:t>
            </w:r>
          </w:p>
        </w:tc>
      </w:tr>
      <w:tr w:rsidR="005A0267" w:rsidRPr="00DA153E" w14:paraId="4F5B7C65" w14:textId="77777777" w:rsidTr="005A0267">
        <w:tc>
          <w:tcPr>
            <w:tcW w:w="8646" w:type="dxa"/>
          </w:tcPr>
          <w:p w14:paraId="556D14F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w:t>
            </w:r>
            <w:r>
              <w:rPr>
                <w:rFonts w:ascii="Arial" w:hAnsi="Arial" w:cs="Arial"/>
              </w:rPr>
              <w:t xml:space="preserve">м различных сценариев развития </w:t>
            </w:r>
            <w:r w:rsidRPr="00D90F16">
              <w:rPr>
                <w:rFonts w:ascii="Arial" w:hAnsi="Arial" w:cs="Arial"/>
              </w:rPr>
              <w:t xml:space="preserve">городского </w:t>
            </w:r>
            <w:r>
              <w:rPr>
                <w:rFonts w:ascii="Arial" w:hAnsi="Arial" w:cs="Arial"/>
              </w:rPr>
              <w:t>поселения</w:t>
            </w:r>
          </w:p>
        </w:tc>
        <w:tc>
          <w:tcPr>
            <w:tcW w:w="1134" w:type="dxa"/>
            <w:vAlign w:val="bottom"/>
          </w:tcPr>
          <w:p w14:paraId="54C9735C" w14:textId="77777777" w:rsidR="005A0267" w:rsidRPr="00DA153E" w:rsidRDefault="005A0267" w:rsidP="005A0267">
            <w:pPr>
              <w:pStyle w:val="Default"/>
              <w:spacing w:line="276" w:lineRule="auto"/>
              <w:jc w:val="center"/>
              <w:rPr>
                <w:rFonts w:ascii="Arial" w:hAnsi="Arial" w:cs="Arial"/>
              </w:rPr>
            </w:pPr>
            <w:r>
              <w:rPr>
                <w:rFonts w:ascii="Arial" w:hAnsi="Arial" w:cs="Arial"/>
              </w:rPr>
              <w:t>64</w:t>
            </w:r>
          </w:p>
        </w:tc>
      </w:tr>
      <w:tr w:rsidR="005A0267" w:rsidRPr="00DA153E" w14:paraId="255777FB" w14:textId="77777777" w:rsidTr="005A0267">
        <w:tc>
          <w:tcPr>
            <w:tcW w:w="8646" w:type="dxa"/>
          </w:tcPr>
          <w:p w14:paraId="03BFFEB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14:paraId="779B8C04" w14:textId="77777777" w:rsidR="005A0267" w:rsidRPr="00DA153E" w:rsidRDefault="005A0267" w:rsidP="005A0267">
            <w:pPr>
              <w:pStyle w:val="Default"/>
              <w:spacing w:line="276" w:lineRule="auto"/>
              <w:jc w:val="center"/>
              <w:rPr>
                <w:rFonts w:ascii="Arial" w:hAnsi="Arial" w:cs="Arial"/>
              </w:rPr>
            </w:pPr>
            <w:r>
              <w:rPr>
                <w:rFonts w:ascii="Arial" w:hAnsi="Arial" w:cs="Arial"/>
              </w:rPr>
              <w:t>65</w:t>
            </w:r>
          </w:p>
        </w:tc>
      </w:tr>
      <w:tr w:rsidR="005A0267" w:rsidRPr="00DA153E" w14:paraId="011051F4" w14:textId="77777777" w:rsidTr="005A0267">
        <w:tc>
          <w:tcPr>
            <w:tcW w:w="8646" w:type="dxa"/>
          </w:tcPr>
          <w:p w14:paraId="27A29BD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14:paraId="24418822" w14:textId="77777777" w:rsidR="005A0267" w:rsidRPr="00DA153E" w:rsidRDefault="005A0267" w:rsidP="005A0267">
            <w:pPr>
              <w:pStyle w:val="Default"/>
              <w:spacing w:line="276" w:lineRule="auto"/>
              <w:jc w:val="center"/>
              <w:rPr>
                <w:rFonts w:ascii="Arial" w:hAnsi="Arial" w:cs="Arial"/>
              </w:rPr>
            </w:pPr>
            <w:r>
              <w:rPr>
                <w:rFonts w:ascii="Arial" w:hAnsi="Arial" w:cs="Arial"/>
              </w:rPr>
              <w:t>65</w:t>
            </w:r>
          </w:p>
        </w:tc>
      </w:tr>
      <w:tr w:rsidR="005A0267" w:rsidRPr="00DA153E" w14:paraId="598DDBB7" w14:textId="77777777" w:rsidTr="005A0267">
        <w:tc>
          <w:tcPr>
            <w:tcW w:w="8646" w:type="dxa"/>
          </w:tcPr>
          <w:p w14:paraId="6A24A9B2"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14:paraId="1B8F0A61" w14:textId="77777777" w:rsidR="005A0267" w:rsidRPr="00DA153E" w:rsidRDefault="005A0267" w:rsidP="005A0267">
            <w:pPr>
              <w:pStyle w:val="Default"/>
              <w:spacing w:line="276" w:lineRule="auto"/>
              <w:jc w:val="center"/>
              <w:rPr>
                <w:rFonts w:ascii="Arial" w:hAnsi="Arial" w:cs="Arial"/>
              </w:rPr>
            </w:pPr>
            <w:r>
              <w:rPr>
                <w:rFonts w:ascii="Arial" w:hAnsi="Arial" w:cs="Arial"/>
              </w:rPr>
              <w:t>65</w:t>
            </w:r>
          </w:p>
        </w:tc>
      </w:tr>
      <w:tr w:rsidR="005A0267" w:rsidRPr="00DA153E" w14:paraId="0CDA0511" w14:textId="77777777" w:rsidTr="005A0267">
        <w:tc>
          <w:tcPr>
            <w:tcW w:w="8646" w:type="dxa"/>
          </w:tcPr>
          <w:p w14:paraId="3232E954"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14:paraId="662DF9EE" w14:textId="77777777" w:rsidR="005A0267" w:rsidRPr="00DA153E" w:rsidRDefault="005A0267" w:rsidP="005A0267">
            <w:pPr>
              <w:pStyle w:val="Default"/>
              <w:spacing w:line="276" w:lineRule="auto"/>
              <w:jc w:val="center"/>
              <w:rPr>
                <w:rFonts w:ascii="Arial" w:hAnsi="Arial" w:cs="Arial"/>
              </w:rPr>
            </w:pPr>
            <w:r>
              <w:rPr>
                <w:rFonts w:ascii="Arial" w:hAnsi="Arial" w:cs="Arial"/>
              </w:rPr>
              <w:t>65</w:t>
            </w:r>
          </w:p>
        </w:tc>
      </w:tr>
      <w:tr w:rsidR="005A0267" w:rsidRPr="00DA153E" w14:paraId="7D7771EF" w14:textId="77777777" w:rsidTr="005A0267">
        <w:tc>
          <w:tcPr>
            <w:tcW w:w="8646" w:type="dxa"/>
          </w:tcPr>
          <w:p w14:paraId="23011C5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14:paraId="7CA91429" w14:textId="77777777" w:rsidR="005A0267" w:rsidRPr="00DA153E" w:rsidRDefault="005A0267" w:rsidP="005A0267">
            <w:pPr>
              <w:pStyle w:val="Default"/>
              <w:spacing w:line="276" w:lineRule="auto"/>
              <w:jc w:val="center"/>
              <w:rPr>
                <w:rFonts w:ascii="Arial" w:hAnsi="Arial" w:cs="Arial"/>
              </w:rPr>
            </w:pPr>
            <w:r>
              <w:rPr>
                <w:rFonts w:ascii="Arial" w:hAnsi="Arial" w:cs="Arial"/>
              </w:rPr>
              <w:t>66</w:t>
            </w:r>
          </w:p>
        </w:tc>
      </w:tr>
      <w:tr w:rsidR="005A0267" w:rsidRPr="00DA153E" w14:paraId="52AF12C6" w14:textId="77777777" w:rsidTr="005A0267">
        <w:tc>
          <w:tcPr>
            <w:tcW w:w="8646" w:type="dxa"/>
          </w:tcPr>
          <w:p w14:paraId="6A5AE691"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14:paraId="3C4C358C" w14:textId="77777777" w:rsidR="005A0267" w:rsidRPr="00DA153E" w:rsidRDefault="005A0267" w:rsidP="005A0267">
            <w:pPr>
              <w:pStyle w:val="Default"/>
              <w:spacing w:line="276" w:lineRule="auto"/>
              <w:jc w:val="center"/>
              <w:rPr>
                <w:rFonts w:ascii="Arial" w:hAnsi="Arial" w:cs="Arial"/>
              </w:rPr>
            </w:pPr>
            <w:r>
              <w:rPr>
                <w:rFonts w:ascii="Arial" w:hAnsi="Arial" w:cs="Arial"/>
              </w:rPr>
              <w:t>66</w:t>
            </w:r>
          </w:p>
        </w:tc>
      </w:tr>
      <w:tr w:rsidR="005A0267" w:rsidRPr="00DA153E" w14:paraId="02754831" w14:textId="77777777" w:rsidTr="005A0267">
        <w:tc>
          <w:tcPr>
            <w:tcW w:w="8646" w:type="dxa"/>
          </w:tcPr>
          <w:p w14:paraId="21702ABF"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14:paraId="67249BAE" w14:textId="77777777" w:rsidR="005A0267" w:rsidRPr="00DA153E" w:rsidRDefault="005A0267" w:rsidP="005A0267">
            <w:pPr>
              <w:pStyle w:val="Default"/>
              <w:spacing w:line="276" w:lineRule="auto"/>
              <w:jc w:val="center"/>
              <w:rPr>
                <w:rFonts w:ascii="Arial" w:hAnsi="Arial" w:cs="Arial"/>
              </w:rPr>
            </w:pPr>
            <w:r>
              <w:rPr>
                <w:rFonts w:ascii="Arial" w:hAnsi="Arial" w:cs="Arial"/>
              </w:rPr>
              <w:t>66</w:t>
            </w:r>
          </w:p>
        </w:tc>
      </w:tr>
      <w:tr w:rsidR="005A0267" w:rsidRPr="00DA153E" w14:paraId="2A6367B5" w14:textId="77777777" w:rsidTr="005A0267">
        <w:tc>
          <w:tcPr>
            <w:tcW w:w="8646" w:type="dxa"/>
          </w:tcPr>
          <w:p w14:paraId="685F3B71"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14:paraId="28784E5F" w14:textId="77777777" w:rsidR="005A0267" w:rsidRPr="00DA153E" w:rsidRDefault="005A0267" w:rsidP="005A0267">
            <w:pPr>
              <w:pStyle w:val="Default"/>
              <w:spacing w:line="276" w:lineRule="auto"/>
              <w:jc w:val="center"/>
              <w:rPr>
                <w:rFonts w:ascii="Arial" w:hAnsi="Arial" w:cs="Arial"/>
              </w:rPr>
            </w:pPr>
            <w:r>
              <w:rPr>
                <w:rFonts w:ascii="Arial" w:hAnsi="Arial" w:cs="Arial"/>
              </w:rPr>
              <w:t>66</w:t>
            </w:r>
          </w:p>
        </w:tc>
      </w:tr>
      <w:tr w:rsidR="005A0267" w:rsidRPr="00DA153E" w14:paraId="10773CCA" w14:textId="77777777" w:rsidTr="005A0267">
        <w:tc>
          <w:tcPr>
            <w:tcW w:w="8646" w:type="dxa"/>
          </w:tcPr>
          <w:p w14:paraId="428E5263"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14:paraId="68FB6C51" w14:textId="77777777" w:rsidR="005A0267" w:rsidRPr="00DA153E" w:rsidRDefault="005A0267" w:rsidP="005A0267">
            <w:pPr>
              <w:pStyle w:val="Default"/>
              <w:spacing w:line="276" w:lineRule="auto"/>
              <w:jc w:val="center"/>
              <w:rPr>
                <w:rFonts w:ascii="Arial" w:hAnsi="Arial" w:cs="Arial"/>
              </w:rPr>
            </w:pPr>
            <w:r>
              <w:rPr>
                <w:rFonts w:ascii="Arial" w:hAnsi="Arial" w:cs="Arial"/>
              </w:rPr>
              <w:t>67</w:t>
            </w:r>
          </w:p>
        </w:tc>
      </w:tr>
      <w:tr w:rsidR="005A0267" w:rsidRPr="00DA153E" w14:paraId="4B4D3375" w14:textId="77777777" w:rsidTr="005A0267">
        <w:tc>
          <w:tcPr>
            <w:tcW w:w="8646" w:type="dxa"/>
          </w:tcPr>
          <w:p w14:paraId="4963D14C"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14:paraId="15612821" w14:textId="77777777" w:rsidR="005A0267" w:rsidRPr="00DA153E" w:rsidRDefault="005A0267" w:rsidP="005A0267">
            <w:pPr>
              <w:pStyle w:val="Default"/>
              <w:spacing w:line="276" w:lineRule="auto"/>
              <w:jc w:val="center"/>
              <w:rPr>
                <w:rFonts w:ascii="Arial" w:hAnsi="Arial" w:cs="Arial"/>
              </w:rPr>
            </w:pPr>
            <w:r>
              <w:rPr>
                <w:rFonts w:ascii="Arial" w:hAnsi="Arial" w:cs="Arial"/>
              </w:rPr>
              <w:t>68</w:t>
            </w:r>
          </w:p>
        </w:tc>
      </w:tr>
      <w:tr w:rsidR="005A0267" w:rsidRPr="00DA153E" w14:paraId="2F222739" w14:textId="77777777" w:rsidTr="005A0267">
        <w:tc>
          <w:tcPr>
            <w:tcW w:w="8646" w:type="dxa"/>
          </w:tcPr>
          <w:p w14:paraId="6BBBF58E"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14:paraId="24C83190" w14:textId="77777777" w:rsidR="005A0267" w:rsidRPr="00DA153E" w:rsidRDefault="005A0267" w:rsidP="005A0267">
            <w:pPr>
              <w:pStyle w:val="Default"/>
              <w:spacing w:line="276" w:lineRule="auto"/>
              <w:jc w:val="center"/>
              <w:rPr>
                <w:rFonts w:ascii="Arial" w:hAnsi="Arial" w:cs="Arial"/>
              </w:rPr>
            </w:pPr>
            <w:r>
              <w:rPr>
                <w:rFonts w:ascii="Arial" w:hAnsi="Arial" w:cs="Arial"/>
              </w:rPr>
              <w:t>69</w:t>
            </w:r>
          </w:p>
        </w:tc>
      </w:tr>
      <w:tr w:rsidR="005A0267" w:rsidRPr="00DA153E" w14:paraId="27E8856E" w14:textId="77777777" w:rsidTr="005A0267">
        <w:tc>
          <w:tcPr>
            <w:tcW w:w="8646" w:type="dxa"/>
          </w:tcPr>
          <w:p w14:paraId="4C477B3D"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 xml:space="preserve">Сведения о развитии систем диспетчеризации, телемеханизации и об автоматизированных системах управления режимами водоотведения </w:t>
            </w:r>
            <w:r w:rsidRPr="00D90F16">
              <w:rPr>
                <w:rFonts w:ascii="Arial" w:hAnsi="Arial" w:cs="Arial"/>
              </w:rPr>
              <w:lastRenderedPageBreak/>
              <w:t>на объектах организаций, осуществляющих водоотведение</w:t>
            </w:r>
          </w:p>
        </w:tc>
        <w:tc>
          <w:tcPr>
            <w:tcW w:w="1134" w:type="dxa"/>
            <w:vAlign w:val="bottom"/>
          </w:tcPr>
          <w:p w14:paraId="6D4FC293" w14:textId="77777777" w:rsidR="005A0267" w:rsidRPr="00DA153E" w:rsidRDefault="005A0267" w:rsidP="005A0267">
            <w:pPr>
              <w:pStyle w:val="Default"/>
              <w:spacing w:line="276" w:lineRule="auto"/>
              <w:jc w:val="center"/>
              <w:rPr>
                <w:rFonts w:ascii="Arial" w:hAnsi="Arial" w:cs="Arial"/>
              </w:rPr>
            </w:pPr>
            <w:r>
              <w:rPr>
                <w:rFonts w:ascii="Arial" w:hAnsi="Arial" w:cs="Arial"/>
              </w:rPr>
              <w:lastRenderedPageBreak/>
              <w:t>69</w:t>
            </w:r>
          </w:p>
        </w:tc>
      </w:tr>
      <w:tr w:rsidR="005A0267" w:rsidRPr="00DA153E" w14:paraId="5E7AA9C0" w14:textId="77777777" w:rsidTr="005A0267">
        <w:tc>
          <w:tcPr>
            <w:tcW w:w="8646" w:type="dxa"/>
          </w:tcPr>
          <w:p w14:paraId="1E538289"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(трасс) по территории городского </w:t>
            </w:r>
            <w:r>
              <w:rPr>
                <w:rFonts w:ascii="Arial" w:hAnsi="Arial" w:cs="Arial"/>
              </w:rPr>
              <w:t>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14:paraId="04C396BE" w14:textId="77777777" w:rsidR="005A0267" w:rsidRPr="00DA153E" w:rsidRDefault="005A0267" w:rsidP="005A0267">
            <w:pPr>
              <w:pStyle w:val="Default"/>
              <w:spacing w:line="276" w:lineRule="auto"/>
              <w:jc w:val="center"/>
              <w:rPr>
                <w:rFonts w:ascii="Arial" w:hAnsi="Arial" w:cs="Arial"/>
              </w:rPr>
            </w:pPr>
            <w:r>
              <w:rPr>
                <w:rFonts w:ascii="Arial" w:hAnsi="Arial" w:cs="Arial"/>
              </w:rPr>
              <w:t>69</w:t>
            </w:r>
          </w:p>
        </w:tc>
      </w:tr>
      <w:tr w:rsidR="005A0267" w:rsidRPr="00DA153E" w14:paraId="6A4B6E12" w14:textId="77777777" w:rsidTr="005A0267">
        <w:tc>
          <w:tcPr>
            <w:tcW w:w="8646" w:type="dxa"/>
          </w:tcPr>
          <w:p w14:paraId="22CF037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14:paraId="7AC4C877" w14:textId="77777777" w:rsidR="005A0267" w:rsidRPr="00DA153E" w:rsidRDefault="005A0267" w:rsidP="005A0267">
            <w:pPr>
              <w:pStyle w:val="Default"/>
              <w:spacing w:line="276" w:lineRule="auto"/>
              <w:jc w:val="center"/>
              <w:rPr>
                <w:rFonts w:ascii="Arial" w:hAnsi="Arial" w:cs="Arial"/>
              </w:rPr>
            </w:pPr>
            <w:r>
              <w:rPr>
                <w:rFonts w:ascii="Arial" w:hAnsi="Arial" w:cs="Arial"/>
              </w:rPr>
              <w:t>70</w:t>
            </w:r>
          </w:p>
        </w:tc>
      </w:tr>
      <w:tr w:rsidR="005A0267" w:rsidRPr="00DA153E" w14:paraId="32930122" w14:textId="77777777" w:rsidTr="005A0267">
        <w:tc>
          <w:tcPr>
            <w:tcW w:w="8646" w:type="dxa"/>
          </w:tcPr>
          <w:p w14:paraId="6ACA97A8"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14:paraId="7928F02E" w14:textId="77777777" w:rsidR="005A0267" w:rsidRPr="00DA153E" w:rsidRDefault="005A0267" w:rsidP="005A0267">
            <w:pPr>
              <w:pStyle w:val="Default"/>
              <w:spacing w:line="276" w:lineRule="auto"/>
              <w:jc w:val="center"/>
              <w:rPr>
                <w:rFonts w:ascii="Arial" w:hAnsi="Arial" w:cs="Arial"/>
              </w:rPr>
            </w:pPr>
            <w:r>
              <w:rPr>
                <w:rFonts w:ascii="Arial" w:hAnsi="Arial" w:cs="Arial"/>
              </w:rPr>
              <w:t>70</w:t>
            </w:r>
          </w:p>
        </w:tc>
      </w:tr>
      <w:tr w:rsidR="005A0267" w:rsidRPr="00DA153E" w14:paraId="77D52887" w14:textId="77777777" w:rsidTr="005A0267">
        <w:tc>
          <w:tcPr>
            <w:tcW w:w="8646" w:type="dxa"/>
          </w:tcPr>
          <w:p w14:paraId="4C9F48E5"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14:paraId="15BC6757" w14:textId="77777777" w:rsidR="005A0267" w:rsidRPr="00DA153E" w:rsidRDefault="005A0267" w:rsidP="005A0267">
            <w:pPr>
              <w:pStyle w:val="Default"/>
              <w:spacing w:line="276" w:lineRule="auto"/>
              <w:jc w:val="center"/>
              <w:rPr>
                <w:rFonts w:ascii="Arial" w:hAnsi="Arial" w:cs="Arial"/>
              </w:rPr>
            </w:pPr>
            <w:r>
              <w:rPr>
                <w:rFonts w:ascii="Arial" w:hAnsi="Arial" w:cs="Arial"/>
              </w:rPr>
              <w:t>71</w:t>
            </w:r>
          </w:p>
        </w:tc>
      </w:tr>
      <w:tr w:rsidR="005A0267" w:rsidRPr="00DA153E" w14:paraId="4DC04D3A" w14:textId="77777777" w:rsidTr="005A0267">
        <w:tc>
          <w:tcPr>
            <w:tcW w:w="8646" w:type="dxa"/>
          </w:tcPr>
          <w:p w14:paraId="4780BE86"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14:paraId="311A01B5" w14:textId="77777777" w:rsidR="005A0267" w:rsidRPr="00DA153E" w:rsidRDefault="005A0267" w:rsidP="005A0267">
            <w:pPr>
              <w:pStyle w:val="Default"/>
              <w:spacing w:line="276" w:lineRule="auto"/>
              <w:jc w:val="center"/>
              <w:rPr>
                <w:rFonts w:ascii="Arial" w:hAnsi="Arial" w:cs="Arial"/>
              </w:rPr>
            </w:pPr>
            <w:r>
              <w:rPr>
                <w:rFonts w:ascii="Arial" w:hAnsi="Arial" w:cs="Arial"/>
              </w:rPr>
              <w:t>71</w:t>
            </w:r>
          </w:p>
        </w:tc>
      </w:tr>
      <w:tr w:rsidR="005A0267" w:rsidRPr="00DA153E" w14:paraId="019A833A" w14:textId="77777777" w:rsidTr="005A0267">
        <w:tc>
          <w:tcPr>
            <w:tcW w:w="8646" w:type="dxa"/>
          </w:tcPr>
          <w:p w14:paraId="655F870E"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14:paraId="1CCD0DE3" w14:textId="77777777" w:rsidR="005A0267" w:rsidRPr="00DA153E" w:rsidRDefault="005A0267" w:rsidP="005A0267">
            <w:pPr>
              <w:pStyle w:val="Default"/>
              <w:spacing w:line="276" w:lineRule="auto"/>
              <w:jc w:val="center"/>
              <w:rPr>
                <w:rFonts w:ascii="Arial" w:hAnsi="Arial" w:cs="Arial"/>
              </w:rPr>
            </w:pPr>
            <w:r>
              <w:rPr>
                <w:rFonts w:ascii="Arial" w:hAnsi="Arial" w:cs="Arial"/>
              </w:rPr>
              <w:t>71</w:t>
            </w:r>
          </w:p>
        </w:tc>
      </w:tr>
      <w:tr w:rsidR="005A0267" w:rsidRPr="00DA153E" w14:paraId="0DCD3549" w14:textId="77777777" w:rsidTr="005A0267">
        <w:tc>
          <w:tcPr>
            <w:tcW w:w="8646" w:type="dxa"/>
          </w:tcPr>
          <w:p w14:paraId="1FA8FFAB"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14:paraId="3165146C" w14:textId="77777777" w:rsidR="005A0267" w:rsidRPr="00DA153E" w:rsidRDefault="005A0267" w:rsidP="005A0267">
            <w:pPr>
              <w:pStyle w:val="Default"/>
              <w:spacing w:line="276" w:lineRule="auto"/>
              <w:jc w:val="center"/>
              <w:rPr>
                <w:rFonts w:ascii="Arial" w:hAnsi="Arial" w:cs="Arial"/>
              </w:rPr>
            </w:pPr>
            <w:r>
              <w:rPr>
                <w:rFonts w:ascii="Arial" w:hAnsi="Arial" w:cs="Arial"/>
              </w:rPr>
              <w:t>72</w:t>
            </w:r>
          </w:p>
        </w:tc>
      </w:tr>
      <w:tr w:rsidR="005A0267" w:rsidRPr="00DA153E" w14:paraId="12EA1C99" w14:textId="77777777" w:rsidTr="005A0267">
        <w:tc>
          <w:tcPr>
            <w:tcW w:w="8646" w:type="dxa"/>
          </w:tcPr>
          <w:p w14:paraId="1481FCA3"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w:t>
            </w:r>
            <w:r>
              <w:rPr>
                <w:rFonts w:ascii="Arial" w:hAnsi="Arial" w:cs="Arial"/>
              </w:rPr>
              <w:t>значения показателей</w:t>
            </w:r>
            <w:r w:rsidRPr="00D90F16">
              <w:rPr>
                <w:rFonts w:ascii="Arial" w:hAnsi="Arial" w:cs="Arial"/>
              </w:rPr>
              <w:t xml:space="preserve"> развития централизованной системы водоотведения</w:t>
            </w:r>
          </w:p>
        </w:tc>
        <w:tc>
          <w:tcPr>
            <w:tcW w:w="1134" w:type="dxa"/>
            <w:vAlign w:val="bottom"/>
          </w:tcPr>
          <w:p w14:paraId="59C5C381" w14:textId="77777777" w:rsidR="005A0267" w:rsidRPr="00DA153E" w:rsidRDefault="005A0267" w:rsidP="005A0267">
            <w:pPr>
              <w:pStyle w:val="Default"/>
              <w:spacing w:line="276" w:lineRule="auto"/>
              <w:jc w:val="center"/>
              <w:rPr>
                <w:rFonts w:ascii="Arial" w:hAnsi="Arial" w:cs="Arial"/>
              </w:rPr>
            </w:pPr>
            <w:r>
              <w:rPr>
                <w:rFonts w:ascii="Arial" w:hAnsi="Arial" w:cs="Arial"/>
              </w:rPr>
              <w:t>75</w:t>
            </w:r>
          </w:p>
        </w:tc>
      </w:tr>
      <w:tr w:rsidR="005A0267" w:rsidRPr="00DA153E" w14:paraId="1344E302" w14:textId="77777777" w:rsidTr="005A0267">
        <w:tc>
          <w:tcPr>
            <w:tcW w:w="8646" w:type="dxa"/>
          </w:tcPr>
          <w:p w14:paraId="3A57C497" w14:textId="77777777" w:rsidR="005A0267" w:rsidRPr="00DA153E" w:rsidRDefault="005A0267" w:rsidP="005A0267">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14:paraId="541DB8BC" w14:textId="77777777" w:rsidR="005A0267" w:rsidRPr="00DA153E" w:rsidRDefault="005A0267" w:rsidP="005A0267">
            <w:pPr>
              <w:pStyle w:val="Default"/>
              <w:spacing w:line="276" w:lineRule="auto"/>
              <w:jc w:val="center"/>
              <w:rPr>
                <w:rFonts w:ascii="Arial" w:hAnsi="Arial" w:cs="Arial"/>
              </w:rPr>
            </w:pPr>
            <w:r>
              <w:rPr>
                <w:rFonts w:ascii="Arial" w:hAnsi="Arial" w:cs="Arial"/>
              </w:rPr>
              <w:t>77</w:t>
            </w:r>
          </w:p>
        </w:tc>
      </w:tr>
      <w:tr w:rsidR="005A0267" w:rsidRPr="00DA153E" w14:paraId="154A4777" w14:textId="77777777" w:rsidTr="005A0267">
        <w:tc>
          <w:tcPr>
            <w:tcW w:w="8646" w:type="dxa"/>
          </w:tcPr>
          <w:p w14:paraId="54C58DFB" w14:textId="77777777" w:rsidR="005A0267" w:rsidRPr="00D90F16" w:rsidRDefault="005A0267" w:rsidP="005A0267">
            <w:pPr>
              <w:pStyle w:val="Default"/>
              <w:tabs>
                <w:tab w:val="left" w:pos="266"/>
                <w:tab w:val="left" w:pos="599"/>
              </w:tabs>
              <w:spacing w:line="276" w:lineRule="auto"/>
              <w:jc w:val="both"/>
              <w:rPr>
                <w:rFonts w:ascii="Arial" w:hAnsi="Arial" w:cs="Arial"/>
              </w:rPr>
            </w:pPr>
          </w:p>
        </w:tc>
        <w:tc>
          <w:tcPr>
            <w:tcW w:w="1134" w:type="dxa"/>
          </w:tcPr>
          <w:p w14:paraId="39E4B040" w14:textId="77777777" w:rsidR="005A0267" w:rsidRDefault="005A0267" w:rsidP="005A0267">
            <w:pPr>
              <w:pStyle w:val="Default"/>
              <w:spacing w:line="276" w:lineRule="auto"/>
              <w:jc w:val="center"/>
              <w:rPr>
                <w:rFonts w:ascii="Arial" w:hAnsi="Arial" w:cs="Arial"/>
              </w:rPr>
            </w:pPr>
          </w:p>
        </w:tc>
      </w:tr>
    </w:tbl>
    <w:p w14:paraId="5DA46D41" w14:textId="77777777" w:rsidR="00B5638A" w:rsidRDefault="00B5638A" w:rsidP="006631CF">
      <w:pPr>
        <w:spacing w:line="276" w:lineRule="auto"/>
        <w:jc w:val="center"/>
        <w:rPr>
          <w:rFonts w:ascii="Arial" w:eastAsia="Calibri" w:hAnsi="Arial" w:cs="Arial"/>
          <w:b/>
          <w:sz w:val="30"/>
          <w:szCs w:val="30"/>
        </w:rPr>
      </w:pPr>
    </w:p>
    <w:p w14:paraId="08004C54" w14:textId="77777777" w:rsidR="00563132" w:rsidRPr="00C96272" w:rsidRDefault="004106DA" w:rsidP="006631CF">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14:paraId="0E7CF3B5" w14:textId="77777777" w:rsidR="005A3C63" w:rsidRPr="00C96272" w:rsidRDefault="00434702" w:rsidP="006631CF">
      <w:pPr>
        <w:pStyle w:val="e"/>
        <w:spacing w:line="276" w:lineRule="auto"/>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14:paraId="6A9E1B47" w14:textId="77777777" w:rsidR="009302EA" w:rsidRPr="00C96272" w:rsidRDefault="009302EA" w:rsidP="006631CF">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14:paraId="4E89594B" w14:textId="77777777" w:rsidR="009302EA" w:rsidRPr="00C96272" w:rsidRDefault="009302EA" w:rsidP="006631CF">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6631CF">
        <w:rPr>
          <w:rFonts w:ascii="Arial" w:hAnsi="Arial" w:cs="Arial"/>
        </w:rPr>
        <w:t>муниципального образования</w:t>
      </w:r>
      <w:r w:rsidRPr="00C96272">
        <w:rPr>
          <w:rFonts w:ascii="Arial" w:hAnsi="Arial" w:cs="Arial"/>
        </w:rPr>
        <w:t>.</w:t>
      </w:r>
    </w:p>
    <w:p w14:paraId="06337EAC" w14:textId="77777777" w:rsidR="009302EA" w:rsidRPr="00C96272" w:rsidRDefault="009302EA" w:rsidP="006631CF">
      <w:pPr>
        <w:pStyle w:val="e"/>
        <w:spacing w:line="276" w:lineRule="auto"/>
        <w:jc w:val="both"/>
        <w:rPr>
          <w:rFonts w:ascii="Arial" w:hAnsi="Arial" w:cs="Arial"/>
        </w:rPr>
      </w:pPr>
      <w:r w:rsidRPr="00C96272">
        <w:rPr>
          <w:rFonts w:ascii="Arial" w:hAnsi="Arial" w:cs="Arial"/>
        </w:rPr>
        <w:t>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14:paraId="008F3998" w14:textId="77777777" w:rsidR="009302EA" w:rsidRPr="00C96272" w:rsidRDefault="009302EA" w:rsidP="006631CF">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14:paraId="11A13D09" w14:textId="77777777" w:rsidR="009302EA" w:rsidRPr="00C96272" w:rsidRDefault="009302EA" w:rsidP="006631CF">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1E6BD6" w:rsidRPr="001E6BD6">
        <w:rPr>
          <w:rFonts w:ascii="Arial" w:hAnsi="Arial" w:cs="Arial"/>
        </w:rPr>
        <w:t>Алагирского городского поселения Алагирского муниципального образования РСО-Алания</w:t>
      </w:r>
      <w:r w:rsidR="00562D06" w:rsidRPr="00562D06">
        <w:rPr>
          <w:rFonts w:ascii="Arial" w:hAnsi="Arial" w:cs="Arial"/>
        </w:rPr>
        <w:t xml:space="preserve">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14:paraId="71AF3A50" w14:textId="77777777" w:rsidR="006D2B2A" w:rsidRDefault="009302EA" w:rsidP="006631CF">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14:paraId="6A5D15AB" w14:textId="77777777" w:rsidR="001E6BD6" w:rsidRPr="001E6BD6" w:rsidRDefault="001E6BD6" w:rsidP="001E6BD6">
      <w:pPr>
        <w:spacing w:before="120" w:line="276" w:lineRule="auto"/>
        <w:jc w:val="center"/>
        <w:rPr>
          <w:rFonts w:ascii="Arial" w:hAnsi="Arial" w:cs="Arial"/>
          <w:b/>
          <w:sz w:val="24"/>
        </w:rPr>
      </w:pPr>
      <w:r w:rsidRPr="001E6BD6">
        <w:rPr>
          <w:rFonts w:ascii="Arial" w:hAnsi="Arial" w:cs="Arial"/>
          <w:b/>
          <w:sz w:val="24"/>
        </w:rPr>
        <w:lastRenderedPageBreak/>
        <w:t>ОБЩИЕ СВЕДЕНИЯ ОБ АЛАГИРСКОМ ГОРОДСКОМ ПОСЕЛЕНИИ</w:t>
      </w:r>
    </w:p>
    <w:p w14:paraId="10153A6F" w14:textId="77777777" w:rsidR="001E6BD6" w:rsidRPr="001E6BD6" w:rsidRDefault="001E6BD6" w:rsidP="00916C12">
      <w:pPr>
        <w:numPr>
          <w:ilvl w:val="0"/>
          <w:numId w:val="10"/>
        </w:numPr>
        <w:suppressAutoHyphens/>
        <w:spacing w:before="120" w:line="276" w:lineRule="auto"/>
        <w:rPr>
          <w:rFonts w:ascii="Arial" w:hAnsi="Arial" w:cs="Arial"/>
          <w:sz w:val="24"/>
        </w:rPr>
      </w:pPr>
      <w:r w:rsidRPr="001E6BD6">
        <w:rPr>
          <w:rFonts w:ascii="Arial" w:hAnsi="Arial" w:cs="Arial"/>
          <w:sz w:val="24"/>
        </w:rPr>
        <w:t>Географическое положение и климат</w:t>
      </w:r>
    </w:p>
    <w:p w14:paraId="196F6ABA" w14:textId="77777777" w:rsidR="001E6BD6" w:rsidRPr="001E6BD6" w:rsidRDefault="001E6BD6" w:rsidP="001E6BD6">
      <w:pPr>
        <w:spacing w:before="120" w:line="276" w:lineRule="auto"/>
        <w:rPr>
          <w:rFonts w:ascii="Arial" w:eastAsia="Arial" w:hAnsi="Arial" w:cs="Arial"/>
          <w:sz w:val="24"/>
        </w:rPr>
      </w:pPr>
      <w:r w:rsidRPr="001E6BD6">
        <w:rPr>
          <w:rFonts w:ascii="Arial" w:eastAsia="Arial" w:hAnsi="Arial" w:cs="Arial"/>
          <w:sz w:val="24"/>
        </w:rPr>
        <w:tab/>
        <w:t>Алагирское городское поселение расположено в 44 км. от столицы Республики Северная Осетия-Алания г. Владикавказ, в 30 км. от автотрассы «Кавказ» (Ростов-Баку), 250 км. от ст. Минеральные Воды СКЖД. С юга на север от трассы «Кавказ» начинается дорога федерального значения «Транскам», ведущая в Закавказье (Южная Осетия, Грузия, Армения, Абхазия) и железная дорога с конечной станцией «Алагир». С запада на восток проходит автодорога Алагир-Владикавказ, которая выходит на «Транскам» в г. Владикавказ.</w:t>
      </w:r>
    </w:p>
    <w:p w14:paraId="625E1019" w14:textId="77777777" w:rsidR="001E6BD6" w:rsidRPr="001E6BD6" w:rsidRDefault="001E6BD6" w:rsidP="001E6BD6">
      <w:pPr>
        <w:spacing w:before="120" w:line="276" w:lineRule="auto"/>
        <w:ind w:firstLine="708"/>
        <w:rPr>
          <w:rFonts w:ascii="Arial" w:hAnsi="Arial" w:cs="Arial"/>
          <w:sz w:val="24"/>
        </w:rPr>
      </w:pPr>
      <w:r w:rsidRPr="001E6BD6">
        <w:rPr>
          <w:rFonts w:ascii="Arial" w:hAnsi="Arial" w:cs="Arial"/>
          <w:sz w:val="24"/>
        </w:rPr>
        <w:t>Климат на территории поселения умеренно континентальный. Зима довольно мягкая, короткая. Средняя температура января -4</w:t>
      </w:r>
      <w:r w:rsidRPr="001E6BD6">
        <w:rPr>
          <w:rFonts w:ascii="Arial" w:hAnsi="Arial" w:cs="Arial"/>
          <w:sz w:val="24"/>
          <w:vertAlign w:val="superscript"/>
        </w:rPr>
        <w:t xml:space="preserve">0 </w:t>
      </w:r>
      <w:r w:rsidRPr="001E6BD6">
        <w:rPr>
          <w:rFonts w:ascii="Arial" w:hAnsi="Arial" w:cs="Arial"/>
          <w:sz w:val="24"/>
        </w:rPr>
        <w:t>С. Лето тёплое, продолжительное, средняя температура июля 20-22</w:t>
      </w:r>
      <w:r w:rsidRPr="001E6BD6">
        <w:rPr>
          <w:rFonts w:ascii="Arial" w:hAnsi="Arial" w:cs="Arial"/>
          <w:sz w:val="24"/>
          <w:vertAlign w:val="superscript"/>
        </w:rPr>
        <w:t>0</w:t>
      </w:r>
      <w:r w:rsidRPr="001E6BD6">
        <w:rPr>
          <w:rFonts w:ascii="Arial" w:hAnsi="Arial" w:cs="Arial"/>
          <w:sz w:val="24"/>
        </w:rPr>
        <w:t>С. Осадков до 800 мм. в год. Скоростной напор ветра 98 кг/м</w:t>
      </w:r>
      <w:r w:rsidRPr="001E6BD6">
        <w:rPr>
          <w:rFonts w:ascii="Arial" w:hAnsi="Arial" w:cs="Arial"/>
          <w:sz w:val="24"/>
          <w:vertAlign w:val="superscript"/>
        </w:rPr>
        <w:t>2</w:t>
      </w:r>
      <w:r w:rsidRPr="001E6BD6">
        <w:rPr>
          <w:rFonts w:ascii="Arial" w:hAnsi="Arial" w:cs="Arial"/>
          <w:sz w:val="24"/>
        </w:rPr>
        <w:t>, вес</w:t>
      </w:r>
      <w:r w:rsidRPr="001E6BD6">
        <w:rPr>
          <w:rFonts w:ascii="Arial" w:hAnsi="Arial" w:cs="Arial"/>
          <w:sz w:val="24"/>
          <w:vertAlign w:val="superscript"/>
        </w:rPr>
        <w:t xml:space="preserve"> </w:t>
      </w:r>
      <w:r w:rsidRPr="001E6BD6">
        <w:rPr>
          <w:rFonts w:ascii="Arial" w:hAnsi="Arial" w:cs="Arial"/>
          <w:sz w:val="24"/>
        </w:rPr>
        <w:t>снегового покрова – 84 кг/м</w:t>
      </w:r>
      <w:r w:rsidRPr="001E6BD6">
        <w:rPr>
          <w:rFonts w:ascii="Arial" w:hAnsi="Arial" w:cs="Arial"/>
          <w:sz w:val="24"/>
          <w:vertAlign w:val="superscript"/>
        </w:rPr>
        <w:t xml:space="preserve">2 </w:t>
      </w:r>
      <w:r w:rsidRPr="001E6BD6">
        <w:rPr>
          <w:rFonts w:ascii="Arial" w:hAnsi="Arial" w:cs="Arial"/>
          <w:sz w:val="24"/>
        </w:rPr>
        <w:t>.Глубина промерзания грунта 0,8 м. Сейсмичность – 8 баллов.  Глубина грунтовых вод колеблется от 3 до 40 м.</w:t>
      </w:r>
    </w:p>
    <w:p w14:paraId="4D9C8791" w14:textId="77777777" w:rsidR="001E6BD6" w:rsidRPr="001E6BD6" w:rsidRDefault="001E6BD6" w:rsidP="00916C12">
      <w:pPr>
        <w:numPr>
          <w:ilvl w:val="0"/>
          <w:numId w:val="10"/>
        </w:numPr>
        <w:suppressAutoHyphens/>
        <w:spacing w:before="120" w:line="276" w:lineRule="auto"/>
        <w:rPr>
          <w:rFonts w:ascii="Arial" w:hAnsi="Arial" w:cs="Arial"/>
          <w:sz w:val="24"/>
        </w:rPr>
      </w:pPr>
      <w:r w:rsidRPr="001E6BD6">
        <w:rPr>
          <w:rFonts w:ascii="Arial" w:hAnsi="Arial" w:cs="Arial"/>
          <w:sz w:val="24"/>
        </w:rPr>
        <w:t>Данные по населению и жилому фонду</w:t>
      </w:r>
    </w:p>
    <w:p w14:paraId="0909A284" w14:textId="77777777" w:rsidR="001E6BD6" w:rsidRPr="001E6BD6" w:rsidRDefault="001E6BD6" w:rsidP="001E6BD6">
      <w:pPr>
        <w:spacing w:before="120" w:line="276" w:lineRule="auto"/>
        <w:ind w:left="720"/>
        <w:rPr>
          <w:rFonts w:ascii="Arial" w:eastAsia="Arial" w:hAnsi="Arial" w:cs="Arial"/>
          <w:sz w:val="24"/>
        </w:rPr>
      </w:pPr>
      <w:r w:rsidRPr="001E6BD6">
        <w:rPr>
          <w:rFonts w:ascii="Arial" w:hAnsi="Arial" w:cs="Arial"/>
          <w:sz w:val="24"/>
        </w:rPr>
        <w:t>Общая площадь Алагирского городского поселения  — 736,7 кв. км.</w:t>
      </w:r>
    </w:p>
    <w:p w14:paraId="51AC5774"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Жилая застройка занимает 552,0 га городской территории, или 43,2% от застроенной части, 93,4% от всей  земельной площади.</w:t>
      </w:r>
    </w:p>
    <w:p w14:paraId="5BA3CB24"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На территории жилой застройки выделены следующие виды функционального использования:</w:t>
      </w:r>
    </w:p>
    <w:p w14:paraId="35B5014A"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 индивидуальная жилая застройка;</w:t>
      </w:r>
    </w:p>
    <w:p w14:paraId="7BFF4C38"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 малоэтажная жилая застройка (многоквартирные дома до 3 этажей);</w:t>
      </w:r>
    </w:p>
    <w:p w14:paraId="0C1C0678"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 среднеэтажная жилая застройка (многоквартирные дома до 5-ти этажей);</w:t>
      </w:r>
    </w:p>
    <w:p w14:paraId="2A30E277"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 многоэтажная жилая застройка (многоэтажные дома от 5-ти этажей).</w:t>
      </w:r>
    </w:p>
    <w:p w14:paraId="306CC3E7"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В структуре жилой застройки доминирует застройка индивидуальными жилыми домами, занимающими 56% территории.</w:t>
      </w:r>
    </w:p>
    <w:p w14:paraId="57A43222" w14:textId="77777777" w:rsidR="001E6BD6" w:rsidRPr="001E6BD6" w:rsidRDefault="001E6BD6" w:rsidP="001E6BD6">
      <w:pPr>
        <w:spacing w:before="120" w:line="276" w:lineRule="auto"/>
        <w:ind w:firstLine="720"/>
        <w:rPr>
          <w:rFonts w:ascii="Arial" w:eastAsia="Arial" w:hAnsi="Arial" w:cs="Arial"/>
          <w:sz w:val="24"/>
        </w:rPr>
      </w:pPr>
      <w:r w:rsidRPr="001E6BD6">
        <w:rPr>
          <w:rFonts w:ascii="Arial" w:eastAsia="Arial" w:hAnsi="Arial" w:cs="Arial"/>
          <w:sz w:val="24"/>
        </w:rPr>
        <w:t>Территории, предназначенные для размещения инженерной и транспортной инфраструктуры, занимают 13,6% от всей площади городского поселения.</w:t>
      </w:r>
      <w:r w:rsidRPr="001E6BD6">
        <w:rPr>
          <w:rFonts w:ascii="Arial" w:eastAsia="Arial" w:hAnsi="Arial" w:cs="Arial"/>
          <w:b/>
          <w:bCs/>
          <w:sz w:val="24"/>
        </w:rPr>
        <w:t xml:space="preserve">                           </w:t>
      </w:r>
    </w:p>
    <w:p w14:paraId="51242B8D" w14:textId="77777777" w:rsidR="001E6BD6" w:rsidRPr="001E6BD6" w:rsidRDefault="001E6BD6" w:rsidP="001E6BD6">
      <w:pPr>
        <w:spacing w:before="120" w:line="276" w:lineRule="auto"/>
        <w:ind w:firstLine="851"/>
        <w:rPr>
          <w:rFonts w:ascii="Arial" w:eastAsia="Arial" w:hAnsi="Arial" w:cs="Arial"/>
          <w:sz w:val="24"/>
        </w:rPr>
      </w:pPr>
      <w:r w:rsidRPr="001E6BD6">
        <w:rPr>
          <w:rFonts w:ascii="Arial" w:eastAsia="Arial" w:hAnsi="Arial" w:cs="Arial"/>
          <w:sz w:val="24"/>
        </w:rPr>
        <w:t xml:space="preserve">Численность населения, человек всего          </w:t>
      </w:r>
      <w:r>
        <w:rPr>
          <w:rFonts w:ascii="Arial" w:eastAsia="Arial" w:hAnsi="Arial" w:cs="Arial"/>
          <w:sz w:val="24"/>
        </w:rPr>
        <w:t xml:space="preserve"> -</w:t>
      </w:r>
      <w:r w:rsidRPr="001E6BD6">
        <w:rPr>
          <w:rFonts w:ascii="Arial" w:eastAsia="Arial" w:hAnsi="Arial" w:cs="Arial"/>
          <w:sz w:val="24"/>
        </w:rPr>
        <w:t xml:space="preserve"> 20964 чел.</w:t>
      </w:r>
    </w:p>
    <w:p w14:paraId="73A79AF5" w14:textId="77777777" w:rsidR="001E6BD6" w:rsidRPr="001E6BD6" w:rsidRDefault="001E6BD6" w:rsidP="001E6BD6">
      <w:pPr>
        <w:spacing w:before="120" w:line="276" w:lineRule="auto"/>
        <w:ind w:firstLine="851"/>
        <w:rPr>
          <w:rFonts w:ascii="Arial" w:eastAsia="Arial" w:hAnsi="Arial" w:cs="Arial"/>
          <w:bCs/>
          <w:sz w:val="24"/>
        </w:rPr>
      </w:pPr>
      <w:r w:rsidRPr="001E6BD6">
        <w:rPr>
          <w:rFonts w:ascii="Arial" w:eastAsia="Arial" w:hAnsi="Arial" w:cs="Arial"/>
          <w:bCs/>
          <w:sz w:val="24"/>
        </w:rPr>
        <w:t xml:space="preserve">Трудоспособное население </w:t>
      </w:r>
      <w:r>
        <w:rPr>
          <w:rFonts w:ascii="Arial" w:eastAsia="Arial" w:hAnsi="Arial" w:cs="Arial"/>
          <w:bCs/>
          <w:sz w:val="24"/>
        </w:rPr>
        <w:t xml:space="preserve">                             </w:t>
      </w:r>
      <w:r w:rsidRPr="001E6BD6">
        <w:rPr>
          <w:rFonts w:ascii="Arial" w:eastAsia="Arial" w:hAnsi="Arial" w:cs="Arial"/>
          <w:bCs/>
          <w:sz w:val="24"/>
        </w:rPr>
        <w:t>-   9063 чел.</w:t>
      </w:r>
    </w:p>
    <w:p w14:paraId="7FF0A7EE" w14:textId="77777777" w:rsidR="001E6BD6" w:rsidRPr="001E6BD6" w:rsidRDefault="001E6BD6" w:rsidP="001E6BD6">
      <w:pPr>
        <w:spacing w:before="120" w:line="276" w:lineRule="auto"/>
        <w:ind w:firstLine="851"/>
        <w:rPr>
          <w:rFonts w:ascii="Arial" w:eastAsia="Arial" w:hAnsi="Arial" w:cs="Arial"/>
          <w:bCs/>
          <w:sz w:val="24"/>
        </w:rPr>
      </w:pPr>
      <w:r w:rsidRPr="001E6BD6">
        <w:rPr>
          <w:rFonts w:ascii="Arial" w:eastAsia="Arial" w:hAnsi="Arial" w:cs="Arial"/>
          <w:bCs/>
          <w:sz w:val="24"/>
        </w:rPr>
        <w:t xml:space="preserve">Количество пенсионеров   </w:t>
      </w:r>
      <w:r>
        <w:rPr>
          <w:rFonts w:ascii="Arial" w:eastAsia="Arial" w:hAnsi="Arial" w:cs="Arial"/>
          <w:bCs/>
          <w:sz w:val="24"/>
        </w:rPr>
        <w:t xml:space="preserve">                               </w:t>
      </w:r>
      <w:r w:rsidRPr="001E6BD6">
        <w:rPr>
          <w:rFonts w:ascii="Arial" w:eastAsia="Arial" w:hAnsi="Arial" w:cs="Arial"/>
          <w:bCs/>
          <w:sz w:val="24"/>
        </w:rPr>
        <w:t>-  6447 чел.</w:t>
      </w:r>
    </w:p>
    <w:p w14:paraId="4E674A46" w14:textId="77777777" w:rsidR="001E6BD6" w:rsidRPr="001E6BD6" w:rsidRDefault="001E6BD6" w:rsidP="001E6BD6">
      <w:pPr>
        <w:spacing w:before="120" w:line="276" w:lineRule="auto"/>
        <w:ind w:firstLine="851"/>
        <w:rPr>
          <w:rFonts w:ascii="Arial" w:eastAsia="Arial" w:hAnsi="Arial" w:cs="Arial"/>
          <w:bCs/>
          <w:sz w:val="24"/>
        </w:rPr>
      </w:pPr>
      <w:r w:rsidRPr="001E6BD6">
        <w:rPr>
          <w:rFonts w:ascii="Arial" w:eastAsia="Arial" w:hAnsi="Arial" w:cs="Arial"/>
          <w:bCs/>
          <w:sz w:val="24"/>
        </w:rPr>
        <w:t xml:space="preserve">Количество детей               </w:t>
      </w:r>
      <w:r>
        <w:rPr>
          <w:rFonts w:ascii="Arial" w:eastAsia="Arial" w:hAnsi="Arial" w:cs="Arial"/>
          <w:bCs/>
          <w:sz w:val="24"/>
        </w:rPr>
        <w:t xml:space="preserve">                               </w:t>
      </w:r>
      <w:r w:rsidRPr="001E6BD6">
        <w:rPr>
          <w:rFonts w:ascii="Arial" w:eastAsia="Arial" w:hAnsi="Arial" w:cs="Arial"/>
          <w:bCs/>
          <w:sz w:val="24"/>
        </w:rPr>
        <w:t>-  5454 чел.</w:t>
      </w:r>
    </w:p>
    <w:p w14:paraId="6B994029" w14:textId="77777777" w:rsidR="001E6BD6" w:rsidRDefault="001E6BD6" w:rsidP="001E6BD6">
      <w:pPr>
        <w:spacing w:before="120" w:line="276" w:lineRule="auto"/>
        <w:ind w:firstLine="851"/>
        <w:rPr>
          <w:rFonts w:ascii="Arial" w:hAnsi="Arial" w:cs="Arial"/>
          <w:sz w:val="24"/>
        </w:rPr>
      </w:pPr>
      <w:r w:rsidRPr="001E6BD6">
        <w:rPr>
          <w:rFonts w:ascii="Arial" w:hAnsi="Arial" w:cs="Arial"/>
          <w:sz w:val="24"/>
        </w:rPr>
        <w:t>Жилая застройка в Алагирском городском поселении представлена застройкой смешанного типа: индивидуальными жилыми домами и многоквартирными жилыми домами.</w:t>
      </w:r>
    </w:p>
    <w:p w14:paraId="713F51D6" w14:textId="77777777" w:rsidR="001E6BD6" w:rsidRPr="001E6BD6" w:rsidRDefault="001E6BD6" w:rsidP="001E6BD6">
      <w:pPr>
        <w:spacing w:before="120" w:line="276" w:lineRule="auto"/>
        <w:ind w:firstLine="851"/>
        <w:rPr>
          <w:rFonts w:ascii="Arial" w:hAnsi="Arial" w:cs="Arial"/>
          <w:sz w:val="24"/>
        </w:rPr>
      </w:pPr>
      <w:r w:rsidRPr="001E6BD6">
        <w:rPr>
          <w:rFonts w:ascii="Arial" w:hAnsi="Arial" w:cs="Arial"/>
          <w:sz w:val="24"/>
        </w:rPr>
        <w:t>Сведения о жилищном фонде Алагирского городского поселения приведены в таблице №1</w:t>
      </w:r>
      <w:r w:rsidR="005A0267">
        <w:rPr>
          <w:rFonts w:ascii="Arial" w:hAnsi="Arial" w:cs="Arial"/>
          <w:sz w:val="24"/>
        </w:rPr>
        <w:t>. Оборудование жилого фонда в таблице №2.</w:t>
      </w:r>
    </w:p>
    <w:p w14:paraId="25338324" w14:textId="77777777" w:rsidR="001E6BD6" w:rsidRPr="001E6BD6" w:rsidRDefault="001E6BD6" w:rsidP="001E6BD6">
      <w:pPr>
        <w:spacing w:before="120" w:line="276" w:lineRule="auto"/>
        <w:jc w:val="right"/>
        <w:rPr>
          <w:rFonts w:ascii="Arial" w:eastAsia="Arial" w:hAnsi="Arial" w:cs="Arial"/>
          <w:bCs/>
          <w:sz w:val="24"/>
        </w:rPr>
      </w:pPr>
      <w:r w:rsidRPr="001E6BD6">
        <w:rPr>
          <w:rFonts w:ascii="Arial" w:eastAsia="Arial" w:hAnsi="Arial" w:cs="Arial"/>
          <w:bCs/>
          <w:sz w:val="24"/>
        </w:rPr>
        <w:lastRenderedPageBreak/>
        <w:t>Таблица №1</w:t>
      </w:r>
    </w:p>
    <w:p w14:paraId="443AD46B" w14:textId="77777777" w:rsidR="001E6BD6" w:rsidRPr="001E6BD6" w:rsidRDefault="001E6BD6" w:rsidP="001E6BD6">
      <w:pPr>
        <w:spacing w:before="120" w:line="276" w:lineRule="auto"/>
        <w:jc w:val="center"/>
        <w:rPr>
          <w:rFonts w:ascii="Arial" w:hAnsi="Arial" w:cs="Arial"/>
          <w:bCs/>
          <w:sz w:val="24"/>
        </w:rPr>
      </w:pPr>
      <w:r w:rsidRPr="001E6BD6">
        <w:rPr>
          <w:rFonts w:ascii="Arial" w:hAnsi="Arial" w:cs="Arial"/>
          <w:bCs/>
          <w:sz w:val="24"/>
        </w:rPr>
        <w:t>Наличие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26"/>
        <w:gridCol w:w="1178"/>
        <w:gridCol w:w="726"/>
        <w:gridCol w:w="648"/>
        <w:gridCol w:w="1178"/>
        <w:gridCol w:w="569"/>
        <w:gridCol w:w="589"/>
        <w:gridCol w:w="571"/>
        <w:gridCol w:w="571"/>
        <w:gridCol w:w="571"/>
        <w:gridCol w:w="571"/>
        <w:gridCol w:w="571"/>
      </w:tblGrid>
      <w:tr w:rsidR="001E6BD6" w:rsidRPr="001E6BD6" w14:paraId="560DBC38" w14:textId="77777777" w:rsidTr="001E6BD6">
        <w:tc>
          <w:tcPr>
            <w:tcW w:w="678" w:type="pct"/>
            <w:vMerge w:val="restart"/>
            <w:shd w:val="clear" w:color="auto" w:fill="auto"/>
          </w:tcPr>
          <w:p w14:paraId="1FF3ECA2"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 xml:space="preserve"> </w:t>
            </w:r>
          </w:p>
          <w:p w14:paraId="6BC9BB92" w14:textId="77777777" w:rsidR="001E6BD6" w:rsidRPr="001E6BD6" w:rsidRDefault="001E6BD6" w:rsidP="001E6BD6">
            <w:pPr>
              <w:spacing w:before="120" w:line="276" w:lineRule="auto"/>
              <w:jc w:val="center"/>
              <w:rPr>
                <w:rFonts w:ascii="Arial" w:hAnsi="Arial" w:cs="Arial"/>
                <w:szCs w:val="20"/>
              </w:rPr>
            </w:pPr>
          </w:p>
          <w:p w14:paraId="352DBD23"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Наименование показателей</w:t>
            </w:r>
          </w:p>
        </w:tc>
        <w:tc>
          <w:tcPr>
            <w:tcW w:w="1342" w:type="pct"/>
            <w:gridSpan w:val="3"/>
            <w:shd w:val="clear" w:color="auto" w:fill="auto"/>
          </w:tcPr>
          <w:p w14:paraId="36BDAD2D"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Жилищный фонд (тыс.м</w:t>
            </w:r>
            <w:r w:rsidRPr="001E6BD6">
              <w:rPr>
                <w:rFonts w:ascii="Arial" w:hAnsi="Arial" w:cs="Arial"/>
                <w:szCs w:val="20"/>
                <w:vertAlign w:val="superscript"/>
              </w:rPr>
              <w:t>2</w:t>
            </w:r>
            <w:r w:rsidRPr="001E6BD6">
              <w:rPr>
                <w:rFonts w:ascii="Arial" w:hAnsi="Arial" w:cs="Arial"/>
                <w:szCs w:val="20"/>
              </w:rPr>
              <w:t>)</w:t>
            </w:r>
          </w:p>
        </w:tc>
        <w:tc>
          <w:tcPr>
            <w:tcW w:w="1222" w:type="pct"/>
            <w:gridSpan w:val="3"/>
            <w:shd w:val="clear" w:color="auto" w:fill="auto"/>
          </w:tcPr>
          <w:p w14:paraId="25A95970"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Количество проживающих (тыс.чел.)</w:t>
            </w:r>
          </w:p>
        </w:tc>
        <w:tc>
          <w:tcPr>
            <w:tcW w:w="1758" w:type="pct"/>
            <w:gridSpan w:val="6"/>
            <w:shd w:val="clear" w:color="auto" w:fill="auto"/>
          </w:tcPr>
          <w:p w14:paraId="6CD8D91A"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Количество квартир в многоквартирных домах</w:t>
            </w:r>
          </w:p>
        </w:tc>
      </w:tr>
      <w:tr w:rsidR="001E6BD6" w:rsidRPr="001E6BD6" w14:paraId="384EE3ED" w14:textId="77777777" w:rsidTr="001E6BD6">
        <w:tc>
          <w:tcPr>
            <w:tcW w:w="678" w:type="pct"/>
            <w:vMerge/>
            <w:shd w:val="clear" w:color="auto" w:fill="auto"/>
          </w:tcPr>
          <w:p w14:paraId="67FAA142" w14:textId="77777777" w:rsidR="001E6BD6" w:rsidRPr="001E6BD6" w:rsidRDefault="001E6BD6" w:rsidP="001E6BD6">
            <w:pPr>
              <w:spacing w:before="120" w:line="276" w:lineRule="auto"/>
              <w:jc w:val="center"/>
              <w:rPr>
                <w:rFonts w:ascii="Arial" w:hAnsi="Arial" w:cs="Arial"/>
                <w:szCs w:val="20"/>
              </w:rPr>
            </w:pPr>
          </w:p>
        </w:tc>
        <w:tc>
          <w:tcPr>
            <w:tcW w:w="371" w:type="pct"/>
            <w:vMerge w:val="restart"/>
            <w:shd w:val="clear" w:color="auto" w:fill="auto"/>
          </w:tcPr>
          <w:p w14:paraId="150956EB" w14:textId="77777777" w:rsidR="001E6BD6" w:rsidRPr="001E6BD6" w:rsidRDefault="001E6BD6" w:rsidP="001E6BD6">
            <w:pPr>
              <w:spacing w:before="120" w:line="276" w:lineRule="auto"/>
              <w:jc w:val="center"/>
              <w:rPr>
                <w:rFonts w:ascii="Arial" w:hAnsi="Arial" w:cs="Arial"/>
                <w:szCs w:val="20"/>
              </w:rPr>
            </w:pPr>
          </w:p>
          <w:p w14:paraId="2258251A" w14:textId="77777777" w:rsidR="001E6BD6" w:rsidRPr="001E6BD6" w:rsidRDefault="001E6BD6" w:rsidP="001E6BD6">
            <w:pPr>
              <w:spacing w:before="120" w:line="276" w:lineRule="auto"/>
              <w:jc w:val="center"/>
              <w:rPr>
                <w:rFonts w:ascii="Arial" w:hAnsi="Arial" w:cs="Arial"/>
                <w:szCs w:val="20"/>
              </w:rPr>
            </w:pPr>
          </w:p>
          <w:p w14:paraId="2A9424F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Всего</w:t>
            </w:r>
          </w:p>
        </w:tc>
        <w:tc>
          <w:tcPr>
            <w:tcW w:w="972" w:type="pct"/>
            <w:gridSpan w:val="2"/>
            <w:shd w:val="clear" w:color="auto" w:fill="auto"/>
          </w:tcPr>
          <w:p w14:paraId="105B25B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том числе:</w:t>
            </w:r>
          </w:p>
        </w:tc>
        <w:tc>
          <w:tcPr>
            <w:tcW w:w="331" w:type="pct"/>
            <w:vMerge w:val="restart"/>
            <w:shd w:val="clear" w:color="auto" w:fill="auto"/>
          </w:tcPr>
          <w:p w14:paraId="13C2E5B4" w14:textId="77777777" w:rsidR="001E6BD6" w:rsidRPr="001E6BD6" w:rsidRDefault="001E6BD6" w:rsidP="001E6BD6">
            <w:pPr>
              <w:spacing w:before="120" w:line="276" w:lineRule="auto"/>
              <w:jc w:val="center"/>
              <w:rPr>
                <w:rFonts w:ascii="Arial" w:hAnsi="Arial" w:cs="Arial"/>
                <w:szCs w:val="20"/>
              </w:rPr>
            </w:pPr>
          </w:p>
          <w:p w14:paraId="36F2E669" w14:textId="77777777" w:rsidR="001E6BD6" w:rsidRPr="001E6BD6" w:rsidRDefault="001E6BD6" w:rsidP="001E6BD6">
            <w:pPr>
              <w:spacing w:before="120" w:line="276" w:lineRule="auto"/>
              <w:jc w:val="center"/>
              <w:rPr>
                <w:rFonts w:ascii="Arial" w:hAnsi="Arial" w:cs="Arial"/>
                <w:szCs w:val="20"/>
              </w:rPr>
            </w:pPr>
          </w:p>
          <w:p w14:paraId="1F7E1094"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Всего</w:t>
            </w:r>
          </w:p>
        </w:tc>
        <w:tc>
          <w:tcPr>
            <w:tcW w:w="892" w:type="pct"/>
            <w:gridSpan w:val="2"/>
            <w:shd w:val="clear" w:color="auto" w:fill="auto"/>
          </w:tcPr>
          <w:p w14:paraId="424ECDB7"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том числе:</w:t>
            </w:r>
          </w:p>
        </w:tc>
        <w:tc>
          <w:tcPr>
            <w:tcW w:w="301" w:type="pct"/>
            <w:vMerge w:val="restart"/>
            <w:shd w:val="clear" w:color="auto" w:fill="auto"/>
          </w:tcPr>
          <w:p w14:paraId="6436B80D" w14:textId="77777777" w:rsidR="001E6BD6" w:rsidRPr="001E6BD6" w:rsidRDefault="001E6BD6" w:rsidP="001E6BD6">
            <w:pPr>
              <w:spacing w:before="120" w:line="276" w:lineRule="auto"/>
              <w:jc w:val="center"/>
              <w:rPr>
                <w:rFonts w:ascii="Arial" w:hAnsi="Arial" w:cs="Arial"/>
                <w:szCs w:val="20"/>
              </w:rPr>
            </w:pPr>
          </w:p>
          <w:p w14:paraId="223FAB02" w14:textId="77777777" w:rsidR="001E6BD6" w:rsidRPr="001E6BD6" w:rsidRDefault="001E6BD6" w:rsidP="001E6BD6">
            <w:pPr>
              <w:spacing w:before="120" w:line="276" w:lineRule="auto"/>
              <w:jc w:val="center"/>
              <w:rPr>
                <w:rFonts w:ascii="Arial" w:hAnsi="Arial" w:cs="Arial"/>
                <w:szCs w:val="20"/>
              </w:rPr>
            </w:pPr>
          </w:p>
          <w:p w14:paraId="7F902EDC"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Всего</w:t>
            </w:r>
          </w:p>
        </w:tc>
        <w:tc>
          <w:tcPr>
            <w:tcW w:w="1457" w:type="pct"/>
            <w:gridSpan w:val="5"/>
            <w:shd w:val="clear" w:color="auto" w:fill="auto"/>
          </w:tcPr>
          <w:p w14:paraId="5962A488"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том числе:</w:t>
            </w:r>
          </w:p>
        </w:tc>
      </w:tr>
      <w:tr w:rsidR="001E6BD6" w:rsidRPr="001E6BD6" w14:paraId="6555DA52" w14:textId="77777777" w:rsidTr="001E6BD6">
        <w:tc>
          <w:tcPr>
            <w:tcW w:w="678" w:type="pct"/>
            <w:vMerge/>
            <w:shd w:val="clear" w:color="auto" w:fill="auto"/>
          </w:tcPr>
          <w:p w14:paraId="458AD1DD" w14:textId="77777777" w:rsidR="001E6BD6" w:rsidRPr="001E6BD6" w:rsidRDefault="001E6BD6" w:rsidP="001E6BD6">
            <w:pPr>
              <w:spacing w:before="120" w:line="276" w:lineRule="auto"/>
              <w:jc w:val="center"/>
              <w:rPr>
                <w:rFonts w:ascii="Arial" w:hAnsi="Arial" w:cs="Arial"/>
                <w:szCs w:val="20"/>
              </w:rPr>
            </w:pPr>
          </w:p>
        </w:tc>
        <w:tc>
          <w:tcPr>
            <w:tcW w:w="371" w:type="pct"/>
            <w:vMerge/>
            <w:shd w:val="clear" w:color="auto" w:fill="auto"/>
          </w:tcPr>
          <w:p w14:paraId="79A1F229" w14:textId="77777777" w:rsidR="001E6BD6" w:rsidRPr="001E6BD6" w:rsidRDefault="001E6BD6" w:rsidP="001E6BD6">
            <w:pPr>
              <w:spacing w:before="120" w:line="276" w:lineRule="auto"/>
              <w:jc w:val="center"/>
              <w:rPr>
                <w:rFonts w:ascii="Arial" w:hAnsi="Arial" w:cs="Arial"/>
                <w:szCs w:val="20"/>
              </w:rPr>
            </w:pPr>
          </w:p>
        </w:tc>
        <w:tc>
          <w:tcPr>
            <w:tcW w:w="601" w:type="pct"/>
            <w:shd w:val="clear" w:color="auto" w:fill="auto"/>
          </w:tcPr>
          <w:p w14:paraId="54D3F7CB"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жилых домах (индивид.-определенных зданий)</w:t>
            </w:r>
          </w:p>
        </w:tc>
        <w:tc>
          <w:tcPr>
            <w:tcW w:w="371" w:type="pct"/>
            <w:shd w:val="clear" w:color="auto" w:fill="auto"/>
          </w:tcPr>
          <w:p w14:paraId="62D60BF9" w14:textId="77777777" w:rsidR="001E6BD6" w:rsidRPr="001E6BD6" w:rsidRDefault="001E6BD6" w:rsidP="001E6BD6">
            <w:pPr>
              <w:spacing w:before="120" w:line="276" w:lineRule="auto"/>
              <w:jc w:val="center"/>
              <w:rPr>
                <w:rFonts w:ascii="Arial" w:hAnsi="Arial" w:cs="Arial"/>
                <w:szCs w:val="20"/>
              </w:rPr>
            </w:pPr>
          </w:p>
          <w:p w14:paraId="48963882"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МКД</w:t>
            </w:r>
          </w:p>
        </w:tc>
        <w:tc>
          <w:tcPr>
            <w:tcW w:w="331" w:type="pct"/>
            <w:vMerge/>
            <w:shd w:val="clear" w:color="auto" w:fill="auto"/>
          </w:tcPr>
          <w:p w14:paraId="4602A007" w14:textId="77777777" w:rsidR="001E6BD6" w:rsidRPr="001E6BD6" w:rsidRDefault="001E6BD6" w:rsidP="001E6BD6">
            <w:pPr>
              <w:spacing w:before="120" w:line="276" w:lineRule="auto"/>
              <w:jc w:val="center"/>
              <w:rPr>
                <w:rFonts w:ascii="Arial" w:hAnsi="Arial" w:cs="Arial"/>
                <w:szCs w:val="20"/>
              </w:rPr>
            </w:pPr>
          </w:p>
        </w:tc>
        <w:tc>
          <w:tcPr>
            <w:tcW w:w="601" w:type="pct"/>
            <w:shd w:val="clear" w:color="auto" w:fill="auto"/>
          </w:tcPr>
          <w:p w14:paraId="6DC20D5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жилых домах (индивид.-определенных зданий)</w:t>
            </w:r>
          </w:p>
        </w:tc>
        <w:tc>
          <w:tcPr>
            <w:tcW w:w="290" w:type="pct"/>
            <w:shd w:val="clear" w:color="auto" w:fill="auto"/>
          </w:tcPr>
          <w:p w14:paraId="4887033F" w14:textId="77777777" w:rsidR="001E6BD6" w:rsidRPr="001E6BD6" w:rsidRDefault="001E6BD6" w:rsidP="001E6BD6">
            <w:pPr>
              <w:spacing w:before="120" w:line="276" w:lineRule="auto"/>
              <w:jc w:val="center"/>
              <w:rPr>
                <w:rFonts w:ascii="Arial" w:hAnsi="Arial" w:cs="Arial"/>
                <w:szCs w:val="20"/>
              </w:rPr>
            </w:pPr>
          </w:p>
          <w:p w14:paraId="7E9461B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в МКД</w:t>
            </w:r>
          </w:p>
        </w:tc>
        <w:tc>
          <w:tcPr>
            <w:tcW w:w="301" w:type="pct"/>
            <w:vMerge/>
            <w:shd w:val="clear" w:color="auto" w:fill="auto"/>
          </w:tcPr>
          <w:p w14:paraId="1D75EE3F"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50419A10" w14:textId="77777777" w:rsidR="001E6BD6" w:rsidRPr="001E6BD6" w:rsidRDefault="001E6BD6" w:rsidP="001E6BD6">
            <w:pPr>
              <w:spacing w:before="120" w:line="276" w:lineRule="auto"/>
              <w:jc w:val="center"/>
              <w:rPr>
                <w:rFonts w:ascii="Arial" w:hAnsi="Arial" w:cs="Arial"/>
                <w:szCs w:val="20"/>
              </w:rPr>
            </w:pPr>
          </w:p>
          <w:p w14:paraId="7FC033F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 комн.</w:t>
            </w:r>
          </w:p>
        </w:tc>
        <w:tc>
          <w:tcPr>
            <w:tcW w:w="291" w:type="pct"/>
            <w:shd w:val="clear" w:color="auto" w:fill="auto"/>
          </w:tcPr>
          <w:p w14:paraId="0B96C156" w14:textId="77777777" w:rsidR="001E6BD6" w:rsidRPr="001E6BD6" w:rsidRDefault="001E6BD6" w:rsidP="001E6BD6">
            <w:pPr>
              <w:spacing w:before="120" w:line="276" w:lineRule="auto"/>
              <w:jc w:val="center"/>
              <w:rPr>
                <w:rFonts w:ascii="Arial" w:hAnsi="Arial" w:cs="Arial"/>
                <w:szCs w:val="20"/>
              </w:rPr>
            </w:pPr>
          </w:p>
          <w:p w14:paraId="3183A6AE"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2 комн.</w:t>
            </w:r>
          </w:p>
        </w:tc>
        <w:tc>
          <w:tcPr>
            <w:tcW w:w="291" w:type="pct"/>
            <w:shd w:val="clear" w:color="auto" w:fill="auto"/>
          </w:tcPr>
          <w:p w14:paraId="229E4205" w14:textId="77777777" w:rsidR="001E6BD6" w:rsidRPr="001E6BD6" w:rsidRDefault="001E6BD6" w:rsidP="001E6BD6">
            <w:pPr>
              <w:spacing w:before="120" w:line="276" w:lineRule="auto"/>
              <w:jc w:val="center"/>
              <w:rPr>
                <w:rFonts w:ascii="Arial" w:hAnsi="Arial" w:cs="Arial"/>
                <w:szCs w:val="20"/>
              </w:rPr>
            </w:pPr>
          </w:p>
          <w:p w14:paraId="2C57875E"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3 комн.</w:t>
            </w:r>
          </w:p>
        </w:tc>
        <w:tc>
          <w:tcPr>
            <w:tcW w:w="291" w:type="pct"/>
            <w:shd w:val="clear" w:color="auto" w:fill="auto"/>
          </w:tcPr>
          <w:p w14:paraId="34F0FAEA" w14:textId="77777777" w:rsidR="001E6BD6" w:rsidRPr="001E6BD6" w:rsidRDefault="001E6BD6" w:rsidP="001E6BD6">
            <w:pPr>
              <w:spacing w:before="120" w:line="276" w:lineRule="auto"/>
              <w:jc w:val="center"/>
              <w:rPr>
                <w:rFonts w:ascii="Arial" w:hAnsi="Arial" w:cs="Arial"/>
                <w:szCs w:val="20"/>
              </w:rPr>
            </w:pPr>
          </w:p>
          <w:p w14:paraId="1BD6ADB7"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4 комн.</w:t>
            </w:r>
          </w:p>
        </w:tc>
        <w:tc>
          <w:tcPr>
            <w:tcW w:w="291" w:type="pct"/>
            <w:shd w:val="clear" w:color="auto" w:fill="auto"/>
          </w:tcPr>
          <w:p w14:paraId="15D2FCA1" w14:textId="77777777" w:rsidR="001E6BD6" w:rsidRPr="001E6BD6" w:rsidRDefault="001E6BD6" w:rsidP="001E6BD6">
            <w:pPr>
              <w:spacing w:before="120" w:line="276" w:lineRule="auto"/>
              <w:jc w:val="center"/>
              <w:rPr>
                <w:rFonts w:ascii="Arial" w:hAnsi="Arial" w:cs="Arial"/>
                <w:szCs w:val="20"/>
              </w:rPr>
            </w:pPr>
          </w:p>
          <w:p w14:paraId="5A327A56"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5</w:t>
            </w:r>
          </w:p>
          <w:p w14:paraId="5D8C2AE1"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комн.</w:t>
            </w:r>
          </w:p>
        </w:tc>
      </w:tr>
      <w:tr w:rsidR="001E6BD6" w:rsidRPr="001E6BD6" w14:paraId="12BE1FE9" w14:textId="77777777" w:rsidTr="001E6BD6">
        <w:tc>
          <w:tcPr>
            <w:tcW w:w="678" w:type="pct"/>
            <w:shd w:val="clear" w:color="auto" w:fill="auto"/>
          </w:tcPr>
          <w:p w14:paraId="29A55ACD" w14:textId="77777777" w:rsidR="001E6BD6" w:rsidRPr="001E6BD6" w:rsidRDefault="001E6BD6" w:rsidP="001E6BD6">
            <w:pPr>
              <w:spacing w:before="120" w:line="276" w:lineRule="auto"/>
              <w:rPr>
                <w:rFonts w:ascii="Arial" w:hAnsi="Arial" w:cs="Arial"/>
                <w:szCs w:val="20"/>
              </w:rPr>
            </w:pPr>
            <w:r w:rsidRPr="001E6BD6">
              <w:rPr>
                <w:rFonts w:ascii="Arial" w:hAnsi="Arial" w:cs="Arial"/>
                <w:szCs w:val="20"/>
              </w:rPr>
              <w:t>ВСЕГО:</w:t>
            </w:r>
          </w:p>
        </w:tc>
        <w:tc>
          <w:tcPr>
            <w:tcW w:w="371" w:type="pct"/>
            <w:shd w:val="clear" w:color="auto" w:fill="auto"/>
          </w:tcPr>
          <w:p w14:paraId="47992A3D"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763,515</w:t>
            </w:r>
          </w:p>
        </w:tc>
        <w:tc>
          <w:tcPr>
            <w:tcW w:w="601" w:type="pct"/>
            <w:shd w:val="clear" w:color="auto" w:fill="auto"/>
          </w:tcPr>
          <w:p w14:paraId="59F62FBD"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633,157</w:t>
            </w:r>
          </w:p>
        </w:tc>
        <w:tc>
          <w:tcPr>
            <w:tcW w:w="371" w:type="pct"/>
            <w:shd w:val="clear" w:color="auto" w:fill="auto"/>
          </w:tcPr>
          <w:p w14:paraId="54924DBC"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130,358</w:t>
            </w:r>
          </w:p>
        </w:tc>
        <w:tc>
          <w:tcPr>
            <w:tcW w:w="331" w:type="pct"/>
            <w:shd w:val="clear" w:color="auto" w:fill="auto"/>
          </w:tcPr>
          <w:p w14:paraId="0BBD0A9A"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20,964</w:t>
            </w:r>
          </w:p>
        </w:tc>
        <w:tc>
          <w:tcPr>
            <w:tcW w:w="601" w:type="pct"/>
            <w:shd w:val="clear" w:color="auto" w:fill="auto"/>
          </w:tcPr>
          <w:p w14:paraId="6E4C7F9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15,95</w:t>
            </w:r>
          </w:p>
        </w:tc>
        <w:tc>
          <w:tcPr>
            <w:tcW w:w="290" w:type="pct"/>
            <w:shd w:val="clear" w:color="auto" w:fill="auto"/>
          </w:tcPr>
          <w:p w14:paraId="07C7FFA1"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5,014</w:t>
            </w:r>
          </w:p>
        </w:tc>
        <w:tc>
          <w:tcPr>
            <w:tcW w:w="301" w:type="pct"/>
            <w:shd w:val="clear" w:color="auto" w:fill="auto"/>
          </w:tcPr>
          <w:p w14:paraId="1EA67E76"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2980</w:t>
            </w:r>
          </w:p>
        </w:tc>
        <w:tc>
          <w:tcPr>
            <w:tcW w:w="291" w:type="pct"/>
            <w:shd w:val="clear" w:color="auto" w:fill="auto"/>
          </w:tcPr>
          <w:p w14:paraId="744E2678"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911</w:t>
            </w:r>
          </w:p>
        </w:tc>
        <w:tc>
          <w:tcPr>
            <w:tcW w:w="291" w:type="pct"/>
            <w:shd w:val="clear" w:color="auto" w:fill="auto"/>
          </w:tcPr>
          <w:p w14:paraId="7526ACDF"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1100</w:t>
            </w:r>
          </w:p>
        </w:tc>
        <w:tc>
          <w:tcPr>
            <w:tcW w:w="291" w:type="pct"/>
            <w:shd w:val="clear" w:color="auto" w:fill="auto"/>
          </w:tcPr>
          <w:p w14:paraId="67C2DAC6"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733</w:t>
            </w:r>
          </w:p>
        </w:tc>
        <w:tc>
          <w:tcPr>
            <w:tcW w:w="291" w:type="pct"/>
            <w:shd w:val="clear" w:color="auto" w:fill="auto"/>
          </w:tcPr>
          <w:p w14:paraId="394FD032"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78</w:t>
            </w:r>
          </w:p>
        </w:tc>
        <w:tc>
          <w:tcPr>
            <w:tcW w:w="291" w:type="pct"/>
            <w:shd w:val="clear" w:color="auto" w:fill="auto"/>
          </w:tcPr>
          <w:p w14:paraId="45F2E814"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w:t>
            </w:r>
          </w:p>
        </w:tc>
      </w:tr>
      <w:tr w:rsidR="000B6240" w:rsidRPr="001E6BD6" w14:paraId="414BDBD3" w14:textId="77777777" w:rsidTr="000B6240">
        <w:tc>
          <w:tcPr>
            <w:tcW w:w="5000" w:type="pct"/>
            <w:gridSpan w:val="13"/>
            <w:shd w:val="clear" w:color="auto" w:fill="auto"/>
          </w:tcPr>
          <w:p w14:paraId="22DADC8D" w14:textId="77777777" w:rsidR="000B6240" w:rsidRPr="001E6BD6" w:rsidRDefault="000B6240" w:rsidP="001E6BD6">
            <w:pPr>
              <w:spacing w:before="120" w:line="276" w:lineRule="auto"/>
              <w:jc w:val="center"/>
              <w:rPr>
                <w:rFonts w:ascii="Arial" w:hAnsi="Arial" w:cs="Arial"/>
                <w:szCs w:val="20"/>
              </w:rPr>
            </w:pPr>
            <w:r w:rsidRPr="001E6BD6">
              <w:rPr>
                <w:rFonts w:ascii="Arial" w:hAnsi="Arial" w:cs="Arial"/>
                <w:szCs w:val="20"/>
              </w:rPr>
              <w:t>в том числе в собственности:</w:t>
            </w:r>
          </w:p>
        </w:tc>
      </w:tr>
      <w:tr w:rsidR="001E6BD6" w:rsidRPr="001E6BD6" w14:paraId="711E80DF" w14:textId="77777777" w:rsidTr="001E6BD6">
        <w:tc>
          <w:tcPr>
            <w:tcW w:w="678" w:type="pct"/>
            <w:shd w:val="clear" w:color="auto" w:fill="auto"/>
          </w:tcPr>
          <w:p w14:paraId="163CF5E3" w14:textId="77777777" w:rsidR="001E6BD6" w:rsidRPr="001E6BD6" w:rsidRDefault="001E6BD6" w:rsidP="001E6BD6">
            <w:pPr>
              <w:spacing w:before="120" w:line="276" w:lineRule="auto"/>
              <w:rPr>
                <w:rFonts w:ascii="Arial" w:hAnsi="Arial" w:cs="Arial"/>
                <w:szCs w:val="20"/>
              </w:rPr>
            </w:pPr>
            <w:r w:rsidRPr="001E6BD6">
              <w:rPr>
                <w:rFonts w:ascii="Arial" w:hAnsi="Arial" w:cs="Arial"/>
                <w:szCs w:val="20"/>
              </w:rPr>
              <w:t>частной</w:t>
            </w:r>
          </w:p>
        </w:tc>
        <w:tc>
          <w:tcPr>
            <w:tcW w:w="371" w:type="pct"/>
            <w:shd w:val="clear" w:color="auto" w:fill="auto"/>
          </w:tcPr>
          <w:p w14:paraId="3BB1BCD6"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727,024</w:t>
            </w:r>
          </w:p>
        </w:tc>
        <w:tc>
          <w:tcPr>
            <w:tcW w:w="601" w:type="pct"/>
            <w:shd w:val="clear" w:color="auto" w:fill="auto"/>
          </w:tcPr>
          <w:p w14:paraId="2CA64080"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633,157</w:t>
            </w:r>
          </w:p>
        </w:tc>
        <w:tc>
          <w:tcPr>
            <w:tcW w:w="371" w:type="pct"/>
            <w:shd w:val="clear" w:color="auto" w:fill="auto"/>
          </w:tcPr>
          <w:p w14:paraId="0105316A"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104,624</w:t>
            </w:r>
          </w:p>
        </w:tc>
        <w:tc>
          <w:tcPr>
            <w:tcW w:w="331" w:type="pct"/>
            <w:shd w:val="clear" w:color="auto" w:fill="auto"/>
          </w:tcPr>
          <w:p w14:paraId="3F456ADA"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19,797</w:t>
            </w:r>
          </w:p>
        </w:tc>
        <w:tc>
          <w:tcPr>
            <w:tcW w:w="601" w:type="pct"/>
            <w:shd w:val="clear" w:color="auto" w:fill="auto"/>
          </w:tcPr>
          <w:p w14:paraId="652101A4"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15,95</w:t>
            </w:r>
          </w:p>
        </w:tc>
        <w:tc>
          <w:tcPr>
            <w:tcW w:w="290" w:type="pct"/>
            <w:shd w:val="clear" w:color="auto" w:fill="auto"/>
          </w:tcPr>
          <w:p w14:paraId="3E48CAB8"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3,847</w:t>
            </w:r>
          </w:p>
        </w:tc>
        <w:tc>
          <w:tcPr>
            <w:tcW w:w="301" w:type="pct"/>
            <w:shd w:val="clear" w:color="auto" w:fill="auto"/>
          </w:tcPr>
          <w:p w14:paraId="0995BC07"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2132</w:t>
            </w:r>
          </w:p>
        </w:tc>
        <w:tc>
          <w:tcPr>
            <w:tcW w:w="291" w:type="pct"/>
            <w:shd w:val="clear" w:color="auto" w:fill="auto"/>
          </w:tcPr>
          <w:p w14:paraId="505B2173"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531F0880"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6895FA87"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5CB8F9B0"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3F4FBD50" w14:textId="77777777" w:rsidR="001E6BD6" w:rsidRPr="001E6BD6" w:rsidRDefault="001E6BD6" w:rsidP="001E6BD6">
            <w:pPr>
              <w:spacing w:before="120" w:line="276" w:lineRule="auto"/>
              <w:jc w:val="center"/>
              <w:rPr>
                <w:rFonts w:ascii="Arial" w:hAnsi="Arial" w:cs="Arial"/>
                <w:szCs w:val="20"/>
              </w:rPr>
            </w:pPr>
          </w:p>
        </w:tc>
      </w:tr>
      <w:tr w:rsidR="001E6BD6" w:rsidRPr="001E6BD6" w14:paraId="77316E1A" w14:textId="77777777" w:rsidTr="001E6BD6">
        <w:tc>
          <w:tcPr>
            <w:tcW w:w="678" w:type="pct"/>
            <w:shd w:val="clear" w:color="auto" w:fill="auto"/>
          </w:tcPr>
          <w:p w14:paraId="3A42F0E9" w14:textId="77777777" w:rsidR="001E6BD6" w:rsidRPr="001E6BD6" w:rsidRDefault="001E6BD6" w:rsidP="001E6BD6">
            <w:pPr>
              <w:spacing w:before="120" w:line="276" w:lineRule="auto"/>
              <w:rPr>
                <w:rFonts w:ascii="Arial" w:hAnsi="Arial" w:cs="Arial"/>
                <w:szCs w:val="20"/>
              </w:rPr>
            </w:pPr>
            <w:r w:rsidRPr="001E6BD6">
              <w:rPr>
                <w:rFonts w:ascii="Arial" w:hAnsi="Arial" w:cs="Arial"/>
                <w:szCs w:val="20"/>
              </w:rPr>
              <w:t>муниципальной</w:t>
            </w:r>
          </w:p>
        </w:tc>
        <w:tc>
          <w:tcPr>
            <w:tcW w:w="371" w:type="pct"/>
            <w:shd w:val="clear" w:color="auto" w:fill="auto"/>
          </w:tcPr>
          <w:p w14:paraId="3520E4E6"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36,491</w:t>
            </w:r>
          </w:p>
        </w:tc>
        <w:tc>
          <w:tcPr>
            <w:tcW w:w="601" w:type="pct"/>
            <w:shd w:val="clear" w:color="auto" w:fill="auto"/>
          </w:tcPr>
          <w:p w14:paraId="49FA259E"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71" w:type="pct"/>
            <w:shd w:val="clear" w:color="auto" w:fill="auto"/>
          </w:tcPr>
          <w:p w14:paraId="1C8204FA"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36,491</w:t>
            </w:r>
          </w:p>
        </w:tc>
        <w:tc>
          <w:tcPr>
            <w:tcW w:w="331" w:type="pct"/>
            <w:shd w:val="clear" w:color="auto" w:fill="auto"/>
          </w:tcPr>
          <w:p w14:paraId="4305B7D9"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601" w:type="pct"/>
            <w:shd w:val="clear" w:color="auto" w:fill="auto"/>
          </w:tcPr>
          <w:p w14:paraId="4D6ACF2E"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290" w:type="pct"/>
            <w:shd w:val="clear" w:color="auto" w:fill="auto"/>
          </w:tcPr>
          <w:p w14:paraId="159AFF44"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1,167</w:t>
            </w:r>
          </w:p>
        </w:tc>
        <w:tc>
          <w:tcPr>
            <w:tcW w:w="301" w:type="pct"/>
            <w:shd w:val="clear" w:color="auto" w:fill="auto"/>
          </w:tcPr>
          <w:p w14:paraId="763F883A"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848</w:t>
            </w:r>
          </w:p>
        </w:tc>
        <w:tc>
          <w:tcPr>
            <w:tcW w:w="291" w:type="pct"/>
            <w:shd w:val="clear" w:color="auto" w:fill="auto"/>
          </w:tcPr>
          <w:p w14:paraId="7E59FF92"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5DAE7075"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081D326A"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6323D44A"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7093F52B" w14:textId="77777777" w:rsidR="001E6BD6" w:rsidRPr="001E6BD6" w:rsidRDefault="001E6BD6" w:rsidP="001E6BD6">
            <w:pPr>
              <w:spacing w:before="120" w:line="276" w:lineRule="auto"/>
              <w:jc w:val="center"/>
              <w:rPr>
                <w:rFonts w:ascii="Arial" w:hAnsi="Arial" w:cs="Arial"/>
                <w:szCs w:val="20"/>
              </w:rPr>
            </w:pPr>
          </w:p>
        </w:tc>
      </w:tr>
      <w:tr w:rsidR="001E6BD6" w:rsidRPr="001E6BD6" w14:paraId="6D5B0B05" w14:textId="77777777" w:rsidTr="001E6BD6">
        <w:tc>
          <w:tcPr>
            <w:tcW w:w="678" w:type="pct"/>
            <w:shd w:val="clear" w:color="auto" w:fill="auto"/>
          </w:tcPr>
          <w:p w14:paraId="3E59C279" w14:textId="77777777" w:rsidR="001E6BD6" w:rsidRPr="001E6BD6" w:rsidRDefault="001E6BD6" w:rsidP="001E6BD6">
            <w:pPr>
              <w:spacing w:before="120" w:line="276" w:lineRule="auto"/>
              <w:rPr>
                <w:rFonts w:ascii="Arial" w:hAnsi="Arial" w:cs="Arial"/>
                <w:szCs w:val="20"/>
              </w:rPr>
            </w:pPr>
            <w:r w:rsidRPr="001E6BD6">
              <w:rPr>
                <w:rFonts w:ascii="Arial" w:hAnsi="Arial" w:cs="Arial"/>
                <w:szCs w:val="20"/>
              </w:rPr>
              <w:t>государственной</w:t>
            </w:r>
          </w:p>
        </w:tc>
        <w:tc>
          <w:tcPr>
            <w:tcW w:w="371" w:type="pct"/>
            <w:shd w:val="clear" w:color="auto" w:fill="auto"/>
          </w:tcPr>
          <w:p w14:paraId="14866C82"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601" w:type="pct"/>
            <w:shd w:val="clear" w:color="auto" w:fill="auto"/>
          </w:tcPr>
          <w:p w14:paraId="03FD74D2"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71" w:type="pct"/>
            <w:shd w:val="clear" w:color="auto" w:fill="auto"/>
          </w:tcPr>
          <w:p w14:paraId="2D775B9B"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31" w:type="pct"/>
            <w:shd w:val="clear" w:color="auto" w:fill="auto"/>
          </w:tcPr>
          <w:p w14:paraId="57020F71"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601" w:type="pct"/>
            <w:shd w:val="clear" w:color="auto" w:fill="auto"/>
          </w:tcPr>
          <w:p w14:paraId="05173C7E"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290" w:type="pct"/>
            <w:shd w:val="clear" w:color="auto" w:fill="auto"/>
          </w:tcPr>
          <w:p w14:paraId="67786A77"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01" w:type="pct"/>
            <w:shd w:val="clear" w:color="auto" w:fill="auto"/>
          </w:tcPr>
          <w:p w14:paraId="11993605"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291" w:type="pct"/>
            <w:shd w:val="clear" w:color="auto" w:fill="auto"/>
          </w:tcPr>
          <w:p w14:paraId="3DBA08AD"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24EBAACB"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0003EE57"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31DB22BF"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3ED0DA7F" w14:textId="77777777" w:rsidR="001E6BD6" w:rsidRPr="001E6BD6" w:rsidRDefault="001E6BD6" w:rsidP="001E6BD6">
            <w:pPr>
              <w:spacing w:before="120" w:line="276" w:lineRule="auto"/>
              <w:jc w:val="center"/>
              <w:rPr>
                <w:rFonts w:ascii="Arial" w:hAnsi="Arial" w:cs="Arial"/>
                <w:szCs w:val="20"/>
              </w:rPr>
            </w:pPr>
          </w:p>
        </w:tc>
      </w:tr>
      <w:tr w:rsidR="001E6BD6" w:rsidRPr="001E6BD6" w14:paraId="70A72E15" w14:textId="77777777" w:rsidTr="001E6BD6">
        <w:tc>
          <w:tcPr>
            <w:tcW w:w="678" w:type="pct"/>
            <w:shd w:val="clear" w:color="auto" w:fill="auto"/>
          </w:tcPr>
          <w:p w14:paraId="58C2AEE8" w14:textId="77777777" w:rsidR="001E6BD6" w:rsidRPr="001E6BD6" w:rsidRDefault="001E6BD6" w:rsidP="001E6BD6">
            <w:pPr>
              <w:spacing w:before="120" w:line="276" w:lineRule="auto"/>
              <w:rPr>
                <w:rFonts w:ascii="Arial" w:hAnsi="Arial" w:cs="Arial"/>
                <w:szCs w:val="20"/>
              </w:rPr>
            </w:pPr>
            <w:r w:rsidRPr="001E6BD6">
              <w:rPr>
                <w:rFonts w:ascii="Arial" w:hAnsi="Arial" w:cs="Arial"/>
                <w:szCs w:val="20"/>
              </w:rPr>
              <w:t>другой</w:t>
            </w:r>
          </w:p>
        </w:tc>
        <w:tc>
          <w:tcPr>
            <w:tcW w:w="371" w:type="pct"/>
            <w:shd w:val="clear" w:color="auto" w:fill="auto"/>
          </w:tcPr>
          <w:p w14:paraId="3FBCF04B"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601" w:type="pct"/>
            <w:shd w:val="clear" w:color="auto" w:fill="auto"/>
          </w:tcPr>
          <w:p w14:paraId="4E5B4A4E"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71" w:type="pct"/>
            <w:shd w:val="clear" w:color="auto" w:fill="auto"/>
          </w:tcPr>
          <w:p w14:paraId="1F3E831B"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31" w:type="pct"/>
            <w:shd w:val="clear" w:color="auto" w:fill="auto"/>
          </w:tcPr>
          <w:p w14:paraId="3C386472"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601" w:type="pct"/>
            <w:shd w:val="clear" w:color="auto" w:fill="auto"/>
          </w:tcPr>
          <w:p w14:paraId="5A7247BF"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290" w:type="pct"/>
            <w:shd w:val="clear" w:color="auto" w:fill="auto"/>
          </w:tcPr>
          <w:p w14:paraId="6D375E86" w14:textId="77777777" w:rsidR="001E6BD6" w:rsidRPr="001E6BD6" w:rsidRDefault="001E6BD6" w:rsidP="001E6BD6">
            <w:pPr>
              <w:spacing w:before="120" w:line="276" w:lineRule="auto"/>
              <w:jc w:val="center"/>
              <w:rPr>
                <w:rFonts w:ascii="Arial" w:hAnsi="Arial" w:cs="Arial"/>
                <w:szCs w:val="20"/>
              </w:rPr>
            </w:pPr>
            <w:r w:rsidRPr="001E6BD6">
              <w:rPr>
                <w:rFonts w:ascii="Arial" w:hAnsi="Arial" w:cs="Arial"/>
                <w:szCs w:val="20"/>
              </w:rPr>
              <w:t>-</w:t>
            </w:r>
          </w:p>
        </w:tc>
        <w:tc>
          <w:tcPr>
            <w:tcW w:w="301" w:type="pct"/>
            <w:shd w:val="clear" w:color="auto" w:fill="auto"/>
          </w:tcPr>
          <w:p w14:paraId="0032295A"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1F69201D"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1F01B7C7"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1FF41AD9"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72B6AA3B" w14:textId="77777777" w:rsidR="001E6BD6" w:rsidRPr="001E6BD6" w:rsidRDefault="001E6BD6" w:rsidP="001E6BD6">
            <w:pPr>
              <w:spacing w:before="120" w:line="276" w:lineRule="auto"/>
              <w:jc w:val="center"/>
              <w:rPr>
                <w:rFonts w:ascii="Arial" w:hAnsi="Arial" w:cs="Arial"/>
                <w:szCs w:val="20"/>
              </w:rPr>
            </w:pPr>
          </w:p>
        </w:tc>
        <w:tc>
          <w:tcPr>
            <w:tcW w:w="291" w:type="pct"/>
            <w:shd w:val="clear" w:color="auto" w:fill="auto"/>
          </w:tcPr>
          <w:p w14:paraId="64AD8A80" w14:textId="77777777" w:rsidR="001E6BD6" w:rsidRPr="001E6BD6" w:rsidRDefault="001E6BD6" w:rsidP="001E6BD6">
            <w:pPr>
              <w:spacing w:before="120" w:line="276" w:lineRule="auto"/>
              <w:jc w:val="center"/>
              <w:rPr>
                <w:rFonts w:ascii="Arial" w:hAnsi="Arial" w:cs="Arial"/>
                <w:szCs w:val="20"/>
              </w:rPr>
            </w:pPr>
          </w:p>
        </w:tc>
      </w:tr>
    </w:tbl>
    <w:p w14:paraId="589FD6CF" w14:textId="77777777" w:rsidR="001E6BD6" w:rsidRDefault="001E6BD6" w:rsidP="001E6BD6">
      <w:pPr>
        <w:ind w:firstLine="709"/>
      </w:pPr>
    </w:p>
    <w:p w14:paraId="0700B4B8" w14:textId="77777777" w:rsidR="000B6240" w:rsidRPr="000B6240" w:rsidRDefault="000B6240" w:rsidP="000B6240">
      <w:pPr>
        <w:jc w:val="right"/>
        <w:rPr>
          <w:rFonts w:ascii="Arial" w:hAnsi="Arial" w:cs="Arial"/>
          <w:sz w:val="24"/>
        </w:rPr>
      </w:pPr>
      <w:r w:rsidRPr="000B6240">
        <w:rPr>
          <w:rFonts w:ascii="Arial" w:hAnsi="Arial" w:cs="Arial"/>
          <w:sz w:val="24"/>
        </w:rPr>
        <w:t>Таблица №2</w:t>
      </w:r>
    </w:p>
    <w:p w14:paraId="4121B170" w14:textId="77777777" w:rsidR="000B6240" w:rsidRPr="000B6240" w:rsidRDefault="000B6240" w:rsidP="000B6240">
      <w:pPr>
        <w:jc w:val="center"/>
        <w:rPr>
          <w:rFonts w:ascii="Arial" w:hAnsi="Arial" w:cs="Arial"/>
          <w:bCs/>
          <w:sz w:val="24"/>
        </w:rPr>
      </w:pPr>
      <w:r w:rsidRPr="000B6240">
        <w:rPr>
          <w:rFonts w:ascii="Arial" w:hAnsi="Arial" w:cs="Arial"/>
        </w:rPr>
        <w:t xml:space="preserve"> </w:t>
      </w:r>
      <w:r w:rsidRPr="000B6240">
        <w:rPr>
          <w:rFonts w:ascii="Arial" w:hAnsi="Arial" w:cs="Arial"/>
          <w:bCs/>
          <w:sz w:val="24"/>
        </w:rPr>
        <w:t>Оборудование жилищного фонда</w:t>
      </w:r>
    </w:p>
    <w:p w14:paraId="44A0F12D" w14:textId="77777777" w:rsidR="000B6240" w:rsidRPr="000B6240" w:rsidRDefault="000B6240" w:rsidP="000B6240">
      <w:pPr>
        <w:rPr>
          <w:rFonts w:ascii="Arial" w:hAnsi="Arial" w:cs="Arial"/>
        </w:rPr>
      </w:pPr>
    </w:p>
    <w:tbl>
      <w:tblPr>
        <w:tblW w:w="5000" w:type="pct"/>
        <w:tblCellMar>
          <w:top w:w="55" w:type="dxa"/>
          <w:left w:w="55" w:type="dxa"/>
          <w:bottom w:w="55" w:type="dxa"/>
          <w:right w:w="55" w:type="dxa"/>
        </w:tblCellMar>
        <w:tblLook w:val="0000" w:firstRow="0" w:lastRow="0" w:firstColumn="0" w:lastColumn="0" w:noHBand="0" w:noVBand="0"/>
      </w:tblPr>
      <w:tblGrid>
        <w:gridCol w:w="993"/>
        <w:gridCol w:w="570"/>
        <w:gridCol w:w="663"/>
        <w:gridCol w:w="1256"/>
        <w:gridCol w:w="713"/>
        <w:gridCol w:w="635"/>
        <w:gridCol w:w="566"/>
        <w:gridCol w:w="1256"/>
        <w:gridCol w:w="499"/>
        <w:gridCol w:w="1256"/>
        <w:gridCol w:w="664"/>
        <w:gridCol w:w="620"/>
      </w:tblGrid>
      <w:tr w:rsidR="000B6240" w:rsidRPr="000B6240" w14:paraId="5B3272F2" w14:textId="77777777" w:rsidTr="000B6240">
        <w:tc>
          <w:tcPr>
            <w:tcW w:w="567" w:type="pct"/>
            <w:vMerge w:val="restart"/>
            <w:tcBorders>
              <w:top w:val="single" w:sz="1" w:space="0" w:color="000000"/>
              <w:left w:val="single" w:sz="1" w:space="0" w:color="000000"/>
              <w:bottom w:val="single" w:sz="1" w:space="0" w:color="000000"/>
            </w:tcBorders>
            <w:shd w:val="clear" w:color="auto" w:fill="auto"/>
            <w:vAlign w:val="center"/>
          </w:tcPr>
          <w:p w14:paraId="6D511CDE" w14:textId="77777777" w:rsidR="000B6240" w:rsidRPr="000B6240" w:rsidRDefault="000B6240" w:rsidP="00675E71">
            <w:pPr>
              <w:snapToGrid w:val="0"/>
              <w:jc w:val="center"/>
              <w:rPr>
                <w:rFonts w:ascii="Arial" w:hAnsi="Arial" w:cs="Arial"/>
                <w:szCs w:val="20"/>
              </w:rPr>
            </w:pPr>
          </w:p>
          <w:p w14:paraId="5BCD6277" w14:textId="77777777" w:rsidR="000B6240" w:rsidRPr="000B6240" w:rsidRDefault="000B6240" w:rsidP="00675E71">
            <w:pPr>
              <w:snapToGrid w:val="0"/>
              <w:jc w:val="center"/>
              <w:rPr>
                <w:rFonts w:ascii="Arial" w:hAnsi="Arial" w:cs="Arial"/>
                <w:szCs w:val="20"/>
              </w:rPr>
            </w:pPr>
          </w:p>
          <w:p w14:paraId="714745C5"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Наименование показателей</w:t>
            </w:r>
          </w:p>
        </w:tc>
        <w:tc>
          <w:tcPr>
            <w:tcW w:w="347" w:type="pct"/>
            <w:vMerge w:val="restart"/>
            <w:tcBorders>
              <w:top w:val="single" w:sz="1" w:space="0" w:color="000000"/>
              <w:left w:val="single" w:sz="1" w:space="0" w:color="000000"/>
              <w:bottom w:val="single" w:sz="1" w:space="0" w:color="000000"/>
            </w:tcBorders>
            <w:shd w:val="clear" w:color="auto" w:fill="auto"/>
            <w:vAlign w:val="center"/>
          </w:tcPr>
          <w:p w14:paraId="564C8EE6" w14:textId="77777777" w:rsidR="000B6240" w:rsidRPr="000B6240" w:rsidRDefault="000B6240" w:rsidP="00675E71">
            <w:pPr>
              <w:snapToGrid w:val="0"/>
              <w:jc w:val="center"/>
              <w:rPr>
                <w:rFonts w:ascii="Arial" w:hAnsi="Arial" w:cs="Arial"/>
                <w:szCs w:val="20"/>
              </w:rPr>
            </w:pPr>
          </w:p>
          <w:p w14:paraId="521302F7" w14:textId="77777777" w:rsidR="000B6240" w:rsidRPr="000B6240" w:rsidRDefault="000B6240" w:rsidP="00675E71">
            <w:pPr>
              <w:snapToGrid w:val="0"/>
              <w:jc w:val="center"/>
              <w:rPr>
                <w:rFonts w:ascii="Arial" w:hAnsi="Arial" w:cs="Arial"/>
                <w:szCs w:val="20"/>
              </w:rPr>
            </w:pPr>
          </w:p>
          <w:p w14:paraId="3E65AFC6" w14:textId="77777777" w:rsidR="000B6240" w:rsidRPr="000B6240" w:rsidRDefault="000B6240" w:rsidP="00675E71">
            <w:pPr>
              <w:snapToGrid w:val="0"/>
              <w:jc w:val="center"/>
              <w:rPr>
                <w:rFonts w:ascii="Arial" w:hAnsi="Arial" w:cs="Arial"/>
                <w:szCs w:val="20"/>
              </w:rPr>
            </w:pPr>
          </w:p>
          <w:p w14:paraId="5E1503F0"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Всего</w:t>
            </w:r>
          </w:p>
        </w:tc>
        <w:tc>
          <w:tcPr>
            <w:tcW w:w="4086" w:type="pct"/>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744F330"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 том числе оборудованных:</w:t>
            </w:r>
          </w:p>
        </w:tc>
      </w:tr>
      <w:tr w:rsidR="000B6240" w:rsidRPr="000B6240" w14:paraId="4670E61A" w14:textId="77777777" w:rsidTr="000B6240">
        <w:tc>
          <w:tcPr>
            <w:tcW w:w="567" w:type="pct"/>
            <w:vMerge/>
            <w:tcBorders>
              <w:top w:val="single" w:sz="1" w:space="0" w:color="000000"/>
              <w:left w:val="single" w:sz="1" w:space="0" w:color="000000"/>
              <w:bottom w:val="single" w:sz="1" w:space="0" w:color="000000"/>
            </w:tcBorders>
            <w:shd w:val="clear" w:color="auto" w:fill="auto"/>
            <w:vAlign w:val="center"/>
          </w:tcPr>
          <w:p w14:paraId="39708714" w14:textId="77777777" w:rsidR="000B6240" w:rsidRPr="000B6240" w:rsidRDefault="000B6240" w:rsidP="00675E71">
            <w:pPr>
              <w:snapToGrid w:val="0"/>
              <w:jc w:val="center"/>
              <w:rPr>
                <w:rFonts w:ascii="Arial" w:hAnsi="Arial" w:cs="Arial"/>
                <w:szCs w:val="20"/>
              </w:rPr>
            </w:pPr>
          </w:p>
        </w:tc>
        <w:tc>
          <w:tcPr>
            <w:tcW w:w="347" w:type="pct"/>
            <w:vMerge/>
            <w:tcBorders>
              <w:top w:val="single" w:sz="1" w:space="0" w:color="000000"/>
              <w:left w:val="single" w:sz="1" w:space="0" w:color="000000"/>
              <w:bottom w:val="single" w:sz="1" w:space="0" w:color="000000"/>
            </w:tcBorders>
            <w:shd w:val="clear" w:color="auto" w:fill="auto"/>
            <w:vAlign w:val="center"/>
          </w:tcPr>
          <w:p w14:paraId="2CFAE9F3" w14:textId="77777777" w:rsidR="000B6240" w:rsidRPr="000B6240" w:rsidRDefault="000B6240" w:rsidP="00675E71">
            <w:pPr>
              <w:snapToGrid w:val="0"/>
              <w:jc w:val="center"/>
              <w:rPr>
                <w:rFonts w:ascii="Arial" w:hAnsi="Arial" w:cs="Arial"/>
                <w:szCs w:val="20"/>
              </w:rPr>
            </w:pPr>
          </w:p>
        </w:tc>
        <w:tc>
          <w:tcPr>
            <w:tcW w:w="385" w:type="pct"/>
            <w:tcBorders>
              <w:left w:val="single" w:sz="1" w:space="0" w:color="000000"/>
              <w:bottom w:val="single" w:sz="1" w:space="0" w:color="000000"/>
            </w:tcBorders>
            <w:shd w:val="clear" w:color="auto" w:fill="auto"/>
            <w:vAlign w:val="center"/>
          </w:tcPr>
          <w:p w14:paraId="30EDE765" w14:textId="77777777" w:rsidR="000B6240" w:rsidRPr="000B6240" w:rsidRDefault="000B6240" w:rsidP="00675E71">
            <w:pPr>
              <w:snapToGrid w:val="0"/>
              <w:jc w:val="center"/>
              <w:rPr>
                <w:rFonts w:ascii="Arial" w:hAnsi="Arial" w:cs="Arial"/>
                <w:szCs w:val="20"/>
              </w:rPr>
            </w:pPr>
          </w:p>
          <w:p w14:paraId="31D2D88C"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Водопро-водом</w:t>
            </w:r>
          </w:p>
        </w:tc>
        <w:tc>
          <w:tcPr>
            <w:tcW w:w="385" w:type="pct"/>
            <w:tcBorders>
              <w:left w:val="single" w:sz="1" w:space="0" w:color="000000"/>
              <w:bottom w:val="single" w:sz="1" w:space="0" w:color="000000"/>
            </w:tcBorders>
            <w:shd w:val="clear" w:color="auto" w:fill="auto"/>
            <w:vAlign w:val="center"/>
          </w:tcPr>
          <w:p w14:paraId="00CA37F3" w14:textId="77777777" w:rsidR="000B6240" w:rsidRPr="000B6240" w:rsidRDefault="000B6240" w:rsidP="00675E71">
            <w:pPr>
              <w:snapToGrid w:val="0"/>
              <w:jc w:val="center"/>
              <w:rPr>
                <w:rFonts w:ascii="Arial" w:hAnsi="Arial" w:cs="Arial"/>
                <w:szCs w:val="20"/>
              </w:rPr>
            </w:pPr>
          </w:p>
          <w:p w14:paraId="68D10485"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 т.ч. централизованным</w:t>
            </w:r>
          </w:p>
        </w:tc>
        <w:tc>
          <w:tcPr>
            <w:tcW w:w="433" w:type="pct"/>
            <w:tcBorders>
              <w:left w:val="single" w:sz="1" w:space="0" w:color="000000"/>
              <w:bottom w:val="single" w:sz="1" w:space="0" w:color="000000"/>
            </w:tcBorders>
            <w:shd w:val="clear" w:color="auto" w:fill="auto"/>
            <w:vAlign w:val="center"/>
          </w:tcPr>
          <w:p w14:paraId="35A758B5"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Водоот-ведением (кана лизацией)</w:t>
            </w:r>
          </w:p>
        </w:tc>
        <w:tc>
          <w:tcPr>
            <w:tcW w:w="432" w:type="pct"/>
            <w:tcBorders>
              <w:left w:val="single" w:sz="1" w:space="0" w:color="000000"/>
              <w:bottom w:val="single" w:sz="1" w:space="0" w:color="000000"/>
            </w:tcBorders>
            <w:shd w:val="clear" w:color="auto" w:fill="auto"/>
            <w:vAlign w:val="center"/>
          </w:tcPr>
          <w:p w14:paraId="7002D664"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 т.ч. центра-лизован-ным</w:t>
            </w:r>
          </w:p>
        </w:tc>
        <w:tc>
          <w:tcPr>
            <w:tcW w:w="385" w:type="pct"/>
            <w:tcBorders>
              <w:left w:val="single" w:sz="1" w:space="0" w:color="000000"/>
              <w:bottom w:val="single" w:sz="1" w:space="0" w:color="000000"/>
            </w:tcBorders>
            <w:shd w:val="clear" w:color="auto" w:fill="auto"/>
            <w:vAlign w:val="center"/>
          </w:tcPr>
          <w:p w14:paraId="37E7B4D6" w14:textId="77777777" w:rsidR="000B6240" w:rsidRPr="000B6240" w:rsidRDefault="000B6240" w:rsidP="00675E71">
            <w:pPr>
              <w:snapToGrid w:val="0"/>
              <w:jc w:val="center"/>
              <w:rPr>
                <w:rFonts w:ascii="Arial" w:hAnsi="Arial" w:cs="Arial"/>
                <w:szCs w:val="20"/>
              </w:rPr>
            </w:pPr>
          </w:p>
          <w:p w14:paraId="4F114EFB"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отопле- нием</w:t>
            </w:r>
          </w:p>
        </w:tc>
        <w:tc>
          <w:tcPr>
            <w:tcW w:w="433" w:type="pct"/>
            <w:tcBorders>
              <w:left w:val="single" w:sz="1" w:space="0" w:color="000000"/>
              <w:bottom w:val="single" w:sz="1" w:space="0" w:color="000000"/>
            </w:tcBorders>
            <w:shd w:val="clear" w:color="auto" w:fill="auto"/>
            <w:vAlign w:val="center"/>
          </w:tcPr>
          <w:p w14:paraId="660FD9D5"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 т.ч. централизованным</w:t>
            </w:r>
          </w:p>
        </w:tc>
        <w:tc>
          <w:tcPr>
            <w:tcW w:w="336" w:type="pct"/>
            <w:tcBorders>
              <w:left w:val="single" w:sz="1" w:space="0" w:color="000000"/>
              <w:bottom w:val="single" w:sz="1" w:space="0" w:color="000000"/>
            </w:tcBorders>
            <w:shd w:val="clear" w:color="auto" w:fill="auto"/>
            <w:vAlign w:val="center"/>
          </w:tcPr>
          <w:p w14:paraId="0924BABE" w14:textId="77777777" w:rsidR="000B6240" w:rsidRPr="000B6240" w:rsidRDefault="000B6240" w:rsidP="00675E71">
            <w:pPr>
              <w:snapToGrid w:val="0"/>
              <w:jc w:val="center"/>
              <w:rPr>
                <w:rFonts w:ascii="Arial" w:hAnsi="Arial" w:cs="Arial"/>
                <w:szCs w:val="20"/>
              </w:rPr>
            </w:pPr>
          </w:p>
          <w:p w14:paraId="611CAFE3"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ГВС</w:t>
            </w:r>
          </w:p>
        </w:tc>
        <w:tc>
          <w:tcPr>
            <w:tcW w:w="433" w:type="pct"/>
            <w:tcBorders>
              <w:left w:val="single" w:sz="1" w:space="0" w:color="000000"/>
              <w:bottom w:val="single" w:sz="1" w:space="0" w:color="000000"/>
            </w:tcBorders>
            <w:shd w:val="clear" w:color="auto" w:fill="auto"/>
            <w:vAlign w:val="center"/>
          </w:tcPr>
          <w:p w14:paraId="24947F64"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 т.ч. централизованным</w:t>
            </w:r>
          </w:p>
        </w:tc>
        <w:tc>
          <w:tcPr>
            <w:tcW w:w="433" w:type="pct"/>
            <w:tcBorders>
              <w:left w:val="single" w:sz="1" w:space="0" w:color="000000"/>
              <w:bottom w:val="single" w:sz="1" w:space="0" w:color="000000"/>
            </w:tcBorders>
            <w:shd w:val="clear" w:color="auto" w:fill="auto"/>
            <w:vAlign w:val="center"/>
          </w:tcPr>
          <w:p w14:paraId="6FE7F6B1" w14:textId="77777777" w:rsidR="000B6240" w:rsidRPr="000B6240" w:rsidRDefault="000B6240" w:rsidP="00675E71">
            <w:pPr>
              <w:snapToGrid w:val="0"/>
              <w:jc w:val="center"/>
              <w:rPr>
                <w:rFonts w:ascii="Arial" w:hAnsi="Arial" w:cs="Arial"/>
                <w:szCs w:val="20"/>
              </w:rPr>
            </w:pPr>
          </w:p>
          <w:p w14:paraId="30EFDC90"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Ваннами (душами)</w:t>
            </w:r>
          </w:p>
        </w:tc>
        <w:tc>
          <w:tcPr>
            <w:tcW w:w="433" w:type="pct"/>
            <w:tcBorders>
              <w:left w:val="single" w:sz="1" w:space="0" w:color="000000"/>
              <w:bottom w:val="single" w:sz="1" w:space="0" w:color="000000"/>
              <w:right w:val="single" w:sz="1" w:space="0" w:color="000000"/>
            </w:tcBorders>
            <w:shd w:val="clear" w:color="auto" w:fill="auto"/>
            <w:vAlign w:val="center"/>
          </w:tcPr>
          <w:p w14:paraId="7CED4851" w14:textId="77777777" w:rsidR="000B6240" w:rsidRPr="000B6240" w:rsidRDefault="000B6240" w:rsidP="00675E71">
            <w:pPr>
              <w:snapToGrid w:val="0"/>
              <w:jc w:val="center"/>
              <w:rPr>
                <w:rFonts w:ascii="Arial" w:hAnsi="Arial" w:cs="Arial"/>
                <w:szCs w:val="20"/>
              </w:rPr>
            </w:pPr>
          </w:p>
          <w:p w14:paraId="35FC3A9F"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Газом сетевым</w:t>
            </w:r>
          </w:p>
          <w:p w14:paraId="2861AE85" w14:textId="77777777" w:rsidR="000B6240" w:rsidRPr="000B6240" w:rsidRDefault="000B6240" w:rsidP="00675E71">
            <w:pPr>
              <w:snapToGrid w:val="0"/>
              <w:jc w:val="center"/>
              <w:rPr>
                <w:rFonts w:ascii="Arial" w:hAnsi="Arial" w:cs="Arial"/>
                <w:szCs w:val="20"/>
              </w:rPr>
            </w:pPr>
          </w:p>
        </w:tc>
      </w:tr>
      <w:tr w:rsidR="000B6240" w:rsidRPr="000B6240" w14:paraId="421FF292" w14:textId="77777777" w:rsidTr="000B6240">
        <w:tc>
          <w:tcPr>
            <w:tcW w:w="567" w:type="pct"/>
            <w:tcBorders>
              <w:left w:val="single" w:sz="1" w:space="0" w:color="000000"/>
              <w:bottom w:val="single" w:sz="1" w:space="0" w:color="000000"/>
            </w:tcBorders>
            <w:shd w:val="clear" w:color="auto" w:fill="auto"/>
            <w:vAlign w:val="center"/>
          </w:tcPr>
          <w:p w14:paraId="74385FB7" w14:textId="77777777" w:rsidR="000B6240" w:rsidRPr="000B6240" w:rsidRDefault="000B6240" w:rsidP="00675E71">
            <w:pPr>
              <w:snapToGrid w:val="0"/>
              <w:jc w:val="center"/>
              <w:rPr>
                <w:rFonts w:ascii="Arial" w:hAnsi="Arial" w:cs="Arial"/>
                <w:szCs w:val="20"/>
                <w:vertAlign w:val="superscript"/>
              </w:rPr>
            </w:pPr>
            <w:r w:rsidRPr="000B6240">
              <w:rPr>
                <w:rFonts w:ascii="Arial" w:hAnsi="Arial" w:cs="Arial"/>
                <w:szCs w:val="20"/>
              </w:rPr>
              <w:t>Общ. площадь жил. помещений, тыс.м</w:t>
            </w:r>
            <w:r w:rsidRPr="000B6240">
              <w:rPr>
                <w:rFonts w:ascii="Arial" w:hAnsi="Arial" w:cs="Arial"/>
                <w:szCs w:val="20"/>
                <w:vertAlign w:val="superscript"/>
              </w:rPr>
              <w:t>2</w:t>
            </w:r>
          </w:p>
        </w:tc>
        <w:tc>
          <w:tcPr>
            <w:tcW w:w="347" w:type="pct"/>
            <w:tcBorders>
              <w:left w:val="single" w:sz="1" w:space="0" w:color="000000"/>
              <w:bottom w:val="single" w:sz="1" w:space="0" w:color="000000"/>
            </w:tcBorders>
            <w:shd w:val="clear" w:color="auto" w:fill="auto"/>
            <w:vAlign w:val="center"/>
          </w:tcPr>
          <w:p w14:paraId="31BCDB61"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763,515</w:t>
            </w:r>
          </w:p>
        </w:tc>
        <w:tc>
          <w:tcPr>
            <w:tcW w:w="385" w:type="pct"/>
            <w:tcBorders>
              <w:left w:val="single" w:sz="1" w:space="0" w:color="000000"/>
              <w:bottom w:val="single" w:sz="1" w:space="0" w:color="000000"/>
            </w:tcBorders>
            <w:shd w:val="clear" w:color="auto" w:fill="auto"/>
            <w:vAlign w:val="center"/>
          </w:tcPr>
          <w:p w14:paraId="3538E14B"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763,515</w:t>
            </w:r>
          </w:p>
        </w:tc>
        <w:tc>
          <w:tcPr>
            <w:tcW w:w="385" w:type="pct"/>
            <w:tcBorders>
              <w:left w:val="single" w:sz="1" w:space="0" w:color="000000"/>
              <w:bottom w:val="single" w:sz="1" w:space="0" w:color="000000"/>
            </w:tcBorders>
            <w:shd w:val="clear" w:color="auto" w:fill="auto"/>
            <w:vAlign w:val="center"/>
          </w:tcPr>
          <w:p w14:paraId="6227D7E8"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718,2</w:t>
            </w:r>
          </w:p>
        </w:tc>
        <w:tc>
          <w:tcPr>
            <w:tcW w:w="433" w:type="pct"/>
            <w:tcBorders>
              <w:left w:val="single" w:sz="1" w:space="0" w:color="000000"/>
              <w:bottom w:val="single" w:sz="1" w:space="0" w:color="000000"/>
            </w:tcBorders>
            <w:shd w:val="clear" w:color="auto" w:fill="auto"/>
            <w:vAlign w:val="center"/>
          </w:tcPr>
          <w:p w14:paraId="2D92BB12"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716,6</w:t>
            </w:r>
          </w:p>
        </w:tc>
        <w:tc>
          <w:tcPr>
            <w:tcW w:w="432" w:type="pct"/>
            <w:tcBorders>
              <w:left w:val="single" w:sz="1" w:space="0" w:color="000000"/>
              <w:bottom w:val="single" w:sz="1" w:space="0" w:color="000000"/>
            </w:tcBorders>
            <w:shd w:val="clear" w:color="auto" w:fill="auto"/>
            <w:vAlign w:val="center"/>
          </w:tcPr>
          <w:p w14:paraId="711F6892"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625,4</w:t>
            </w:r>
          </w:p>
        </w:tc>
        <w:tc>
          <w:tcPr>
            <w:tcW w:w="385" w:type="pct"/>
            <w:tcBorders>
              <w:left w:val="single" w:sz="1" w:space="0" w:color="000000"/>
              <w:bottom w:val="single" w:sz="1" w:space="0" w:color="000000"/>
            </w:tcBorders>
            <w:shd w:val="clear" w:color="auto" w:fill="auto"/>
            <w:vAlign w:val="center"/>
          </w:tcPr>
          <w:p w14:paraId="5CFB8A5F"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708,5</w:t>
            </w:r>
          </w:p>
        </w:tc>
        <w:tc>
          <w:tcPr>
            <w:tcW w:w="433" w:type="pct"/>
            <w:tcBorders>
              <w:left w:val="single" w:sz="1" w:space="0" w:color="000000"/>
              <w:bottom w:val="single" w:sz="1" w:space="0" w:color="000000"/>
            </w:tcBorders>
            <w:shd w:val="clear" w:color="auto" w:fill="auto"/>
            <w:vAlign w:val="center"/>
          </w:tcPr>
          <w:p w14:paraId="38F8368E"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114,5</w:t>
            </w:r>
          </w:p>
        </w:tc>
        <w:tc>
          <w:tcPr>
            <w:tcW w:w="336" w:type="pct"/>
            <w:tcBorders>
              <w:left w:val="single" w:sz="1" w:space="0" w:color="000000"/>
              <w:bottom w:val="single" w:sz="1" w:space="0" w:color="000000"/>
            </w:tcBorders>
            <w:shd w:val="clear" w:color="auto" w:fill="auto"/>
            <w:vAlign w:val="center"/>
          </w:tcPr>
          <w:p w14:paraId="2551A979"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58,528</w:t>
            </w:r>
          </w:p>
        </w:tc>
        <w:tc>
          <w:tcPr>
            <w:tcW w:w="433" w:type="pct"/>
            <w:tcBorders>
              <w:left w:val="single" w:sz="1" w:space="0" w:color="000000"/>
              <w:bottom w:val="single" w:sz="1" w:space="0" w:color="000000"/>
            </w:tcBorders>
            <w:shd w:val="clear" w:color="auto" w:fill="auto"/>
            <w:vAlign w:val="center"/>
          </w:tcPr>
          <w:p w14:paraId="48DF5029"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58,528</w:t>
            </w:r>
          </w:p>
        </w:tc>
        <w:tc>
          <w:tcPr>
            <w:tcW w:w="433" w:type="pct"/>
            <w:tcBorders>
              <w:left w:val="single" w:sz="1" w:space="0" w:color="000000"/>
              <w:bottom w:val="single" w:sz="1" w:space="0" w:color="000000"/>
            </w:tcBorders>
            <w:shd w:val="clear" w:color="auto" w:fill="auto"/>
            <w:vAlign w:val="center"/>
          </w:tcPr>
          <w:p w14:paraId="3A13207E"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652,4</w:t>
            </w:r>
          </w:p>
        </w:tc>
        <w:tc>
          <w:tcPr>
            <w:tcW w:w="433" w:type="pct"/>
            <w:tcBorders>
              <w:left w:val="single" w:sz="1" w:space="0" w:color="000000"/>
              <w:bottom w:val="single" w:sz="1" w:space="0" w:color="000000"/>
              <w:right w:val="single" w:sz="1" w:space="0" w:color="000000"/>
            </w:tcBorders>
            <w:shd w:val="clear" w:color="auto" w:fill="auto"/>
            <w:vAlign w:val="center"/>
          </w:tcPr>
          <w:p w14:paraId="0AD25552"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763,515</w:t>
            </w:r>
          </w:p>
        </w:tc>
      </w:tr>
      <w:tr w:rsidR="000B6240" w:rsidRPr="000B6240" w14:paraId="12EA766D" w14:textId="77777777" w:rsidTr="000B6240">
        <w:tc>
          <w:tcPr>
            <w:tcW w:w="567" w:type="pct"/>
            <w:tcBorders>
              <w:left w:val="single" w:sz="1" w:space="0" w:color="000000"/>
              <w:bottom w:val="single" w:sz="1" w:space="0" w:color="000000"/>
            </w:tcBorders>
            <w:shd w:val="clear" w:color="auto" w:fill="auto"/>
            <w:vAlign w:val="center"/>
          </w:tcPr>
          <w:p w14:paraId="5EA9A553"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Число проживающих, тыс. чел.</w:t>
            </w:r>
          </w:p>
        </w:tc>
        <w:tc>
          <w:tcPr>
            <w:tcW w:w="347" w:type="pct"/>
            <w:tcBorders>
              <w:left w:val="single" w:sz="1" w:space="0" w:color="000000"/>
              <w:bottom w:val="single" w:sz="1" w:space="0" w:color="000000"/>
            </w:tcBorders>
            <w:shd w:val="clear" w:color="auto" w:fill="auto"/>
            <w:vAlign w:val="center"/>
          </w:tcPr>
          <w:p w14:paraId="2D385CA3"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20,964</w:t>
            </w:r>
          </w:p>
        </w:tc>
        <w:tc>
          <w:tcPr>
            <w:tcW w:w="385" w:type="pct"/>
            <w:tcBorders>
              <w:left w:val="single" w:sz="1" w:space="0" w:color="000000"/>
              <w:bottom w:val="single" w:sz="1" w:space="0" w:color="000000"/>
            </w:tcBorders>
            <w:shd w:val="clear" w:color="auto" w:fill="auto"/>
            <w:vAlign w:val="center"/>
          </w:tcPr>
          <w:p w14:paraId="664699E0"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20,964</w:t>
            </w:r>
          </w:p>
        </w:tc>
        <w:tc>
          <w:tcPr>
            <w:tcW w:w="385" w:type="pct"/>
            <w:tcBorders>
              <w:left w:val="single" w:sz="1" w:space="0" w:color="000000"/>
              <w:bottom w:val="single" w:sz="1" w:space="0" w:color="000000"/>
            </w:tcBorders>
            <w:shd w:val="clear" w:color="auto" w:fill="auto"/>
            <w:vAlign w:val="center"/>
          </w:tcPr>
          <w:p w14:paraId="3D8A1D36"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18,423</w:t>
            </w:r>
          </w:p>
        </w:tc>
        <w:tc>
          <w:tcPr>
            <w:tcW w:w="433" w:type="pct"/>
            <w:tcBorders>
              <w:left w:val="single" w:sz="1" w:space="0" w:color="000000"/>
              <w:bottom w:val="single" w:sz="1" w:space="0" w:color="000000"/>
            </w:tcBorders>
            <w:shd w:val="clear" w:color="auto" w:fill="auto"/>
            <w:vAlign w:val="center"/>
          </w:tcPr>
          <w:p w14:paraId="768F7D9A"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18,106</w:t>
            </w:r>
          </w:p>
        </w:tc>
        <w:tc>
          <w:tcPr>
            <w:tcW w:w="432" w:type="pct"/>
            <w:tcBorders>
              <w:left w:val="single" w:sz="1" w:space="0" w:color="000000"/>
              <w:bottom w:val="single" w:sz="1" w:space="0" w:color="000000"/>
            </w:tcBorders>
            <w:shd w:val="clear" w:color="auto" w:fill="auto"/>
            <w:vAlign w:val="center"/>
          </w:tcPr>
          <w:p w14:paraId="79D266BE"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16,250</w:t>
            </w:r>
          </w:p>
        </w:tc>
        <w:tc>
          <w:tcPr>
            <w:tcW w:w="385" w:type="pct"/>
            <w:tcBorders>
              <w:left w:val="single" w:sz="1" w:space="0" w:color="000000"/>
              <w:bottom w:val="single" w:sz="1" w:space="0" w:color="000000"/>
            </w:tcBorders>
            <w:shd w:val="clear" w:color="auto" w:fill="auto"/>
            <w:vAlign w:val="center"/>
          </w:tcPr>
          <w:p w14:paraId="17BC7326"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17,236</w:t>
            </w:r>
          </w:p>
        </w:tc>
        <w:tc>
          <w:tcPr>
            <w:tcW w:w="433" w:type="pct"/>
            <w:tcBorders>
              <w:left w:val="single" w:sz="1" w:space="0" w:color="000000"/>
              <w:bottom w:val="single" w:sz="1" w:space="0" w:color="000000"/>
            </w:tcBorders>
            <w:shd w:val="clear" w:color="auto" w:fill="auto"/>
            <w:vAlign w:val="center"/>
          </w:tcPr>
          <w:p w14:paraId="339A307A"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4,886</w:t>
            </w:r>
          </w:p>
        </w:tc>
        <w:tc>
          <w:tcPr>
            <w:tcW w:w="336" w:type="pct"/>
            <w:tcBorders>
              <w:left w:val="single" w:sz="1" w:space="0" w:color="000000"/>
              <w:bottom w:val="single" w:sz="1" w:space="0" w:color="000000"/>
            </w:tcBorders>
            <w:shd w:val="clear" w:color="auto" w:fill="auto"/>
            <w:vAlign w:val="center"/>
          </w:tcPr>
          <w:p w14:paraId="3D429096"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2,350</w:t>
            </w:r>
          </w:p>
        </w:tc>
        <w:tc>
          <w:tcPr>
            <w:tcW w:w="433" w:type="pct"/>
            <w:tcBorders>
              <w:left w:val="single" w:sz="1" w:space="0" w:color="000000"/>
              <w:bottom w:val="single" w:sz="1" w:space="0" w:color="000000"/>
            </w:tcBorders>
            <w:shd w:val="clear" w:color="auto" w:fill="auto"/>
            <w:vAlign w:val="center"/>
          </w:tcPr>
          <w:p w14:paraId="3DB1A348"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2,350</w:t>
            </w:r>
          </w:p>
        </w:tc>
        <w:tc>
          <w:tcPr>
            <w:tcW w:w="433" w:type="pct"/>
            <w:tcBorders>
              <w:left w:val="single" w:sz="1" w:space="0" w:color="000000"/>
              <w:bottom w:val="single" w:sz="1" w:space="0" w:color="000000"/>
            </w:tcBorders>
            <w:shd w:val="clear" w:color="auto" w:fill="auto"/>
            <w:vAlign w:val="center"/>
          </w:tcPr>
          <w:p w14:paraId="62D1E45C"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14,204</w:t>
            </w:r>
          </w:p>
        </w:tc>
        <w:tc>
          <w:tcPr>
            <w:tcW w:w="433" w:type="pct"/>
            <w:tcBorders>
              <w:left w:val="single" w:sz="1" w:space="0" w:color="000000"/>
              <w:bottom w:val="single" w:sz="1" w:space="0" w:color="000000"/>
              <w:right w:val="single" w:sz="1" w:space="0" w:color="000000"/>
            </w:tcBorders>
            <w:shd w:val="clear" w:color="auto" w:fill="auto"/>
            <w:vAlign w:val="center"/>
          </w:tcPr>
          <w:p w14:paraId="29328A25" w14:textId="77777777" w:rsidR="000B6240" w:rsidRPr="000B6240" w:rsidRDefault="000B6240" w:rsidP="00675E71">
            <w:pPr>
              <w:snapToGrid w:val="0"/>
              <w:jc w:val="center"/>
              <w:rPr>
                <w:rFonts w:ascii="Arial" w:hAnsi="Arial" w:cs="Arial"/>
                <w:szCs w:val="20"/>
              </w:rPr>
            </w:pPr>
            <w:r w:rsidRPr="000B6240">
              <w:rPr>
                <w:rFonts w:ascii="Arial" w:hAnsi="Arial" w:cs="Arial"/>
                <w:szCs w:val="20"/>
              </w:rPr>
              <w:t>20,964</w:t>
            </w:r>
          </w:p>
        </w:tc>
      </w:tr>
    </w:tbl>
    <w:p w14:paraId="47CDE3ED" w14:textId="77777777" w:rsidR="000B6240" w:rsidRPr="00076EEB" w:rsidRDefault="000B6240" w:rsidP="001E6BD6">
      <w:pPr>
        <w:ind w:firstLine="709"/>
      </w:pPr>
    </w:p>
    <w:p w14:paraId="40ADDB02" w14:textId="77777777" w:rsidR="000B6240" w:rsidRDefault="000B6240" w:rsidP="006631CF">
      <w:pPr>
        <w:pStyle w:val="e"/>
        <w:spacing w:line="276" w:lineRule="auto"/>
        <w:rPr>
          <w:rFonts w:ascii="Arial" w:hAnsi="Arial" w:cs="Arial"/>
          <w:b/>
        </w:rPr>
      </w:pPr>
    </w:p>
    <w:p w14:paraId="68B7A262" w14:textId="77777777" w:rsidR="000B6240" w:rsidRDefault="000B6240">
      <w:pPr>
        <w:jc w:val="left"/>
        <w:rPr>
          <w:b/>
        </w:rPr>
      </w:pPr>
      <w:r>
        <w:rPr>
          <w:b/>
        </w:rPr>
        <w:br w:type="page"/>
      </w:r>
    </w:p>
    <w:p w14:paraId="67DD6E74" w14:textId="77777777" w:rsidR="000B6240" w:rsidRPr="000B6240" w:rsidRDefault="000B6240" w:rsidP="000B6240">
      <w:pPr>
        <w:spacing w:line="276" w:lineRule="auto"/>
        <w:jc w:val="center"/>
        <w:rPr>
          <w:rFonts w:ascii="Arial" w:hAnsi="Arial" w:cs="Arial"/>
          <w:b/>
          <w:sz w:val="24"/>
        </w:rPr>
      </w:pPr>
      <w:r w:rsidRPr="000B6240">
        <w:rPr>
          <w:rFonts w:ascii="Arial" w:hAnsi="Arial" w:cs="Arial"/>
          <w:b/>
          <w:sz w:val="24"/>
        </w:rPr>
        <w:lastRenderedPageBreak/>
        <w:t>ПАСПОРТ СХЕМЫ</w:t>
      </w:r>
    </w:p>
    <w:p w14:paraId="34E344B6" w14:textId="77777777" w:rsidR="000B6240" w:rsidRPr="000B6240" w:rsidRDefault="000B6240" w:rsidP="000B6240">
      <w:pPr>
        <w:spacing w:line="276" w:lineRule="auto"/>
        <w:jc w:val="cente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228"/>
        <w:gridCol w:w="7086"/>
      </w:tblGrid>
      <w:tr w:rsidR="000B6240" w:rsidRPr="000B6240" w14:paraId="74DE6C03" w14:textId="77777777" w:rsidTr="00675E71">
        <w:tc>
          <w:tcPr>
            <w:tcW w:w="468" w:type="dxa"/>
          </w:tcPr>
          <w:p w14:paraId="0DCFDB87"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1</w:t>
            </w:r>
          </w:p>
        </w:tc>
        <w:tc>
          <w:tcPr>
            <w:tcW w:w="2160" w:type="dxa"/>
          </w:tcPr>
          <w:p w14:paraId="7A25829C" w14:textId="77777777" w:rsidR="000B6240" w:rsidRPr="000B6240" w:rsidRDefault="000B6240" w:rsidP="000B6240">
            <w:pPr>
              <w:spacing w:line="276" w:lineRule="auto"/>
              <w:rPr>
                <w:rFonts w:ascii="Arial" w:hAnsi="Arial" w:cs="Arial"/>
                <w:sz w:val="24"/>
              </w:rPr>
            </w:pPr>
            <w:r w:rsidRPr="000B6240">
              <w:rPr>
                <w:rFonts w:ascii="Arial" w:hAnsi="Arial" w:cs="Arial"/>
                <w:sz w:val="24"/>
              </w:rPr>
              <w:t>наименование</w:t>
            </w:r>
          </w:p>
        </w:tc>
        <w:tc>
          <w:tcPr>
            <w:tcW w:w="11797" w:type="dxa"/>
          </w:tcPr>
          <w:p w14:paraId="0C10A033" w14:textId="77777777" w:rsidR="000B6240" w:rsidRPr="000B6240" w:rsidRDefault="000B6240" w:rsidP="000B6240">
            <w:pPr>
              <w:spacing w:line="276" w:lineRule="auto"/>
              <w:rPr>
                <w:rFonts w:ascii="Arial" w:hAnsi="Arial" w:cs="Arial"/>
                <w:sz w:val="24"/>
              </w:rPr>
            </w:pPr>
            <w:r w:rsidRPr="000B6240">
              <w:rPr>
                <w:rFonts w:ascii="Arial" w:hAnsi="Arial" w:cs="Arial"/>
                <w:sz w:val="24"/>
              </w:rPr>
              <w:t>Схема водоснабжения и водоотведения городского поселения г.Алагир Алагирского муниципального образования РСО-Алания на 20</w:t>
            </w:r>
            <w:r>
              <w:rPr>
                <w:rFonts w:ascii="Arial" w:hAnsi="Arial" w:cs="Arial"/>
                <w:sz w:val="24"/>
              </w:rPr>
              <w:t>20</w:t>
            </w:r>
            <w:r w:rsidRPr="000B6240">
              <w:rPr>
                <w:rFonts w:ascii="Arial" w:hAnsi="Arial" w:cs="Arial"/>
                <w:sz w:val="24"/>
              </w:rPr>
              <w:t>-20</w:t>
            </w:r>
            <w:r>
              <w:rPr>
                <w:rFonts w:ascii="Arial" w:hAnsi="Arial" w:cs="Arial"/>
                <w:sz w:val="24"/>
              </w:rPr>
              <w:t>30</w:t>
            </w:r>
            <w:r w:rsidRPr="000B6240">
              <w:rPr>
                <w:rFonts w:ascii="Arial" w:hAnsi="Arial" w:cs="Arial"/>
                <w:sz w:val="24"/>
              </w:rPr>
              <w:t xml:space="preserve"> г.г.</w:t>
            </w:r>
          </w:p>
        </w:tc>
      </w:tr>
      <w:tr w:rsidR="000B6240" w:rsidRPr="000B6240" w14:paraId="5CE2E768" w14:textId="77777777" w:rsidTr="00675E71">
        <w:tc>
          <w:tcPr>
            <w:tcW w:w="468" w:type="dxa"/>
          </w:tcPr>
          <w:p w14:paraId="13E2A4BB"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2</w:t>
            </w:r>
          </w:p>
        </w:tc>
        <w:tc>
          <w:tcPr>
            <w:tcW w:w="2160" w:type="dxa"/>
          </w:tcPr>
          <w:p w14:paraId="78D6544D" w14:textId="77777777" w:rsidR="000B6240" w:rsidRPr="000B6240" w:rsidRDefault="000B6240" w:rsidP="000B6240">
            <w:pPr>
              <w:spacing w:line="276" w:lineRule="auto"/>
              <w:rPr>
                <w:rFonts w:ascii="Arial" w:hAnsi="Arial" w:cs="Arial"/>
                <w:sz w:val="24"/>
              </w:rPr>
            </w:pPr>
            <w:r w:rsidRPr="000B6240">
              <w:rPr>
                <w:rFonts w:ascii="Arial" w:hAnsi="Arial" w:cs="Arial"/>
                <w:sz w:val="24"/>
              </w:rPr>
              <w:t xml:space="preserve">инициатор проекта </w:t>
            </w:r>
          </w:p>
        </w:tc>
        <w:tc>
          <w:tcPr>
            <w:tcW w:w="11797" w:type="dxa"/>
          </w:tcPr>
          <w:p w14:paraId="516CFAEB" w14:textId="77777777" w:rsidR="000B6240" w:rsidRPr="000B6240" w:rsidRDefault="000B6240" w:rsidP="000B6240">
            <w:pPr>
              <w:spacing w:line="276" w:lineRule="auto"/>
              <w:rPr>
                <w:rFonts w:ascii="Arial" w:hAnsi="Arial" w:cs="Arial"/>
                <w:sz w:val="24"/>
              </w:rPr>
            </w:pPr>
            <w:r w:rsidRPr="000B6240">
              <w:rPr>
                <w:rFonts w:ascii="Arial" w:hAnsi="Arial" w:cs="Arial"/>
                <w:sz w:val="24"/>
              </w:rPr>
              <w:t>Глава администрации Алагирского городского поселения Алагирского муниципального образования РСО-Алания</w:t>
            </w:r>
          </w:p>
        </w:tc>
      </w:tr>
      <w:tr w:rsidR="000B6240" w:rsidRPr="000B6240" w14:paraId="43E9A473" w14:textId="77777777" w:rsidTr="00675E71">
        <w:tc>
          <w:tcPr>
            <w:tcW w:w="468" w:type="dxa"/>
          </w:tcPr>
          <w:p w14:paraId="07D4590D"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3</w:t>
            </w:r>
          </w:p>
        </w:tc>
        <w:tc>
          <w:tcPr>
            <w:tcW w:w="2160" w:type="dxa"/>
          </w:tcPr>
          <w:p w14:paraId="7868FA25" w14:textId="77777777" w:rsidR="000B6240" w:rsidRPr="000B6240" w:rsidRDefault="000B6240" w:rsidP="000B6240">
            <w:pPr>
              <w:spacing w:line="276" w:lineRule="auto"/>
              <w:rPr>
                <w:rFonts w:ascii="Arial" w:hAnsi="Arial" w:cs="Arial"/>
                <w:sz w:val="24"/>
              </w:rPr>
            </w:pPr>
            <w:r w:rsidRPr="000B6240">
              <w:rPr>
                <w:rFonts w:ascii="Arial" w:hAnsi="Arial" w:cs="Arial"/>
                <w:sz w:val="24"/>
              </w:rPr>
              <w:t>местонахождения проекта</w:t>
            </w:r>
          </w:p>
        </w:tc>
        <w:tc>
          <w:tcPr>
            <w:tcW w:w="11797" w:type="dxa"/>
          </w:tcPr>
          <w:p w14:paraId="6E516702" w14:textId="77777777" w:rsidR="000B6240" w:rsidRPr="000B6240" w:rsidRDefault="000B6240" w:rsidP="000B6240">
            <w:pPr>
              <w:spacing w:line="276" w:lineRule="auto"/>
              <w:rPr>
                <w:rFonts w:ascii="Arial" w:hAnsi="Arial" w:cs="Arial"/>
                <w:sz w:val="24"/>
              </w:rPr>
            </w:pPr>
            <w:r w:rsidRPr="000B6240">
              <w:rPr>
                <w:rFonts w:ascii="Arial" w:hAnsi="Arial" w:cs="Arial"/>
                <w:sz w:val="24"/>
              </w:rPr>
              <w:t xml:space="preserve">Россия, РСО-Алания, Алагирское муниципальное образование, Алагирское городское поселение </w:t>
            </w:r>
          </w:p>
        </w:tc>
      </w:tr>
      <w:tr w:rsidR="000B6240" w:rsidRPr="000B6240" w14:paraId="524125EB" w14:textId="77777777" w:rsidTr="00675E71">
        <w:tc>
          <w:tcPr>
            <w:tcW w:w="468" w:type="dxa"/>
          </w:tcPr>
          <w:p w14:paraId="755698D4"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4</w:t>
            </w:r>
          </w:p>
        </w:tc>
        <w:tc>
          <w:tcPr>
            <w:tcW w:w="2160" w:type="dxa"/>
          </w:tcPr>
          <w:p w14:paraId="1632010B" w14:textId="77777777" w:rsidR="000B6240" w:rsidRPr="000B6240" w:rsidRDefault="000B6240" w:rsidP="000B6240">
            <w:pPr>
              <w:spacing w:line="276" w:lineRule="auto"/>
              <w:rPr>
                <w:rFonts w:ascii="Arial" w:hAnsi="Arial" w:cs="Arial"/>
                <w:sz w:val="24"/>
              </w:rPr>
            </w:pPr>
            <w:r w:rsidRPr="000B6240">
              <w:rPr>
                <w:rFonts w:ascii="Arial" w:hAnsi="Arial" w:cs="Arial"/>
                <w:sz w:val="24"/>
              </w:rPr>
              <w:t>нормативно-правовая база для разработки схемы</w:t>
            </w:r>
          </w:p>
        </w:tc>
        <w:tc>
          <w:tcPr>
            <w:tcW w:w="11797" w:type="dxa"/>
          </w:tcPr>
          <w:p w14:paraId="175EB893" w14:textId="77777777" w:rsidR="000B6240" w:rsidRPr="000B6240" w:rsidRDefault="000B6240" w:rsidP="000B6240">
            <w:pPr>
              <w:spacing w:line="276" w:lineRule="auto"/>
              <w:rPr>
                <w:rFonts w:ascii="Arial" w:hAnsi="Arial" w:cs="Arial"/>
                <w:sz w:val="24"/>
              </w:rPr>
            </w:pPr>
            <w:r w:rsidRPr="000B6240">
              <w:rPr>
                <w:rFonts w:ascii="Arial" w:hAnsi="Arial" w:cs="Arial"/>
                <w:sz w:val="24"/>
              </w:rPr>
              <w:t>-</w:t>
            </w:r>
            <w:r>
              <w:rPr>
                <w:rFonts w:ascii="Arial" w:hAnsi="Arial" w:cs="Arial"/>
                <w:sz w:val="24"/>
              </w:rPr>
              <w:t xml:space="preserve"> </w:t>
            </w:r>
            <w:r w:rsidRPr="000B6240">
              <w:rPr>
                <w:rFonts w:ascii="Arial" w:hAnsi="Arial" w:cs="Arial"/>
                <w:sz w:val="24"/>
              </w:rPr>
              <w:t>Федеральный закон от 30 декабря 2004г. №</w:t>
            </w:r>
            <w:r>
              <w:rPr>
                <w:rFonts w:ascii="Arial" w:hAnsi="Arial" w:cs="Arial"/>
                <w:sz w:val="24"/>
              </w:rPr>
              <w:t>210ФЗ «Об основах регулирования</w:t>
            </w:r>
            <w:r w:rsidRPr="000B6240">
              <w:rPr>
                <w:rFonts w:ascii="Arial" w:hAnsi="Arial" w:cs="Arial"/>
                <w:sz w:val="24"/>
              </w:rPr>
              <w:t xml:space="preserve"> тарифов организаций коммунального комплекса»;</w:t>
            </w:r>
          </w:p>
          <w:p w14:paraId="27DB8E02" w14:textId="77777777" w:rsidR="000B6240" w:rsidRPr="000B6240" w:rsidRDefault="000B6240" w:rsidP="000B6240">
            <w:pPr>
              <w:spacing w:line="276" w:lineRule="auto"/>
              <w:rPr>
                <w:rFonts w:ascii="Arial" w:hAnsi="Arial" w:cs="Arial"/>
                <w:sz w:val="24"/>
              </w:rPr>
            </w:pPr>
            <w:r w:rsidRPr="000B6240">
              <w:rPr>
                <w:rFonts w:ascii="Arial" w:hAnsi="Arial" w:cs="Arial"/>
                <w:sz w:val="24"/>
              </w:rPr>
              <w:t>-</w:t>
            </w:r>
            <w:r>
              <w:rPr>
                <w:rFonts w:ascii="Arial" w:hAnsi="Arial" w:cs="Arial"/>
                <w:sz w:val="24"/>
              </w:rPr>
              <w:t xml:space="preserve"> </w:t>
            </w:r>
            <w:r w:rsidRPr="000B6240">
              <w:rPr>
                <w:rFonts w:ascii="Arial" w:hAnsi="Arial" w:cs="Arial"/>
                <w:sz w:val="24"/>
              </w:rPr>
              <w:t>Водный кодекс РФ;</w:t>
            </w:r>
          </w:p>
          <w:p w14:paraId="2CE3BBD1" w14:textId="77777777" w:rsidR="000B6240" w:rsidRPr="000B6240" w:rsidRDefault="000B6240" w:rsidP="000B6240">
            <w:pPr>
              <w:spacing w:line="276" w:lineRule="auto"/>
              <w:rPr>
                <w:rFonts w:ascii="Arial" w:hAnsi="Arial" w:cs="Arial"/>
                <w:sz w:val="24"/>
              </w:rPr>
            </w:pPr>
            <w:r w:rsidRPr="000B6240">
              <w:rPr>
                <w:rFonts w:ascii="Arial" w:hAnsi="Arial" w:cs="Arial"/>
                <w:sz w:val="24"/>
              </w:rPr>
              <w:t>-</w:t>
            </w:r>
            <w:r>
              <w:rPr>
                <w:rFonts w:ascii="Arial" w:hAnsi="Arial" w:cs="Arial"/>
                <w:sz w:val="24"/>
              </w:rPr>
              <w:t xml:space="preserve"> </w:t>
            </w:r>
            <w:r w:rsidRPr="000B6240">
              <w:rPr>
                <w:rFonts w:ascii="Arial" w:hAnsi="Arial" w:cs="Arial"/>
                <w:sz w:val="24"/>
              </w:rPr>
              <w:t xml:space="preserve">Постановление правительства РФ от 5 сентября 2013 года № 782 «О схемах водоснабжения и водоотведения» </w:t>
            </w:r>
          </w:p>
          <w:p w14:paraId="37A919A4" w14:textId="77777777" w:rsidR="000B6240" w:rsidRPr="000B6240" w:rsidRDefault="000B6240" w:rsidP="000B6240">
            <w:pPr>
              <w:spacing w:line="276" w:lineRule="auto"/>
              <w:rPr>
                <w:rFonts w:ascii="Arial" w:hAnsi="Arial" w:cs="Arial"/>
                <w:sz w:val="24"/>
              </w:rPr>
            </w:pPr>
            <w:r w:rsidRPr="000B6240">
              <w:rPr>
                <w:rFonts w:ascii="Arial" w:hAnsi="Arial" w:cs="Arial"/>
                <w:sz w:val="24"/>
              </w:rPr>
              <w:t>-</w:t>
            </w:r>
            <w:r>
              <w:rPr>
                <w:rFonts w:ascii="Arial" w:hAnsi="Arial" w:cs="Arial"/>
                <w:sz w:val="24"/>
              </w:rPr>
              <w:t xml:space="preserve"> </w:t>
            </w:r>
            <w:r w:rsidRPr="000B6240">
              <w:rPr>
                <w:rFonts w:ascii="Arial" w:hAnsi="Arial" w:cs="Arial"/>
                <w:sz w:val="24"/>
              </w:rPr>
              <w:t>СП 31.13330.2012 «Водоснабжение. Наружные сети и сооружения» Актуализированная редакция СНИП 2.04.02-85* приказ Министерства регионального развития РФ от 29.12.2011г № 635/14;</w:t>
            </w:r>
          </w:p>
          <w:p w14:paraId="6D4984D0" w14:textId="77777777" w:rsidR="000B6240" w:rsidRPr="000B6240" w:rsidRDefault="000B6240" w:rsidP="000B6240">
            <w:pPr>
              <w:spacing w:line="276" w:lineRule="auto"/>
              <w:rPr>
                <w:rFonts w:ascii="Arial" w:hAnsi="Arial" w:cs="Arial"/>
                <w:sz w:val="24"/>
              </w:rPr>
            </w:pPr>
            <w:r>
              <w:rPr>
                <w:rFonts w:ascii="Arial" w:hAnsi="Arial" w:cs="Arial"/>
                <w:sz w:val="24"/>
              </w:rPr>
              <w:t xml:space="preserve">- </w:t>
            </w:r>
            <w:r w:rsidRPr="000B6240">
              <w:rPr>
                <w:rFonts w:ascii="Arial" w:hAnsi="Arial" w:cs="Arial"/>
                <w:sz w:val="24"/>
              </w:rPr>
              <w:t>СП 31.13330.2012 «Канализация. Наружные сети и сооружения» Актуализированная редакция СНИП 2.04.03-85* приказ Министерства регионального развития РФ от 29.12.2011г № 635/11;</w:t>
            </w:r>
          </w:p>
          <w:p w14:paraId="38791068" w14:textId="77777777" w:rsidR="000B6240" w:rsidRPr="000B6240" w:rsidRDefault="000B6240" w:rsidP="000B6240">
            <w:pPr>
              <w:spacing w:line="276" w:lineRule="auto"/>
              <w:rPr>
                <w:rFonts w:ascii="Arial" w:hAnsi="Arial" w:cs="Arial"/>
                <w:sz w:val="24"/>
              </w:rPr>
            </w:pPr>
            <w:r w:rsidRPr="000B6240">
              <w:rPr>
                <w:rFonts w:ascii="Arial" w:hAnsi="Arial" w:cs="Arial"/>
                <w:sz w:val="24"/>
              </w:rPr>
              <w:t>-</w:t>
            </w:r>
            <w:r>
              <w:rPr>
                <w:rFonts w:ascii="Arial" w:hAnsi="Arial" w:cs="Arial"/>
                <w:sz w:val="24"/>
              </w:rPr>
              <w:t xml:space="preserve"> </w:t>
            </w:r>
            <w:r w:rsidRPr="000B6240">
              <w:rPr>
                <w:rFonts w:ascii="Arial" w:hAnsi="Arial" w:cs="Arial"/>
                <w:sz w:val="24"/>
              </w:rPr>
              <w:t>СНиП 2.04.01-85* «внутренний водопровод и канализация зданий»</w:t>
            </w:r>
          </w:p>
          <w:p w14:paraId="17772E8A" w14:textId="77777777" w:rsidR="000B6240" w:rsidRPr="000B6240" w:rsidRDefault="000B6240" w:rsidP="000B6240">
            <w:pPr>
              <w:spacing w:line="276" w:lineRule="auto"/>
              <w:rPr>
                <w:rFonts w:ascii="Arial" w:hAnsi="Arial" w:cs="Arial"/>
                <w:sz w:val="24"/>
              </w:rPr>
            </w:pPr>
            <w:r w:rsidRPr="000B6240">
              <w:rPr>
                <w:rFonts w:ascii="Arial" w:hAnsi="Arial" w:cs="Arial"/>
                <w:sz w:val="24"/>
              </w:rPr>
              <w:t>-</w:t>
            </w:r>
            <w:r>
              <w:rPr>
                <w:rFonts w:ascii="Arial" w:hAnsi="Arial" w:cs="Arial"/>
                <w:sz w:val="24"/>
              </w:rPr>
              <w:t xml:space="preserve"> </w:t>
            </w:r>
            <w:r w:rsidRPr="000B6240">
              <w:rPr>
                <w:rFonts w:ascii="Arial" w:hAnsi="Arial" w:cs="Arial"/>
                <w:sz w:val="24"/>
              </w:rPr>
              <w:t>Приказ министерства регионального развития РФ от 6 мая 201</w:t>
            </w:r>
            <w:r>
              <w:rPr>
                <w:rFonts w:ascii="Arial" w:hAnsi="Arial" w:cs="Arial"/>
                <w:sz w:val="24"/>
              </w:rPr>
              <w:t>1г. №204 «О разработке программ</w:t>
            </w:r>
            <w:r w:rsidRPr="000B6240">
              <w:rPr>
                <w:rFonts w:ascii="Arial" w:hAnsi="Arial" w:cs="Arial"/>
                <w:sz w:val="24"/>
              </w:rPr>
              <w:t xml:space="preserve"> комплексного развития систем коммунальной инфраструктуры муниципальных образований»</w:t>
            </w:r>
          </w:p>
        </w:tc>
      </w:tr>
      <w:tr w:rsidR="000B6240" w:rsidRPr="000B6240" w14:paraId="339FEA99" w14:textId="77777777" w:rsidTr="00675E71">
        <w:tc>
          <w:tcPr>
            <w:tcW w:w="468" w:type="dxa"/>
          </w:tcPr>
          <w:p w14:paraId="285894A5"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5</w:t>
            </w:r>
          </w:p>
        </w:tc>
        <w:tc>
          <w:tcPr>
            <w:tcW w:w="2160" w:type="dxa"/>
          </w:tcPr>
          <w:p w14:paraId="694B4379" w14:textId="77777777" w:rsidR="000B6240" w:rsidRPr="000B6240" w:rsidRDefault="000B6240" w:rsidP="000B6240">
            <w:pPr>
              <w:spacing w:line="276" w:lineRule="auto"/>
              <w:rPr>
                <w:rFonts w:ascii="Arial" w:hAnsi="Arial" w:cs="Arial"/>
                <w:sz w:val="24"/>
              </w:rPr>
            </w:pPr>
            <w:r w:rsidRPr="000B6240">
              <w:rPr>
                <w:rFonts w:ascii="Arial" w:hAnsi="Arial" w:cs="Arial"/>
                <w:sz w:val="24"/>
              </w:rPr>
              <w:t>Цели схемы</w:t>
            </w:r>
          </w:p>
        </w:tc>
        <w:tc>
          <w:tcPr>
            <w:tcW w:w="11797" w:type="dxa"/>
          </w:tcPr>
          <w:p w14:paraId="07686861" w14:textId="77777777" w:rsidR="000B6240" w:rsidRPr="000B6240" w:rsidRDefault="000B6240" w:rsidP="000B6240">
            <w:pPr>
              <w:spacing w:line="276" w:lineRule="auto"/>
              <w:rPr>
                <w:rFonts w:ascii="Arial" w:hAnsi="Arial" w:cs="Arial"/>
                <w:sz w:val="24"/>
              </w:rPr>
            </w:pPr>
            <w:r w:rsidRPr="000B6240">
              <w:rPr>
                <w:rFonts w:ascii="Arial" w:hAnsi="Arial" w:cs="Arial"/>
                <w:sz w:val="24"/>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назначения в период до 2030 года;</w:t>
            </w:r>
          </w:p>
          <w:p w14:paraId="4B790889" w14:textId="77777777" w:rsidR="000B6240" w:rsidRPr="000B6240" w:rsidRDefault="000B6240" w:rsidP="000B6240">
            <w:pPr>
              <w:spacing w:line="276" w:lineRule="auto"/>
              <w:rPr>
                <w:rFonts w:ascii="Arial" w:hAnsi="Arial" w:cs="Arial"/>
                <w:sz w:val="24"/>
              </w:rPr>
            </w:pPr>
            <w:r w:rsidRPr="000B6240">
              <w:rPr>
                <w:rFonts w:ascii="Arial" w:hAnsi="Arial" w:cs="Arial"/>
                <w:sz w:val="24"/>
              </w:rPr>
              <w:t>-обеспечение для абонентов доступности услуг водоснабжения и водоотведения в соответствии с требованиями законодательства;</w:t>
            </w:r>
          </w:p>
          <w:p w14:paraId="7D494B8E" w14:textId="77777777" w:rsidR="000B6240" w:rsidRPr="000B6240" w:rsidRDefault="000B6240" w:rsidP="000B6240">
            <w:pPr>
              <w:spacing w:line="276" w:lineRule="auto"/>
              <w:rPr>
                <w:rFonts w:ascii="Arial" w:hAnsi="Arial" w:cs="Arial"/>
                <w:sz w:val="24"/>
              </w:rPr>
            </w:pPr>
            <w:r w:rsidRPr="000B6240">
              <w:rPr>
                <w:rFonts w:ascii="Arial" w:hAnsi="Arial" w:cs="Arial"/>
                <w:sz w:val="24"/>
              </w:rPr>
              <w:t>-увеличение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14:paraId="7FE473FA" w14:textId="77777777" w:rsidR="000B6240" w:rsidRPr="000B6240" w:rsidRDefault="000B6240" w:rsidP="000B6240">
            <w:pPr>
              <w:spacing w:line="276" w:lineRule="auto"/>
              <w:rPr>
                <w:rFonts w:ascii="Arial" w:hAnsi="Arial" w:cs="Arial"/>
                <w:sz w:val="24"/>
              </w:rPr>
            </w:pPr>
            <w:r w:rsidRPr="000B6240">
              <w:rPr>
                <w:rFonts w:ascii="Arial" w:hAnsi="Arial" w:cs="Arial"/>
                <w:sz w:val="24"/>
              </w:rPr>
              <w:t>-улучшение работы систем водоснабжения и водоотведения;</w:t>
            </w:r>
          </w:p>
          <w:p w14:paraId="7A424583" w14:textId="77777777" w:rsidR="000B6240" w:rsidRPr="000B6240" w:rsidRDefault="000B6240" w:rsidP="000B6240">
            <w:pPr>
              <w:spacing w:line="276" w:lineRule="auto"/>
              <w:rPr>
                <w:rFonts w:ascii="Arial" w:hAnsi="Arial" w:cs="Arial"/>
                <w:sz w:val="24"/>
              </w:rPr>
            </w:pPr>
            <w:r w:rsidRPr="000B6240">
              <w:rPr>
                <w:rFonts w:ascii="Arial" w:hAnsi="Arial" w:cs="Arial"/>
                <w:sz w:val="24"/>
              </w:rPr>
              <w:t>-повышение качества питьевой воды, поступающей к потребителям;</w:t>
            </w:r>
          </w:p>
          <w:p w14:paraId="5B71B0FE" w14:textId="77777777" w:rsidR="000B6240" w:rsidRPr="000B6240" w:rsidRDefault="000B6240" w:rsidP="000B6240">
            <w:pPr>
              <w:spacing w:line="276" w:lineRule="auto"/>
              <w:rPr>
                <w:rFonts w:ascii="Arial" w:hAnsi="Arial" w:cs="Arial"/>
                <w:sz w:val="24"/>
              </w:rPr>
            </w:pPr>
            <w:r w:rsidRPr="000B6240">
              <w:rPr>
                <w:rFonts w:ascii="Arial" w:hAnsi="Arial" w:cs="Arial"/>
                <w:sz w:val="24"/>
              </w:rPr>
              <w:lastRenderedPageBreak/>
              <w:t>-обеспечение надежного централизованного и экологически безопасного отведения стоков и их очистку, соответствующую нормативам;</w:t>
            </w:r>
          </w:p>
        </w:tc>
      </w:tr>
      <w:tr w:rsidR="000B6240" w:rsidRPr="000B6240" w14:paraId="078FC56E" w14:textId="77777777" w:rsidTr="00675E71">
        <w:tc>
          <w:tcPr>
            <w:tcW w:w="468" w:type="dxa"/>
          </w:tcPr>
          <w:p w14:paraId="18F7BFC2"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lastRenderedPageBreak/>
              <w:t>6</w:t>
            </w:r>
          </w:p>
        </w:tc>
        <w:tc>
          <w:tcPr>
            <w:tcW w:w="2160" w:type="dxa"/>
          </w:tcPr>
          <w:p w14:paraId="73843696" w14:textId="77777777" w:rsidR="000B6240" w:rsidRPr="000B6240" w:rsidRDefault="000B6240" w:rsidP="000B6240">
            <w:pPr>
              <w:spacing w:line="276" w:lineRule="auto"/>
              <w:rPr>
                <w:rFonts w:ascii="Arial" w:hAnsi="Arial" w:cs="Arial"/>
                <w:sz w:val="24"/>
              </w:rPr>
            </w:pPr>
            <w:r w:rsidRPr="000B6240">
              <w:rPr>
                <w:rFonts w:ascii="Arial" w:hAnsi="Arial" w:cs="Arial"/>
                <w:sz w:val="24"/>
              </w:rPr>
              <w:t>способ достижения цели</w:t>
            </w:r>
          </w:p>
        </w:tc>
        <w:tc>
          <w:tcPr>
            <w:tcW w:w="11797" w:type="dxa"/>
          </w:tcPr>
          <w:p w14:paraId="322F12C7" w14:textId="77777777" w:rsidR="000B6240" w:rsidRPr="000B6240" w:rsidRDefault="000B6240" w:rsidP="000B6240">
            <w:pPr>
              <w:spacing w:line="276" w:lineRule="auto"/>
              <w:rPr>
                <w:rFonts w:ascii="Arial" w:hAnsi="Arial" w:cs="Arial"/>
                <w:sz w:val="24"/>
              </w:rPr>
            </w:pPr>
            <w:r w:rsidRPr="000B6240">
              <w:rPr>
                <w:rFonts w:ascii="Arial" w:hAnsi="Arial" w:cs="Arial"/>
                <w:sz w:val="24"/>
              </w:rPr>
              <w:t>-реконструкция существующих сооружений;</w:t>
            </w:r>
          </w:p>
          <w:p w14:paraId="52F0208D" w14:textId="77777777" w:rsidR="000B6240" w:rsidRPr="000B6240" w:rsidRDefault="000B6240" w:rsidP="000B6240">
            <w:pPr>
              <w:spacing w:line="276" w:lineRule="auto"/>
              <w:rPr>
                <w:rFonts w:ascii="Arial" w:hAnsi="Arial" w:cs="Arial"/>
                <w:sz w:val="24"/>
              </w:rPr>
            </w:pPr>
            <w:r w:rsidRPr="000B6240">
              <w:rPr>
                <w:rFonts w:ascii="Arial" w:hAnsi="Arial" w:cs="Arial"/>
                <w:sz w:val="24"/>
              </w:rPr>
              <w:t>-модернизация системы водоподготовки;</w:t>
            </w:r>
          </w:p>
          <w:p w14:paraId="611DAD44" w14:textId="77777777" w:rsidR="000B6240" w:rsidRPr="000B6240" w:rsidRDefault="000B6240" w:rsidP="000B6240">
            <w:pPr>
              <w:spacing w:line="276" w:lineRule="auto"/>
              <w:rPr>
                <w:rFonts w:ascii="Arial" w:hAnsi="Arial" w:cs="Arial"/>
                <w:sz w:val="24"/>
              </w:rPr>
            </w:pPr>
            <w:r w:rsidRPr="000B6240">
              <w:rPr>
                <w:rFonts w:ascii="Arial" w:hAnsi="Arial" w:cs="Arial"/>
                <w:sz w:val="24"/>
              </w:rPr>
              <w:t>-строительство новых сетей водоснабжения, водоотведения;</w:t>
            </w:r>
          </w:p>
          <w:p w14:paraId="4A8D070F" w14:textId="77777777" w:rsidR="000B6240" w:rsidRPr="000B6240" w:rsidRDefault="000B6240" w:rsidP="000B6240">
            <w:pPr>
              <w:spacing w:line="276" w:lineRule="auto"/>
              <w:rPr>
                <w:rFonts w:ascii="Arial" w:hAnsi="Arial" w:cs="Arial"/>
                <w:sz w:val="24"/>
              </w:rPr>
            </w:pPr>
            <w:r w:rsidRPr="000B6240">
              <w:rPr>
                <w:rFonts w:ascii="Arial" w:hAnsi="Arial" w:cs="Arial"/>
                <w:sz w:val="24"/>
              </w:rPr>
              <w:t>-реконструкция сетей водоснабжения, водоотведения;</w:t>
            </w:r>
          </w:p>
          <w:p w14:paraId="1F549FDF" w14:textId="77777777" w:rsidR="000B6240" w:rsidRPr="000B6240" w:rsidRDefault="000B6240" w:rsidP="000B6240">
            <w:pPr>
              <w:spacing w:line="276" w:lineRule="auto"/>
              <w:rPr>
                <w:rFonts w:ascii="Arial" w:hAnsi="Arial" w:cs="Arial"/>
                <w:sz w:val="24"/>
              </w:rPr>
            </w:pPr>
            <w:r w:rsidRPr="000B6240">
              <w:rPr>
                <w:rFonts w:ascii="Arial" w:hAnsi="Arial" w:cs="Arial"/>
                <w:sz w:val="24"/>
              </w:rPr>
              <w:t>-строительство новых очистных сооружений канализации;</w:t>
            </w:r>
          </w:p>
          <w:p w14:paraId="0C85E430" w14:textId="77777777" w:rsidR="000B6240" w:rsidRPr="000B6240" w:rsidRDefault="000B6240" w:rsidP="000B6240">
            <w:pPr>
              <w:spacing w:line="276" w:lineRule="auto"/>
              <w:rPr>
                <w:rFonts w:ascii="Arial" w:hAnsi="Arial" w:cs="Arial"/>
                <w:sz w:val="24"/>
              </w:rPr>
            </w:pPr>
            <w:r w:rsidRPr="000B6240">
              <w:rPr>
                <w:rFonts w:ascii="Arial" w:hAnsi="Arial" w:cs="Arial"/>
                <w:sz w:val="24"/>
              </w:rPr>
              <w:t>-обеспечение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заявленной мощности в конкретной точке на существующем трубопроводе необходимого диаметра;</w:t>
            </w:r>
          </w:p>
        </w:tc>
      </w:tr>
      <w:tr w:rsidR="000B6240" w:rsidRPr="000B6240" w14:paraId="3CF7A303" w14:textId="77777777" w:rsidTr="00675E71">
        <w:tc>
          <w:tcPr>
            <w:tcW w:w="468" w:type="dxa"/>
          </w:tcPr>
          <w:p w14:paraId="3195C515"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7</w:t>
            </w:r>
          </w:p>
        </w:tc>
        <w:tc>
          <w:tcPr>
            <w:tcW w:w="2160" w:type="dxa"/>
          </w:tcPr>
          <w:p w14:paraId="59B69257" w14:textId="77777777" w:rsidR="000B6240" w:rsidRPr="000B6240" w:rsidRDefault="000B6240" w:rsidP="000B6240">
            <w:pPr>
              <w:spacing w:line="276" w:lineRule="auto"/>
              <w:rPr>
                <w:rFonts w:ascii="Arial" w:hAnsi="Arial" w:cs="Arial"/>
                <w:sz w:val="24"/>
              </w:rPr>
            </w:pPr>
            <w:r w:rsidRPr="000B6240">
              <w:rPr>
                <w:rFonts w:ascii="Arial" w:hAnsi="Arial" w:cs="Arial"/>
                <w:sz w:val="24"/>
              </w:rPr>
              <w:t>сроки и этапы реализации схемы</w:t>
            </w:r>
          </w:p>
        </w:tc>
        <w:tc>
          <w:tcPr>
            <w:tcW w:w="11797" w:type="dxa"/>
          </w:tcPr>
          <w:p w14:paraId="4C18FA08" w14:textId="77777777" w:rsidR="000B6240" w:rsidRPr="00BA2BC2" w:rsidRDefault="000B6240" w:rsidP="000B6240">
            <w:pPr>
              <w:spacing w:line="276" w:lineRule="auto"/>
              <w:rPr>
                <w:rFonts w:ascii="Arial" w:hAnsi="Arial" w:cs="Arial"/>
                <w:sz w:val="24"/>
              </w:rPr>
            </w:pPr>
            <w:r w:rsidRPr="00BA2BC2">
              <w:rPr>
                <w:rFonts w:ascii="Arial" w:hAnsi="Arial" w:cs="Arial"/>
                <w:spacing w:val="-5"/>
                <w:sz w:val="24"/>
              </w:rPr>
              <w:t>2020-2030 годы</w:t>
            </w:r>
          </w:p>
          <w:p w14:paraId="753CEA5B" w14:textId="77777777" w:rsidR="000B6240" w:rsidRPr="00BA2BC2" w:rsidRDefault="000B6240" w:rsidP="000B6240">
            <w:pPr>
              <w:spacing w:line="276" w:lineRule="auto"/>
              <w:rPr>
                <w:rFonts w:ascii="Arial" w:hAnsi="Arial" w:cs="Arial"/>
                <w:sz w:val="24"/>
              </w:rPr>
            </w:pPr>
          </w:p>
        </w:tc>
      </w:tr>
      <w:tr w:rsidR="000B6240" w:rsidRPr="000B6240" w14:paraId="4683139D" w14:textId="77777777" w:rsidTr="00675E71">
        <w:tc>
          <w:tcPr>
            <w:tcW w:w="468" w:type="dxa"/>
          </w:tcPr>
          <w:p w14:paraId="033590F8"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 xml:space="preserve">8 </w:t>
            </w:r>
          </w:p>
        </w:tc>
        <w:tc>
          <w:tcPr>
            <w:tcW w:w="2160" w:type="dxa"/>
          </w:tcPr>
          <w:p w14:paraId="39073CA1" w14:textId="77777777" w:rsidR="000B6240" w:rsidRPr="000B6240" w:rsidRDefault="000B6240" w:rsidP="000B6240">
            <w:pPr>
              <w:spacing w:line="276" w:lineRule="auto"/>
              <w:rPr>
                <w:rFonts w:ascii="Arial" w:hAnsi="Arial" w:cs="Arial"/>
                <w:sz w:val="24"/>
              </w:rPr>
            </w:pPr>
            <w:r w:rsidRPr="000B6240">
              <w:rPr>
                <w:rFonts w:ascii="Arial" w:hAnsi="Arial" w:cs="Arial"/>
                <w:sz w:val="24"/>
              </w:rPr>
              <w:t>финансовые ресурсы, необходимые для реализации схемы</w:t>
            </w:r>
          </w:p>
        </w:tc>
        <w:tc>
          <w:tcPr>
            <w:tcW w:w="11797" w:type="dxa"/>
          </w:tcPr>
          <w:p w14:paraId="65ADD1B7" w14:textId="77777777" w:rsidR="000B6240" w:rsidRPr="00BA2BC2" w:rsidRDefault="000B6240" w:rsidP="000B6240">
            <w:pPr>
              <w:spacing w:line="276" w:lineRule="auto"/>
              <w:rPr>
                <w:rFonts w:ascii="Arial" w:hAnsi="Arial" w:cs="Arial"/>
                <w:sz w:val="24"/>
              </w:rPr>
            </w:pPr>
            <w:r w:rsidRPr="00BA2BC2">
              <w:rPr>
                <w:rFonts w:ascii="Arial" w:hAnsi="Arial" w:cs="Arial"/>
                <w:spacing w:val="-5"/>
                <w:sz w:val="24"/>
              </w:rPr>
              <w:t xml:space="preserve">Общий объем финансирования составит </w:t>
            </w:r>
            <w:r w:rsidRPr="00BA2BC2">
              <w:rPr>
                <w:rFonts w:ascii="Arial" w:hAnsi="Arial" w:cs="Arial"/>
                <w:sz w:val="24"/>
              </w:rPr>
              <w:t xml:space="preserve">на период до 2030 года </w:t>
            </w:r>
            <w:r w:rsidR="004C1B85">
              <w:rPr>
                <w:rFonts w:ascii="Arial" w:hAnsi="Arial" w:cs="Arial"/>
                <w:sz w:val="24"/>
              </w:rPr>
              <w:t>666080 тыс.</w:t>
            </w:r>
            <w:r w:rsidRPr="00BA2BC2">
              <w:rPr>
                <w:rFonts w:ascii="Arial" w:hAnsi="Arial" w:cs="Arial"/>
                <w:sz w:val="24"/>
              </w:rPr>
              <w:t xml:space="preserve"> рублей, в том числе:</w:t>
            </w:r>
          </w:p>
          <w:p w14:paraId="58535988" w14:textId="77777777" w:rsidR="000B6240" w:rsidRPr="00BA2BC2" w:rsidRDefault="00BA2BC2" w:rsidP="00916C12">
            <w:pPr>
              <w:numPr>
                <w:ilvl w:val="0"/>
                <w:numId w:val="11"/>
              </w:numPr>
              <w:spacing w:line="276" w:lineRule="auto"/>
              <w:ind w:left="0" w:firstLine="0"/>
              <w:rPr>
                <w:rFonts w:ascii="Arial" w:hAnsi="Arial" w:cs="Arial"/>
                <w:sz w:val="24"/>
              </w:rPr>
            </w:pPr>
            <w:r w:rsidRPr="00BA2BC2">
              <w:rPr>
                <w:rFonts w:ascii="Arial" w:hAnsi="Arial" w:cs="Arial"/>
                <w:sz w:val="24"/>
              </w:rPr>
              <w:t>в системе водоснабжения</w:t>
            </w:r>
            <w:r w:rsidR="000B6240" w:rsidRPr="00BA2BC2">
              <w:rPr>
                <w:rFonts w:ascii="Arial" w:hAnsi="Arial" w:cs="Arial"/>
                <w:sz w:val="24"/>
              </w:rPr>
              <w:t xml:space="preserve"> – </w:t>
            </w:r>
            <w:r w:rsidRPr="00BA2BC2">
              <w:rPr>
                <w:rFonts w:ascii="Arial" w:hAnsi="Arial" w:cs="Arial"/>
                <w:color w:val="000000"/>
                <w:sz w:val="24"/>
              </w:rPr>
              <w:t xml:space="preserve">59300 тыс. </w:t>
            </w:r>
            <w:r w:rsidR="000B6240" w:rsidRPr="00BA2BC2">
              <w:rPr>
                <w:rFonts w:ascii="Arial" w:hAnsi="Arial" w:cs="Arial"/>
                <w:sz w:val="24"/>
              </w:rPr>
              <w:t>руб.;</w:t>
            </w:r>
          </w:p>
          <w:p w14:paraId="109EA082" w14:textId="77777777" w:rsidR="000B6240" w:rsidRPr="00BA2BC2" w:rsidRDefault="00BA2BC2" w:rsidP="00916C12">
            <w:pPr>
              <w:numPr>
                <w:ilvl w:val="0"/>
                <w:numId w:val="11"/>
              </w:numPr>
              <w:spacing w:line="276" w:lineRule="auto"/>
              <w:ind w:left="0" w:firstLine="0"/>
              <w:rPr>
                <w:rFonts w:ascii="Arial" w:hAnsi="Arial" w:cs="Arial"/>
                <w:sz w:val="24"/>
              </w:rPr>
            </w:pPr>
            <w:r w:rsidRPr="00BA2BC2">
              <w:rPr>
                <w:rFonts w:ascii="Arial" w:hAnsi="Arial" w:cs="Arial"/>
                <w:sz w:val="24"/>
              </w:rPr>
              <w:t>в системе водоотведения</w:t>
            </w:r>
            <w:r w:rsidR="000B6240" w:rsidRPr="00BA2BC2">
              <w:rPr>
                <w:rFonts w:ascii="Arial" w:hAnsi="Arial" w:cs="Arial"/>
                <w:sz w:val="24"/>
              </w:rPr>
              <w:t xml:space="preserve"> – </w:t>
            </w:r>
            <w:r w:rsidRPr="00BA2BC2">
              <w:rPr>
                <w:rFonts w:ascii="Arial" w:hAnsi="Arial" w:cs="Arial"/>
                <w:color w:val="000000"/>
                <w:sz w:val="24"/>
              </w:rPr>
              <w:t xml:space="preserve">606780 тыс. </w:t>
            </w:r>
            <w:r w:rsidR="000B6240" w:rsidRPr="00BA2BC2">
              <w:rPr>
                <w:rFonts w:ascii="Arial" w:hAnsi="Arial" w:cs="Arial"/>
                <w:sz w:val="24"/>
              </w:rPr>
              <w:t>руб.</w:t>
            </w:r>
          </w:p>
          <w:p w14:paraId="3080567F" w14:textId="77777777" w:rsidR="000B6240" w:rsidRPr="00BA2BC2" w:rsidRDefault="000B6240" w:rsidP="000B6240">
            <w:pPr>
              <w:spacing w:line="276" w:lineRule="auto"/>
              <w:rPr>
                <w:rFonts w:ascii="Arial" w:hAnsi="Arial" w:cs="Arial"/>
                <w:sz w:val="24"/>
              </w:rPr>
            </w:pPr>
          </w:p>
        </w:tc>
      </w:tr>
      <w:tr w:rsidR="000B6240" w:rsidRPr="000B6240" w14:paraId="5FB4974D" w14:textId="77777777" w:rsidTr="00675E71">
        <w:tc>
          <w:tcPr>
            <w:tcW w:w="468" w:type="dxa"/>
          </w:tcPr>
          <w:p w14:paraId="2D9440D5"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9</w:t>
            </w:r>
          </w:p>
        </w:tc>
        <w:tc>
          <w:tcPr>
            <w:tcW w:w="2160" w:type="dxa"/>
          </w:tcPr>
          <w:p w14:paraId="2B87FA34" w14:textId="77777777" w:rsidR="000B6240" w:rsidRPr="000B6240" w:rsidRDefault="000B6240" w:rsidP="000B6240">
            <w:pPr>
              <w:spacing w:line="276" w:lineRule="auto"/>
              <w:rPr>
                <w:rFonts w:ascii="Arial" w:hAnsi="Arial" w:cs="Arial"/>
                <w:sz w:val="24"/>
              </w:rPr>
            </w:pPr>
            <w:r w:rsidRPr="000B6240">
              <w:rPr>
                <w:rFonts w:ascii="Arial" w:hAnsi="Arial" w:cs="Arial"/>
                <w:sz w:val="24"/>
              </w:rPr>
              <w:t>ожидаемые результаты от реализации мероприятий схемы</w:t>
            </w:r>
          </w:p>
        </w:tc>
        <w:tc>
          <w:tcPr>
            <w:tcW w:w="11797" w:type="dxa"/>
          </w:tcPr>
          <w:p w14:paraId="1A967A07" w14:textId="77777777" w:rsidR="000B6240" w:rsidRPr="000B6240" w:rsidRDefault="000B6240" w:rsidP="000B6240">
            <w:pPr>
              <w:spacing w:line="276" w:lineRule="auto"/>
              <w:rPr>
                <w:rFonts w:ascii="Arial" w:hAnsi="Arial" w:cs="Arial"/>
                <w:sz w:val="24"/>
              </w:rPr>
            </w:pPr>
            <w:r w:rsidRPr="000B6240">
              <w:rPr>
                <w:rFonts w:ascii="Arial" w:hAnsi="Arial" w:cs="Arial"/>
                <w:sz w:val="24"/>
              </w:rPr>
              <w:t xml:space="preserve">-создание современной коммунальной инфраструктуры Алагирского городского поселения </w:t>
            </w:r>
          </w:p>
          <w:p w14:paraId="19D42FEB" w14:textId="77777777" w:rsidR="000B6240" w:rsidRPr="000B6240" w:rsidRDefault="000B6240" w:rsidP="000B6240">
            <w:pPr>
              <w:spacing w:line="276" w:lineRule="auto"/>
              <w:rPr>
                <w:rFonts w:ascii="Arial" w:hAnsi="Arial" w:cs="Arial"/>
                <w:sz w:val="24"/>
              </w:rPr>
            </w:pPr>
            <w:r w:rsidRPr="000B6240">
              <w:rPr>
                <w:rFonts w:ascii="Arial" w:hAnsi="Arial" w:cs="Arial"/>
                <w:sz w:val="24"/>
              </w:rPr>
              <w:t>-повышение качества представления услуг;</w:t>
            </w:r>
          </w:p>
          <w:p w14:paraId="7C3F07E2" w14:textId="77777777" w:rsidR="000B6240" w:rsidRPr="000B6240" w:rsidRDefault="000B6240" w:rsidP="000B6240">
            <w:pPr>
              <w:spacing w:line="276" w:lineRule="auto"/>
              <w:rPr>
                <w:rFonts w:ascii="Arial" w:hAnsi="Arial" w:cs="Arial"/>
                <w:sz w:val="24"/>
              </w:rPr>
            </w:pPr>
            <w:r w:rsidRPr="000B6240">
              <w:rPr>
                <w:rFonts w:ascii="Arial" w:hAnsi="Arial" w:cs="Arial"/>
                <w:sz w:val="24"/>
              </w:rPr>
              <w:t>-снижение уровня износа объектов водоснабжения и водоотведения;</w:t>
            </w:r>
          </w:p>
          <w:p w14:paraId="191E6E2D" w14:textId="77777777" w:rsidR="000B6240" w:rsidRPr="000B6240" w:rsidRDefault="000B6240" w:rsidP="000B6240">
            <w:pPr>
              <w:spacing w:line="276" w:lineRule="auto"/>
              <w:rPr>
                <w:rFonts w:ascii="Arial" w:hAnsi="Arial" w:cs="Arial"/>
                <w:sz w:val="24"/>
              </w:rPr>
            </w:pPr>
            <w:r w:rsidRPr="000B6240">
              <w:rPr>
                <w:rFonts w:ascii="Arial" w:hAnsi="Arial" w:cs="Arial"/>
                <w:sz w:val="24"/>
              </w:rPr>
              <w:t>-улучшение экологической ситуации на территории А</w:t>
            </w:r>
            <w:r w:rsidR="004E0462">
              <w:rPr>
                <w:rFonts w:ascii="Arial" w:hAnsi="Arial" w:cs="Arial"/>
                <w:sz w:val="24"/>
              </w:rPr>
              <w:t>лагирского городского поселения</w:t>
            </w:r>
            <w:r w:rsidRPr="000B6240">
              <w:rPr>
                <w:rFonts w:ascii="Arial" w:hAnsi="Arial" w:cs="Arial"/>
                <w:sz w:val="24"/>
              </w:rPr>
              <w:t>;</w:t>
            </w:r>
          </w:p>
          <w:p w14:paraId="3F757E9A" w14:textId="77777777" w:rsidR="000B6240" w:rsidRPr="000B6240" w:rsidRDefault="000B6240" w:rsidP="000B6240">
            <w:pPr>
              <w:spacing w:line="276" w:lineRule="auto"/>
              <w:rPr>
                <w:rFonts w:ascii="Arial" w:hAnsi="Arial" w:cs="Arial"/>
                <w:sz w:val="24"/>
              </w:rPr>
            </w:pPr>
            <w:r w:rsidRPr="000B6240">
              <w:rPr>
                <w:rFonts w:ascii="Arial" w:hAnsi="Arial" w:cs="Arial"/>
                <w:sz w:val="24"/>
              </w:rPr>
              <w:t xml:space="preserve">-создание благоприятных условий для привлечения </w:t>
            </w:r>
            <w:r w:rsidR="004E0462">
              <w:rPr>
                <w:rFonts w:ascii="Arial" w:hAnsi="Arial" w:cs="Arial"/>
                <w:sz w:val="24"/>
              </w:rPr>
              <w:t>средств внебюджетных источников</w:t>
            </w:r>
            <w:r w:rsidRPr="000B6240">
              <w:rPr>
                <w:rFonts w:ascii="Arial" w:hAnsi="Arial" w:cs="Arial"/>
                <w:sz w:val="24"/>
              </w:rPr>
              <w:t xml:space="preserve"> с целью финансирования проектов модернизации и строительства объектов водоснабжения и водоотведения;</w:t>
            </w:r>
          </w:p>
          <w:p w14:paraId="1986B403" w14:textId="77777777" w:rsidR="000B6240" w:rsidRPr="000B6240" w:rsidRDefault="000B6240" w:rsidP="000B6240">
            <w:pPr>
              <w:spacing w:line="276" w:lineRule="auto"/>
              <w:rPr>
                <w:rFonts w:ascii="Arial" w:hAnsi="Arial" w:cs="Arial"/>
                <w:sz w:val="24"/>
              </w:rPr>
            </w:pPr>
            <w:r w:rsidRPr="000B6240">
              <w:rPr>
                <w:rFonts w:ascii="Arial" w:hAnsi="Arial" w:cs="Arial"/>
                <w:sz w:val="24"/>
              </w:rPr>
              <w:t>-обеспечение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tc>
      </w:tr>
      <w:tr w:rsidR="000B6240" w:rsidRPr="000B6240" w14:paraId="7FE8CACD" w14:textId="77777777" w:rsidTr="00675E71">
        <w:tc>
          <w:tcPr>
            <w:tcW w:w="468" w:type="dxa"/>
          </w:tcPr>
          <w:p w14:paraId="2E1D585D" w14:textId="77777777" w:rsidR="000B6240" w:rsidRPr="000B6240" w:rsidRDefault="000B6240" w:rsidP="000B6240">
            <w:pPr>
              <w:spacing w:line="276" w:lineRule="auto"/>
              <w:jc w:val="center"/>
              <w:rPr>
                <w:rFonts w:ascii="Arial" w:hAnsi="Arial" w:cs="Arial"/>
                <w:sz w:val="24"/>
              </w:rPr>
            </w:pPr>
            <w:r w:rsidRPr="000B6240">
              <w:rPr>
                <w:rFonts w:ascii="Arial" w:hAnsi="Arial" w:cs="Arial"/>
                <w:sz w:val="24"/>
              </w:rPr>
              <w:t>10</w:t>
            </w:r>
          </w:p>
        </w:tc>
        <w:tc>
          <w:tcPr>
            <w:tcW w:w="2160" w:type="dxa"/>
          </w:tcPr>
          <w:p w14:paraId="36D3B723" w14:textId="77777777" w:rsidR="000B6240" w:rsidRPr="000B6240" w:rsidRDefault="000B6240" w:rsidP="000B6240">
            <w:pPr>
              <w:spacing w:line="276" w:lineRule="auto"/>
              <w:rPr>
                <w:rFonts w:ascii="Arial" w:hAnsi="Arial" w:cs="Arial"/>
                <w:sz w:val="24"/>
              </w:rPr>
            </w:pPr>
            <w:r w:rsidRPr="000B6240">
              <w:rPr>
                <w:rFonts w:ascii="Arial" w:hAnsi="Arial" w:cs="Arial"/>
                <w:spacing w:val="-5"/>
                <w:sz w:val="24"/>
              </w:rPr>
              <w:t>Контроль за исполнением  схемы</w:t>
            </w:r>
          </w:p>
        </w:tc>
        <w:tc>
          <w:tcPr>
            <w:tcW w:w="11797" w:type="dxa"/>
          </w:tcPr>
          <w:p w14:paraId="73257AE6" w14:textId="77777777" w:rsidR="000B6240" w:rsidRPr="000B6240" w:rsidRDefault="000B6240" w:rsidP="000B6240">
            <w:pPr>
              <w:spacing w:line="276" w:lineRule="auto"/>
              <w:rPr>
                <w:rFonts w:ascii="Arial" w:hAnsi="Arial" w:cs="Arial"/>
                <w:sz w:val="24"/>
              </w:rPr>
            </w:pPr>
            <w:r w:rsidRPr="000B6240">
              <w:rPr>
                <w:rFonts w:ascii="Arial" w:hAnsi="Arial" w:cs="Arial"/>
                <w:sz w:val="24"/>
              </w:rPr>
              <w:t>Контроль  выполнения  схемы  осуществляется  в пределах компетенции АМС Алагирского городского поселения.</w:t>
            </w:r>
          </w:p>
        </w:tc>
      </w:tr>
    </w:tbl>
    <w:p w14:paraId="20B9276A" w14:textId="77777777" w:rsidR="00BA091E" w:rsidRPr="00C96272" w:rsidRDefault="009148F3" w:rsidP="00916C12">
      <w:pPr>
        <w:pStyle w:val="e"/>
        <w:numPr>
          <w:ilvl w:val="0"/>
          <w:numId w:val="8"/>
        </w:numPr>
        <w:spacing w:line="276" w:lineRule="auto"/>
        <w:ind w:left="0" w:firstLine="709"/>
        <w:jc w:val="both"/>
        <w:rPr>
          <w:rFonts w:ascii="Arial" w:hAnsi="Arial" w:cs="Arial"/>
        </w:rPr>
      </w:pPr>
      <w:r w:rsidRPr="00C96272">
        <w:rPr>
          <w:rFonts w:ascii="Arial" w:hAnsi="Arial" w:cs="Arial"/>
        </w:rPr>
        <w:br w:type="page"/>
      </w:r>
    </w:p>
    <w:p w14:paraId="7A29DA9B" w14:textId="77777777" w:rsidR="00AC0894" w:rsidRPr="007775D0" w:rsidRDefault="00755E09" w:rsidP="00916C12">
      <w:pPr>
        <w:pStyle w:val="e"/>
        <w:numPr>
          <w:ilvl w:val="0"/>
          <w:numId w:val="3"/>
        </w:numPr>
        <w:tabs>
          <w:tab w:val="left" w:pos="1985"/>
        </w:tabs>
        <w:spacing w:line="276" w:lineRule="auto"/>
        <w:ind w:hanging="142"/>
        <w:jc w:val="both"/>
        <w:outlineLvl w:val="0"/>
        <w:rPr>
          <w:rFonts w:ascii="Arial" w:hAnsi="Arial" w:cs="Arial"/>
          <w:b/>
        </w:rPr>
      </w:pPr>
      <w:bookmarkStart w:id="1" w:name="_Toc436211343"/>
      <w:r w:rsidRPr="007775D0">
        <w:rPr>
          <w:rFonts w:ascii="Arial" w:hAnsi="Arial" w:cs="Arial"/>
          <w:b/>
        </w:rPr>
        <w:lastRenderedPageBreak/>
        <w:t>СХЕМА ВОДОСНАБЖЕНИЯ.</w:t>
      </w:r>
      <w:bookmarkEnd w:id="1"/>
    </w:p>
    <w:p w14:paraId="32B468FE" w14:textId="77777777" w:rsidR="00AC0894" w:rsidRPr="00C96272" w:rsidRDefault="007C0BA2" w:rsidP="00916C12">
      <w:pPr>
        <w:pStyle w:val="e"/>
        <w:numPr>
          <w:ilvl w:val="1"/>
          <w:numId w:val="4"/>
        </w:numPr>
        <w:spacing w:line="276" w:lineRule="auto"/>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r w:rsidRPr="00C96272">
        <w:rPr>
          <w:rFonts w:ascii="Arial" w:hAnsi="Arial" w:cs="Arial"/>
          <w:b/>
        </w:rPr>
        <w:t xml:space="preserve"> </w:t>
      </w:r>
    </w:p>
    <w:p w14:paraId="4E2C9557" w14:textId="77777777" w:rsidR="007C0BA2" w:rsidRPr="00C96272" w:rsidRDefault="007C0BA2" w:rsidP="00916C12">
      <w:pPr>
        <w:pStyle w:val="e"/>
        <w:numPr>
          <w:ilvl w:val="2"/>
          <w:numId w:val="4"/>
        </w:numPr>
        <w:spacing w:line="276" w:lineRule="auto"/>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rPr>
        <w:t xml:space="preserve"> </w:t>
      </w:r>
      <w:r w:rsidR="008A4AED" w:rsidRPr="00C96272">
        <w:rPr>
          <w:rFonts w:ascii="Arial" w:hAnsi="Arial" w:cs="Arial"/>
          <w:b/>
        </w:rPr>
        <w:t xml:space="preserve">городского </w:t>
      </w:r>
      <w:r w:rsidR="006631CF">
        <w:rPr>
          <w:rFonts w:ascii="Arial" w:hAnsi="Arial" w:cs="Arial"/>
          <w:b/>
        </w:rPr>
        <w:t xml:space="preserve">поселения </w:t>
      </w:r>
      <w:r w:rsidR="008A4AED" w:rsidRPr="00C96272">
        <w:rPr>
          <w:rFonts w:ascii="Arial" w:hAnsi="Arial" w:cs="Arial"/>
          <w:b/>
        </w:rPr>
        <w:t xml:space="preserve">и деление территории городского </w:t>
      </w:r>
      <w:r w:rsidR="006631CF">
        <w:rPr>
          <w:rFonts w:ascii="Arial" w:hAnsi="Arial" w:cs="Arial"/>
          <w:b/>
        </w:rPr>
        <w:t>поселения</w:t>
      </w:r>
      <w:r w:rsidR="008A4AED" w:rsidRPr="00C96272">
        <w:rPr>
          <w:rFonts w:ascii="Arial" w:hAnsi="Arial" w:cs="Arial"/>
          <w:b/>
        </w:rPr>
        <w:t xml:space="preserve"> на эксплуатационные зоны.</w:t>
      </w:r>
    </w:p>
    <w:p w14:paraId="1F6A05DF" w14:textId="77777777" w:rsidR="000B6240" w:rsidRPr="000B6240" w:rsidRDefault="000B6240" w:rsidP="000B6240">
      <w:pPr>
        <w:pStyle w:val="e"/>
        <w:spacing w:line="276" w:lineRule="auto"/>
        <w:jc w:val="both"/>
        <w:rPr>
          <w:rFonts w:ascii="Arial" w:hAnsi="Arial" w:cs="Arial"/>
        </w:rPr>
      </w:pPr>
      <w:r w:rsidRPr="000B6240">
        <w:rPr>
          <w:rFonts w:ascii="Arial" w:hAnsi="Arial" w:cs="Arial"/>
        </w:rPr>
        <w:t>Для обеспечения бесперебойного водоснабжения потребителей Алагирского городского поселения используются подземные источники водоснабжения – артезианские скважины, каптажи родников.</w:t>
      </w:r>
    </w:p>
    <w:p w14:paraId="416FF8A1" w14:textId="77777777" w:rsidR="000B6240" w:rsidRPr="000B6240" w:rsidRDefault="000B6240" w:rsidP="000B6240">
      <w:pPr>
        <w:pStyle w:val="e"/>
        <w:spacing w:line="276" w:lineRule="auto"/>
        <w:jc w:val="both"/>
        <w:rPr>
          <w:rFonts w:ascii="Arial" w:hAnsi="Arial" w:cs="Arial"/>
        </w:rPr>
      </w:pPr>
      <w:r w:rsidRPr="000B6240">
        <w:rPr>
          <w:rFonts w:ascii="Arial" w:hAnsi="Arial" w:cs="Arial"/>
        </w:rPr>
        <w:t>Водоснабжение г. Алагир обеспечивается из пяти независимых водозаборных сооружений, общей производительностью 18720 м</w:t>
      </w:r>
      <w:r w:rsidRPr="000B6240">
        <w:rPr>
          <w:rFonts w:ascii="Arial" w:hAnsi="Arial" w:cs="Arial"/>
          <w:vertAlign w:val="superscript"/>
        </w:rPr>
        <w:t>3</w:t>
      </w:r>
      <w:r w:rsidRPr="000B6240">
        <w:rPr>
          <w:rFonts w:ascii="Arial" w:hAnsi="Arial" w:cs="Arial"/>
        </w:rPr>
        <w:t xml:space="preserve">/сутки. Техническое состояние павильонов – удовлетворительное. Для очистки воды используется станция по обеззараживанию воды ультрафиолетом. Насосные станции II подъема отсутствуют. Протяженность водопроводных сетей г. Алагир составляет 113,783 км. </w:t>
      </w:r>
    </w:p>
    <w:p w14:paraId="7FA2104D" w14:textId="77777777" w:rsidR="000B6240" w:rsidRDefault="000B6240" w:rsidP="000B6240">
      <w:pPr>
        <w:pStyle w:val="e"/>
        <w:spacing w:line="276" w:lineRule="auto"/>
        <w:jc w:val="both"/>
        <w:rPr>
          <w:rFonts w:ascii="Arial" w:hAnsi="Arial" w:cs="Arial"/>
        </w:rPr>
      </w:pPr>
      <w:r w:rsidRPr="000B6240">
        <w:rPr>
          <w:rFonts w:ascii="Arial" w:hAnsi="Arial" w:cs="Arial"/>
        </w:rPr>
        <w:t>Для обеспечения потребителей г. Алагир услугами водоснабжения и водоотведения привлечена ресурсоснабжающая организация МУП «Алагиркоммунрессурсы», которая предоставляет 100% услуг водоснабжения и водоотведения населению, предприятиям, организациям, учреждениям, юридическим лицам г. Алагир.</w:t>
      </w:r>
    </w:p>
    <w:p w14:paraId="075855AF"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bookmarkStart w:id="4" w:name="_Toc436211346"/>
      <w:r w:rsidRPr="00C96272">
        <w:rPr>
          <w:rFonts w:ascii="Arial" w:hAnsi="Arial" w:cs="Arial"/>
          <w:b/>
        </w:rPr>
        <w:t xml:space="preserve">Описание территорий </w:t>
      </w:r>
      <w:r w:rsidR="00D62166">
        <w:rPr>
          <w:rFonts w:ascii="Arial" w:hAnsi="Arial" w:cs="Arial"/>
          <w:b/>
        </w:rPr>
        <w:t>поселения,</w:t>
      </w:r>
      <w:r w:rsidRPr="00C96272">
        <w:rPr>
          <w:rFonts w:ascii="Arial" w:hAnsi="Arial" w:cs="Arial"/>
          <w:b/>
        </w:rPr>
        <w:t xml:space="preserve"> не охваченных централизованными системами водоснабжения.</w:t>
      </w:r>
      <w:bookmarkEnd w:id="4"/>
    </w:p>
    <w:p w14:paraId="62DBC9DA" w14:textId="77777777" w:rsidR="00E60E68" w:rsidRPr="00E60E68" w:rsidRDefault="00E60E68" w:rsidP="00E60E68">
      <w:pPr>
        <w:pStyle w:val="e"/>
        <w:spacing w:line="276" w:lineRule="auto"/>
        <w:jc w:val="both"/>
        <w:rPr>
          <w:rFonts w:ascii="Arial" w:hAnsi="Arial" w:cs="Arial"/>
          <w:color w:val="000000"/>
        </w:rPr>
      </w:pPr>
      <w:r w:rsidRPr="00E60E68">
        <w:rPr>
          <w:rFonts w:ascii="Arial" w:hAnsi="Arial" w:cs="Arial"/>
          <w:color w:val="000000"/>
        </w:rPr>
        <w:t>В соответствии с определением, данным в Федеральном законе от 07.12.2011 №416-ФЗ «О водоснабжении и водоотведении»:</w:t>
      </w:r>
    </w:p>
    <w:p w14:paraId="24DBA1A4" w14:textId="77777777" w:rsidR="00E60E68" w:rsidRPr="00E60E68" w:rsidRDefault="00E60E68" w:rsidP="00E60E68">
      <w:pPr>
        <w:pStyle w:val="e"/>
        <w:spacing w:line="276" w:lineRule="auto"/>
        <w:jc w:val="both"/>
        <w:rPr>
          <w:rFonts w:ascii="Arial" w:hAnsi="Arial" w:cs="Arial"/>
          <w:color w:val="000000"/>
        </w:rPr>
      </w:pPr>
      <w:r w:rsidRPr="00E60E68">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18D4C435" w14:textId="77777777" w:rsidR="00E60E68" w:rsidRDefault="00E60E68" w:rsidP="00E60E68">
      <w:pPr>
        <w:pStyle w:val="e"/>
        <w:spacing w:line="276" w:lineRule="auto"/>
        <w:jc w:val="both"/>
        <w:rPr>
          <w:rFonts w:ascii="Arial" w:hAnsi="Arial" w:cs="Arial"/>
          <w:color w:val="000000"/>
        </w:rPr>
      </w:pPr>
      <w:r w:rsidRPr="00E60E68">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14:paraId="3577DE80" w14:textId="77777777" w:rsidR="00D175F6" w:rsidRDefault="000B6240" w:rsidP="00D175F6">
      <w:pPr>
        <w:pStyle w:val="e"/>
        <w:spacing w:line="276" w:lineRule="auto"/>
        <w:jc w:val="both"/>
        <w:rPr>
          <w:rFonts w:ascii="Arial" w:hAnsi="Arial" w:cs="Arial"/>
          <w:color w:val="000000"/>
        </w:rPr>
      </w:pPr>
      <w:r>
        <w:rPr>
          <w:rFonts w:ascii="Arial" w:hAnsi="Arial" w:cs="Arial"/>
          <w:color w:val="000000"/>
        </w:rPr>
        <w:t xml:space="preserve">На территории </w:t>
      </w:r>
      <w:r w:rsidRPr="000B6240">
        <w:rPr>
          <w:rFonts w:ascii="Arial" w:hAnsi="Arial" w:cs="Arial"/>
          <w:color w:val="000000"/>
        </w:rPr>
        <w:t>Алагирского городского поселения нет</w:t>
      </w:r>
      <w:r>
        <w:rPr>
          <w:rFonts w:ascii="Arial" w:hAnsi="Arial" w:cs="Arial"/>
          <w:color w:val="000000"/>
        </w:rPr>
        <w:t xml:space="preserve"> территорий, не </w:t>
      </w:r>
      <w:r w:rsidRPr="000B6240">
        <w:rPr>
          <w:rFonts w:ascii="Arial" w:hAnsi="Arial" w:cs="Arial"/>
          <w:color w:val="000000"/>
        </w:rPr>
        <w:t>охваченных централизованными системами водоснабжения.</w:t>
      </w:r>
    </w:p>
    <w:p w14:paraId="529FA5A6" w14:textId="77777777" w:rsidR="005A0267" w:rsidRDefault="005A0267">
      <w:pPr>
        <w:jc w:val="left"/>
        <w:rPr>
          <w:rFonts w:ascii="Arial" w:eastAsia="Calibri" w:hAnsi="Arial" w:cs="Arial"/>
          <w:b/>
          <w:sz w:val="24"/>
        </w:rPr>
      </w:pPr>
      <w:bookmarkStart w:id="5" w:name="_Toc436211347"/>
      <w:r>
        <w:rPr>
          <w:rFonts w:ascii="Arial" w:hAnsi="Arial" w:cs="Arial"/>
          <w:b/>
        </w:rPr>
        <w:br w:type="page"/>
      </w:r>
    </w:p>
    <w:p w14:paraId="51A2A047"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r w:rsidRPr="00C96272">
        <w:rPr>
          <w:rFonts w:ascii="Arial" w:hAnsi="Arial" w:cs="Arial"/>
          <w:b/>
        </w:rPr>
        <w:lastRenderedPageBreak/>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14:paraId="66EBAEDD" w14:textId="77777777" w:rsidR="00E60E68" w:rsidRPr="00E60E68" w:rsidRDefault="00E60E68" w:rsidP="00E60E68">
      <w:pPr>
        <w:pStyle w:val="e"/>
        <w:spacing w:line="276" w:lineRule="auto"/>
        <w:jc w:val="both"/>
        <w:rPr>
          <w:rFonts w:ascii="Arial" w:hAnsi="Arial" w:cs="Arial"/>
        </w:rPr>
      </w:pPr>
      <w:r w:rsidRPr="00E60E68">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14:paraId="7AA043C6" w14:textId="77777777" w:rsidR="00E60E68" w:rsidRPr="00E60E68" w:rsidRDefault="00E60E68" w:rsidP="00E60E68">
      <w:pPr>
        <w:pStyle w:val="e"/>
        <w:spacing w:line="276" w:lineRule="auto"/>
        <w:jc w:val="both"/>
        <w:rPr>
          <w:rFonts w:ascii="Arial" w:hAnsi="Arial" w:cs="Arial"/>
        </w:rPr>
      </w:pPr>
      <w:r w:rsidRPr="00E60E68">
        <w:rPr>
          <w:rFonts w:ascii="Arial" w:hAnsi="Arial" w:cs="Arial"/>
        </w:rPr>
        <w:t>В соответствии с определениями, данными Федеральным законом от 07.12.2011 №416-ФЗ «О водоснабжении и водоотведении»:</w:t>
      </w:r>
    </w:p>
    <w:p w14:paraId="71550DEB" w14:textId="77777777" w:rsidR="00E60E68" w:rsidRPr="00E60E68" w:rsidRDefault="00E60E68" w:rsidP="00E60E68">
      <w:pPr>
        <w:pStyle w:val="e"/>
        <w:spacing w:line="276" w:lineRule="auto"/>
        <w:jc w:val="both"/>
        <w:rPr>
          <w:rFonts w:ascii="Arial" w:hAnsi="Arial" w:cs="Arial"/>
        </w:rPr>
      </w:pPr>
      <w:r w:rsidRPr="00E60E68">
        <w:rPr>
          <w:rFonts w:ascii="Arial" w:hAnsi="Arial" w:cs="Arial"/>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6703EE79" w14:textId="77777777" w:rsidR="00E60E68" w:rsidRDefault="00E60E68" w:rsidP="00E60E68">
      <w:pPr>
        <w:pStyle w:val="e"/>
        <w:spacing w:line="276" w:lineRule="auto"/>
        <w:jc w:val="both"/>
        <w:rPr>
          <w:rFonts w:ascii="Arial" w:hAnsi="Arial" w:cs="Arial"/>
        </w:rPr>
      </w:pPr>
      <w:r w:rsidRPr="00E60E68">
        <w:rPr>
          <w:rFonts w:ascii="Arial" w:hAnsi="Arial" w:cs="Arial"/>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1CE08CC6" w14:textId="77777777" w:rsidR="00E60E68" w:rsidRDefault="00E60E68" w:rsidP="00E60E68">
      <w:pPr>
        <w:pStyle w:val="e"/>
        <w:spacing w:line="276" w:lineRule="auto"/>
        <w:jc w:val="both"/>
        <w:rPr>
          <w:rFonts w:ascii="Arial" w:hAnsi="Arial" w:cs="Arial"/>
        </w:rPr>
      </w:pPr>
      <w:r w:rsidRPr="00E60E68">
        <w:rPr>
          <w:rFonts w:ascii="Arial" w:hAnsi="Arial" w:cs="Arial"/>
        </w:rPr>
        <w:t xml:space="preserve">В соответствии с существующим положением, в системе водоснабжения </w:t>
      </w:r>
      <w:r w:rsidR="000B6240" w:rsidRPr="000B6240">
        <w:rPr>
          <w:rFonts w:ascii="Arial" w:hAnsi="Arial" w:cs="Arial"/>
          <w:color w:val="000000"/>
        </w:rPr>
        <w:t xml:space="preserve">Алагирского городского поселения </w:t>
      </w:r>
      <w:r w:rsidRPr="00E60E68">
        <w:rPr>
          <w:rFonts w:ascii="Arial" w:hAnsi="Arial" w:cs="Arial"/>
        </w:rPr>
        <w:t>сложил</w:t>
      </w:r>
      <w:r w:rsidR="008845E3">
        <w:rPr>
          <w:rFonts w:ascii="Arial" w:hAnsi="Arial" w:cs="Arial"/>
        </w:rPr>
        <w:t>ась</w:t>
      </w:r>
      <w:r w:rsidRPr="00E60E68">
        <w:rPr>
          <w:rFonts w:ascii="Arial" w:hAnsi="Arial" w:cs="Arial"/>
        </w:rPr>
        <w:t xml:space="preserve"> </w:t>
      </w:r>
      <w:r w:rsidR="008B28EC">
        <w:rPr>
          <w:rFonts w:ascii="Arial" w:hAnsi="Arial" w:cs="Arial"/>
        </w:rPr>
        <w:t>одна</w:t>
      </w:r>
      <w:r w:rsidRPr="00E60E68">
        <w:rPr>
          <w:rFonts w:ascii="Arial" w:hAnsi="Arial" w:cs="Arial"/>
        </w:rPr>
        <w:t xml:space="preserve"> технологическ</w:t>
      </w:r>
      <w:r w:rsidR="008B28EC">
        <w:rPr>
          <w:rFonts w:ascii="Arial" w:hAnsi="Arial" w:cs="Arial"/>
        </w:rPr>
        <w:t>ая</w:t>
      </w:r>
      <w:r w:rsidRPr="00E60E68">
        <w:rPr>
          <w:rFonts w:ascii="Arial" w:hAnsi="Arial" w:cs="Arial"/>
        </w:rPr>
        <w:t xml:space="preserve"> зон</w:t>
      </w:r>
      <w:r w:rsidR="008B28EC">
        <w:rPr>
          <w:rFonts w:ascii="Arial" w:hAnsi="Arial" w:cs="Arial"/>
        </w:rPr>
        <w:t>а</w:t>
      </w:r>
      <w:r w:rsidRPr="00E60E68">
        <w:rPr>
          <w:rFonts w:ascii="Arial" w:hAnsi="Arial" w:cs="Arial"/>
        </w:rPr>
        <w:t xml:space="preserve"> </w:t>
      </w:r>
      <w:r w:rsidR="008B28EC">
        <w:rPr>
          <w:rFonts w:ascii="Arial" w:hAnsi="Arial" w:cs="Arial"/>
        </w:rPr>
        <w:t xml:space="preserve">централизованного водоснабжения в обслуживании </w:t>
      </w:r>
      <w:r w:rsidR="000B6240" w:rsidRPr="000B6240">
        <w:rPr>
          <w:rFonts w:ascii="Arial" w:hAnsi="Arial" w:cs="Arial"/>
        </w:rPr>
        <w:t>МУП «Алагиркоммунрессурсы»</w:t>
      </w:r>
      <w:r w:rsidR="008B28EC">
        <w:rPr>
          <w:rFonts w:ascii="Arial" w:hAnsi="Arial" w:cs="Arial"/>
        </w:rPr>
        <w:t>.</w:t>
      </w:r>
      <w:r w:rsidR="00AE5311">
        <w:rPr>
          <w:rFonts w:ascii="Arial" w:hAnsi="Arial" w:cs="Arial"/>
        </w:rPr>
        <w:t xml:space="preserve"> </w:t>
      </w:r>
      <w:r w:rsidR="00AE5311" w:rsidRPr="00AE5311">
        <w:rPr>
          <w:rFonts w:ascii="Arial" w:hAnsi="Arial" w:cs="Arial"/>
        </w:rPr>
        <w:t>В указанной зоне для водоснабжения абонентов орг</w:t>
      </w:r>
      <w:r w:rsidR="00AE5311">
        <w:rPr>
          <w:rFonts w:ascii="Arial" w:hAnsi="Arial" w:cs="Arial"/>
        </w:rPr>
        <w:t>анизованы все выше</w:t>
      </w:r>
      <w:r w:rsidR="00AE5311" w:rsidRPr="00AE5311">
        <w:rPr>
          <w:rFonts w:ascii="Arial" w:hAnsi="Arial" w:cs="Arial"/>
        </w:rPr>
        <w:t>перечисленные источники централизованного водоснабжения.</w:t>
      </w:r>
    </w:p>
    <w:p w14:paraId="6D854239"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bookmarkStart w:id="6" w:name="_Toc436211348"/>
      <w:r w:rsidRPr="00C96272">
        <w:rPr>
          <w:rFonts w:ascii="Arial" w:hAnsi="Arial" w:cs="Arial"/>
          <w:b/>
        </w:rPr>
        <w:t>Описание результатов технического обследования централизованных систем водоснабжения.</w:t>
      </w:r>
      <w:bookmarkEnd w:id="6"/>
    </w:p>
    <w:p w14:paraId="2C4A6AB0" w14:textId="77777777" w:rsidR="008A4AED" w:rsidRDefault="008A4AED" w:rsidP="00916C12">
      <w:pPr>
        <w:pStyle w:val="e"/>
        <w:numPr>
          <w:ilvl w:val="3"/>
          <w:numId w:val="4"/>
        </w:numPr>
        <w:tabs>
          <w:tab w:val="left" w:pos="1701"/>
        </w:tabs>
        <w:spacing w:line="276" w:lineRule="auto"/>
        <w:ind w:left="0" w:firstLine="709"/>
        <w:jc w:val="both"/>
        <w:outlineLvl w:val="2"/>
        <w:rPr>
          <w:rFonts w:ascii="Arial" w:hAnsi="Arial" w:cs="Arial"/>
          <w:b/>
        </w:rPr>
      </w:pPr>
      <w:r w:rsidRPr="00C96272">
        <w:rPr>
          <w:rFonts w:ascii="Arial" w:hAnsi="Arial" w:cs="Arial"/>
          <w:b/>
        </w:rPr>
        <w:t>Описание состояния существующих источников водоснабжения и водозаборных сооружений</w:t>
      </w:r>
    </w:p>
    <w:p w14:paraId="3DEB9DA8" w14:textId="77777777" w:rsidR="000B6240" w:rsidRDefault="000B6240" w:rsidP="000B6240">
      <w:pPr>
        <w:pStyle w:val="e"/>
        <w:tabs>
          <w:tab w:val="left" w:pos="1701"/>
        </w:tabs>
        <w:spacing w:line="276" w:lineRule="auto"/>
        <w:jc w:val="both"/>
        <w:outlineLvl w:val="2"/>
        <w:rPr>
          <w:rFonts w:ascii="Arial" w:eastAsia="Arial" w:hAnsi="Arial" w:cs="Arial"/>
        </w:rPr>
      </w:pPr>
      <w:r w:rsidRPr="000B6240">
        <w:rPr>
          <w:rFonts w:ascii="Arial" w:eastAsia="Arial" w:hAnsi="Arial" w:cs="Arial"/>
        </w:rPr>
        <w:t>Для обеспечения населения г. Алагир водой на территории Алагирского муниципального района находятся 3 самотечных водозабора, 11 скважин, 4 резервуара общей вместимостью 9500 куб.м., 7 водоводов общей протяженностью 73,2 км. Потребление воды всеми потребителями составляет 1803 тыс. куб. м в год.</w:t>
      </w:r>
    </w:p>
    <w:p w14:paraId="130C06F5" w14:textId="77777777" w:rsidR="000B6240" w:rsidRDefault="000B6240" w:rsidP="000B6240">
      <w:pPr>
        <w:pStyle w:val="e"/>
        <w:tabs>
          <w:tab w:val="left" w:pos="1701"/>
        </w:tabs>
        <w:spacing w:line="276" w:lineRule="auto"/>
        <w:jc w:val="both"/>
        <w:outlineLvl w:val="2"/>
        <w:rPr>
          <w:rFonts w:ascii="Arial" w:eastAsia="Arial" w:hAnsi="Arial" w:cs="Arial"/>
        </w:rPr>
      </w:pPr>
      <w:r>
        <w:rPr>
          <w:rFonts w:ascii="Arial" w:eastAsia="Arial" w:hAnsi="Arial" w:cs="Arial"/>
        </w:rPr>
        <w:t>В Алагирском городском поселении располагаются следующие водозаборы и скважины:</w:t>
      </w:r>
    </w:p>
    <w:p w14:paraId="4F739F13" w14:textId="77777777" w:rsidR="000B6240" w:rsidRPr="000B6240" w:rsidRDefault="000B6240" w:rsidP="00916C12">
      <w:pPr>
        <w:numPr>
          <w:ilvl w:val="0"/>
          <w:numId w:val="12"/>
        </w:numPr>
        <w:suppressAutoHyphens/>
        <w:spacing w:before="120" w:line="276" w:lineRule="auto"/>
        <w:ind w:left="0" w:firstLine="782"/>
        <w:rPr>
          <w:rFonts w:ascii="Arial" w:hAnsi="Arial" w:cs="Arial"/>
          <w:sz w:val="24"/>
        </w:rPr>
      </w:pPr>
      <w:r w:rsidRPr="000B6240">
        <w:rPr>
          <w:rFonts w:ascii="Arial" w:hAnsi="Arial" w:cs="Arial"/>
          <w:sz w:val="24"/>
        </w:rPr>
        <w:lastRenderedPageBreak/>
        <w:t>водозабор «Южный» (скважина)  расположен южнее южной окраины г. Алагир, в состав которого входят 10 артезианских скважин. Введен в эксплуатацию в 1967 году. Общая земельная площадь водозабора 14,8  га, площадь под скважинами и трубопроводами 1,1 га. Производительность  водозабора -7850 м</w:t>
      </w:r>
      <w:r w:rsidRPr="000B6240">
        <w:rPr>
          <w:rFonts w:ascii="Arial" w:hAnsi="Arial" w:cs="Arial"/>
          <w:sz w:val="24"/>
          <w:vertAlign w:val="superscript"/>
        </w:rPr>
        <w:t>3</w:t>
      </w:r>
      <w:r w:rsidRPr="000B6240">
        <w:rPr>
          <w:rFonts w:ascii="Arial" w:hAnsi="Arial" w:cs="Arial"/>
          <w:sz w:val="24"/>
        </w:rPr>
        <w:t>/сутки. От водозабора по трём групповым водопроводам «Южный_Алагир», протяженностью 5,6 км., диаметром 300-500 мм. вода поступает в водосборную камеру, которая расположена в районе городского автовокзала в южной части города, после чего вода подаётся в накопительные резервуары, общим объёмом 4000 м</w:t>
      </w:r>
      <w:r w:rsidRPr="000B6240">
        <w:rPr>
          <w:rFonts w:ascii="Arial" w:hAnsi="Arial" w:cs="Arial"/>
          <w:sz w:val="24"/>
          <w:vertAlign w:val="superscript"/>
        </w:rPr>
        <w:t xml:space="preserve">3 </w:t>
      </w:r>
      <w:r w:rsidRPr="000B6240">
        <w:rPr>
          <w:rFonts w:ascii="Arial" w:hAnsi="Arial" w:cs="Arial"/>
          <w:sz w:val="24"/>
        </w:rPr>
        <w:t>, которые расположены южнее пересечения ул. Лесная и ул. Ленина. Из резервуаров вода поступает на станцию водоочистки, на которой происходит её обеззараживание ультрафиолетом, после чего вода подаётся в распределительную сеть города;</w:t>
      </w:r>
    </w:p>
    <w:p w14:paraId="21AA6CFA" w14:textId="77777777" w:rsidR="000B6240" w:rsidRPr="000B6240" w:rsidRDefault="000B6240" w:rsidP="00916C12">
      <w:pPr>
        <w:numPr>
          <w:ilvl w:val="0"/>
          <w:numId w:val="12"/>
        </w:numPr>
        <w:suppressAutoHyphens/>
        <w:spacing w:before="120" w:line="276" w:lineRule="auto"/>
        <w:ind w:left="0" w:firstLine="782"/>
        <w:rPr>
          <w:rFonts w:ascii="Arial" w:hAnsi="Arial" w:cs="Arial"/>
          <w:sz w:val="24"/>
        </w:rPr>
      </w:pPr>
      <w:r w:rsidRPr="000B6240">
        <w:rPr>
          <w:rFonts w:ascii="Arial" w:hAnsi="Arial" w:cs="Arial"/>
          <w:sz w:val="24"/>
        </w:rPr>
        <w:t>самотечный водозабор «Тамиск» расположен в районе пос. Тамиск. Введен в эксплуатацию в 2007 году. Общая площадь 648 м</w:t>
      </w:r>
      <w:r w:rsidRPr="000B6240">
        <w:rPr>
          <w:rFonts w:ascii="Arial" w:hAnsi="Arial" w:cs="Arial"/>
          <w:sz w:val="24"/>
          <w:vertAlign w:val="superscript"/>
        </w:rPr>
        <w:t>2</w:t>
      </w:r>
      <w:r w:rsidRPr="000B6240">
        <w:rPr>
          <w:rFonts w:ascii="Arial" w:hAnsi="Arial" w:cs="Arial"/>
          <w:sz w:val="24"/>
        </w:rPr>
        <w:t>.  От водозабора, состоящего из железобетонной приёмной камеры прямоугольной формы и фильтра, по групповому водоводу протяженностью 10 км. диаметром 300 мм. вода самотеком поступает в накопительные резервуары общим объемом 4000 м</w:t>
      </w:r>
      <w:r w:rsidRPr="000B6240">
        <w:rPr>
          <w:rFonts w:ascii="Arial" w:hAnsi="Arial" w:cs="Arial"/>
          <w:sz w:val="24"/>
          <w:vertAlign w:val="superscript"/>
        </w:rPr>
        <w:t xml:space="preserve">3 </w:t>
      </w:r>
      <w:r w:rsidRPr="000B6240">
        <w:rPr>
          <w:rFonts w:ascii="Arial" w:hAnsi="Arial" w:cs="Arial"/>
          <w:sz w:val="24"/>
        </w:rPr>
        <w:t>, которые расположены южнее пересечения ул. Лесная и ул. Ленина. Из резервуаров вода поступает на станцию водоочистки, на которой происходит её обеззараживание ультрафиолетом, после чего вода подаётся в распределительную сеть города;</w:t>
      </w:r>
    </w:p>
    <w:p w14:paraId="22237AD4" w14:textId="77777777" w:rsidR="000B6240" w:rsidRPr="000B6240" w:rsidRDefault="000B6240" w:rsidP="00916C12">
      <w:pPr>
        <w:numPr>
          <w:ilvl w:val="0"/>
          <w:numId w:val="12"/>
        </w:numPr>
        <w:suppressAutoHyphens/>
        <w:spacing w:before="120" w:line="276" w:lineRule="auto"/>
        <w:ind w:left="0" w:firstLine="782"/>
        <w:rPr>
          <w:rFonts w:ascii="Arial" w:hAnsi="Arial" w:cs="Arial"/>
          <w:sz w:val="24"/>
        </w:rPr>
      </w:pPr>
      <w:r w:rsidRPr="000B6240">
        <w:rPr>
          <w:rFonts w:ascii="Arial" w:hAnsi="Arial" w:cs="Arial"/>
          <w:sz w:val="24"/>
        </w:rPr>
        <w:t>самотечный водозабор «Цахсадиком» расположен в ущелье в районе сел. Бирагзанг. Введен в эксплуатацию в 1954 году. Представляет собой железобетонную камеру ёмкостью 20 м</w:t>
      </w:r>
      <w:r w:rsidRPr="000B6240">
        <w:rPr>
          <w:rFonts w:ascii="Arial" w:hAnsi="Arial" w:cs="Arial"/>
          <w:sz w:val="24"/>
          <w:vertAlign w:val="superscript"/>
        </w:rPr>
        <w:t xml:space="preserve">3 </w:t>
      </w:r>
      <w:r w:rsidRPr="000B6240">
        <w:rPr>
          <w:rFonts w:ascii="Arial" w:hAnsi="Arial" w:cs="Arial"/>
          <w:sz w:val="24"/>
        </w:rPr>
        <w:t>. Предназначен для сбора воды и подачи в водопроводную сеть. От водозабора по групповому водоводу протяженностью 11 км. диаметром 200 мм. вода самотеком поступает в накопительный резервуар общим объемом 500 м</w:t>
      </w:r>
      <w:r w:rsidRPr="000B6240">
        <w:rPr>
          <w:rFonts w:ascii="Arial" w:hAnsi="Arial" w:cs="Arial"/>
          <w:sz w:val="24"/>
          <w:vertAlign w:val="superscript"/>
        </w:rPr>
        <w:t xml:space="preserve">3 </w:t>
      </w:r>
      <w:r w:rsidRPr="000B6240">
        <w:rPr>
          <w:rFonts w:ascii="Arial" w:hAnsi="Arial" w:cs="Arial"/>
          <w:sz w:val="24"/>
        </w:rPr>
        <w:t>, который расположен южнее пересечения ул. Лесная и ул. Чабахан Басиевой. Из резервуара вода поступает в распределительную сеть города;</w:t>
      </w:r>
    </w:p>
    <w:p w14:paraId="462BDFD9" w14:textId="77777777" w:rsidR="000B6240" w:rsidRPr="000B6240" w:rsidRDefault="000B6240" w:rsidP="00916C12">
      <w:pPr>
        <w:numPr>
          <w:ilvl w:val="0"/>
          <w:numId w:val="12"/>
        </w:numPr>
        <w:suppressAutoHyphens/>
        <w:spacing w:before="120" w:line="276" w:lineRule="auto"/>
        <w:ind w:left="0" w:firstLine="782"/>
        <w:rPr>
          <w:rFonts w:ascii="Arial" w:hAnsi="Arial" w:cs="Arial"/>
          <w:sz w:val="24"/>
        </w:rPr>
      </w:pPr>
      <w:r w:rsidRPr="000B6240">
        <w:rPr>
          <w:rFonts w:ascii="Arial" w:hAnsi="Arial" w:cs="Arial"/>
          <w:sz w:val="24"/>
        </w:rPr>
        <w:t>самотечный водозабор «Гусара» расположен в Куртатинском ущелье. Введен в эксплуатацию в 1967 году. Представляет собой железобетонную приёмную камеру ёмкостью 60 м</w:t>
      </w:r>
      <w:r w:rsidRPr="000B6240">
        <w:rPr>
          <w:rFonts w:ascii="Arial" w:hAnsi="Arial" w:cs="Arial"/>
          <w:sz w:val="24"/>
          <w:vertAlign w:val="superscript"/>
        </w:rPr>
        <w:t xml:space="preserve">3 </w:t>
      </w:r>
      <w:r w:rsidRPr="000B6240">
        <w:rPr>
          <w:rFonts w:ascii="Arial" w:hAnsi="Arial" w:cs="Arial"/>
          <w:sz w:val="24"/>
        </w:rPr>
        <w:t>. От водозабора вода по водоводу диаметром 300 мм. поступает в накопительный резервуар общим объемом 500 м</w:t>
      </w:r>
      <w:r w:rsidRPr="000B6240">
        <w:rPr>
          <w:rFonts w:ascii="Arial" w:hAnsi="Arial" w:cs="Arial"/>
          <w:sz w:val="24"/>
          <w:vertAlign w:val="superscript"/>
        </w:rPr>
        <w:t xml:space="preserve">3 </w:t>
      </w:r>
      <w:r w:rsidRPr="000B6240">
        <w:rPr>
          <w:rFonts w:ascii="Arial" w:hAnsi="Arial" w:cs="Arial"/>
          <w:sz w:val="24"/>
        </w:rPr>
        <w:t>,расположенный в сел. Гусара, от которого по групповому водопроводу протяженностью 34 км. диаметром 500 мм. вода самотеком поступает в накопительные резервуары общим объемом 4000 м</w:t>
      </w:r>
      <w:r w:rsidRPr="000B6240">
        <w:rPr>
          <w:rFonts w:ascii="Arial" w:hAnsi="Arial" w:cs="Arial"/>
          <w:sz w:val="24"/>
          <w:vertAlign w:val="superscript"/>
        </w:rPr>
        <w:t>3</w:t>
      </w:r>
      <w:r w:rsidRPr="000B6240">
        <w:rPr>
          <w:rFonts w:ascii="Arial" w:hAnsi="Arial" w:cs="Arial"/>
          <w:sz w:val="24"/>
        </w:rPr>
        <w:t>, которые расположены южнее пересечения ул. Лесная и ул. Ленина. Из резервуаров вода поступает на станцию водоочистки, на которой происходит её обеззараживание ультрафиолетом, после чего вода подаётся в распределительную сеть города;</w:t>
      </w:r>
    </w:p>
    <w:p w14:paraId="1C375097" w14:textId="77777777" w:rsidR="000B6240" w:rsidRDefault="000B6240" w:rsidP="00916C12">
      <w:pPr>
        <w:numPr>
          <w:ilvl w:val="0"/>
          <w:numId w:val="12"/>
        </w:numPr>
        <w:suppressAutoHyphens/>
        <w:spacing w:before="120" w:line="276" w:lineRule="auto"/>
        <w:ind w:left="0" w:firstLine="782"/>
        <w:rPr>
          <w:rFonts w:ascii="Arial" w:hAnsi="Arial" w:cs="Arial"/>
          <w:sz w:val="24"/>
        </w:rPr>
      </w:pPr>
      <w:r w:rsidRPr="000B6240">
        <w:rPr>
          <w:rFonts w:ascii="Arial" w:hAnsi="Arial" w:cs="Arial"/>
          <w:sz w:val="24"/>
        </w:rPr>
        <w:t>водозабор завода стройматериалов (артезианская скважина) расположен в юго-западной части г. Алагир в районе ул. Ворошилова. Введен в эксплуатацию в 1986 году. Предназначен для подъёма воды и подачи её в водопроводную сеть западной части города Алагир. Производительность водозабора 600 м</w:t>
      </w:r>
      <w:r w:rsidRPr="000B6240">
        <w:rPr>
          <w:rFonts w:ascii="Arial" w:hAnsi="Arial" w:cs="Arial"/>
          <w:sz w:val="24"/>
          <w:vertAlign w:val="superscript"/>
        </w:rPr>
        <w:t>3</w:t>
      </w:r>
      <w:r w:rsidRPr="000B6240">
        <w:rPr>
          <w:rFonts w:ascii="Arial" w:hAnsi="Arial" w:cs="Arial"/>
          <w:sz w:val="24"/>
        </w:rPr>
        <w:t xml:space="preserve">/сутки. Вода из отдельно стоящей артезианской скважины </w:t>
      </w:r>
      <w:r w:rsidRPr="000B6240">
        <w:rPr>
          <w:rFonts w:ascii="Arial" w:hAnsi="Arial" w:cs="Arial"/>
          <w:sz w:val="24"/>
        </w:rPr>
        <w:lastRenderedPageBreak/>
        <w:t>погружными насосами поднимается на поверхность и сразу поступает в водораспределительную сеть города.</w:t>
      </w:r>
    </w:p>
    <w:p w14:paraId="111B72A5" w14:textId="77777777" w:rsidR="00EC6D19" w:rsidRDefault="00EC6D19" w:rsidP="00EC6D19">
      <w:pPr>
        <w:suppressAutoHyphens/>
        <w:spacing w:before="120" w:line="276" w:lineRule="auto"/>
        <w:ind w:left="782"/>
        <w:rPr>
          <w:rFonts w:ascii="Arial" w:hAnsi="Arial" w:cs="Arial"/>
          <w:sz w:val="24"/>
        </w:rPr>
      </w:pPr>
      <w:r>
        <w:rPr>
          <w:rFonts w:ascii="Arial" w:hAnsi="Arial" w:cs="Arial"/>
          <w:sz w:val="24"/>
        </w:rPr>
        <w:t>Водозаборные сооружения:</w:t>
      </w:r>
    </w:p>
    <w:p w14:paraId="6509E9D9" w14:textId="77777777" w:rsidR="00EC6D19" w:rsidRPr="00EC6D19" w:rsidRDefault="00EC6D19" w:rsidP="00916C12">
      <w:pPr>
        <w:numPr>
          <w:ilvl w:val="0"/>
          <w:numId w:val="14"/>
        </w:numPr>
        <w:suppressAutoHyphens/>
        <w:spacing w:before="120" w:line="276" w:lineRule="auto"/>
        <w:ind w:left="142" w:firstLine="641"/>
        <w:rPr>
          <w:rFonts w:ascii="Arial" w:eastAsia="Arial" w:hAnsi="Arial" w:cs="Arial"/>
          <w:sz w:val="24"/>
        </w:rPr>
      </w:pPr>
      <w:r w:rsidRPr="00EC6D19">
        <w:rPr>
          <w:rFonts w:ascii="Arial" w:eastAsia="Arial" w:hAnsi="Arial" w:cs="Arial"/>
          <w:sz w:val="24"/>
        </w:rPr>
        <w:t>резервуар холодной воды на 500 м</w:t>
      </w:r>
      <w:r w:rsidRPr="00EC6D19">
        <w:rPr>
          <w:rFonts w:ascii="Arial" w:eastAsia="Arial" w:hAnsi="Arial" w:cs="Arial"/>
          <w:sz w:val="24"/>
          <w:vertAlign w:val="superscript"/>
        </w:rPr>
        <w:t xml:space="preserve">3 </w:t>
      </w:r>
      <w:r w:rsidRPr="00EC6D19">
        <w:rPr>
          <w:rFonts w:ascii="Arial" w:eastAsia="Arial" w:hAnsi="Arial" w:cs="Arial"/>
          <w:sz w:val="24"/>
        </w:rPr>
        <w:t>. Введён в действие в 1994 году. Расположен в Южной части г. Алагир, улица Ким и представляет собой металлическую ёмкость, предназначен для накапливания воды и передачи её в водопроводную сеть;</w:t>
      </w:r>
    </w:p>
    <w:p w14:paraId="485D15BB" w14:textId="77777777" w:rsidR="00EC6D19" w:rsidRPr="00EC6D19" w:rsidRDefault="00EC6D19" w:rsidP="00916C12">
      <w:pPr>
        <w:numPr>
          <w:ilvl w:val="0"/>
          <w:numId w:val="14"/>
        </w:numPr>
        <w:suppressAutoHyphens/>
        <w:spacing w:before="120" w:line="276" w:lineRule="auto"/>
        <w:ind w:left="142" w:firstLine="641"/>
        <w:rPr>
          <w:rFonts w:ascii="Arial" w:eastAsia="Arial" w:hAnsi="Arial" w:cs="Arial"/>
          <w:sz w:val="24"/>
        </w:rPr>
      </w:pPr>
      <w:r w:rsidRPr="00EC6D19">
        <w:rPr>
          <w:rFonts w:ascii="Arial" w:eastAsia="Arial" w:hAnsi="Arial" w:cs="Arial"/>
          <w:sz w:val="24"/>
        </w:rPr>
        <w:t>резервуар №1 на 2000 м</w:t>
      </w:r>
      <w:r w:rsidRPr="00EC6D19">
        <w:rPr>
          <w:rFonts w:ascii="Arial" w:eastAsia="Arial" w:hAnsi="Arial" w:cs="Arial"/>
          <w:sz w:val="24"/>
          <w:vertAlign w:val="superscript"/>
        </w:rPr>
        <w:t xml:space="preserve">3 </w:t>
      </w:r>
      <w:r w:rsidRPr="00EC6D19">
        <w:rPr>
          <w:rFonts w:ascii="Arial" w:eastAsia="Arial" w:hAnsi="Arial" w:cs="Arial"/>
          <w:sz w:val="24"/>
        </w:rPr>
        <w:t>. Введен в эксплуатацию в 2006 году. Расположен в городе Алагир по ул. Ленина. Предназначен для накопления холодной воды с последующей подачей её в водопроводную сеть. Обеспечивает водой город Алагир и сел. Црау Алагирского района.</w:t>
      </w:r>
    </w:p>
    <w:p w14:paraId="36176FFD" w14:textId="77777777" w:rsidR="00EC6D19" w:rsidRPr="00EC6D19" w:rsidRDefault="00EC6D19" w:rsidP="00916C12">
      <w:pPr>
        <w:numPr>
          <w:ilvl w:val="0"/>
          <w:numId w:val="14"/>
        </w:numPr>
        <w:suppressAutoHyphens/>
        <w:spacing w:before="120" w:line="276" w:lineRule="auto"/>
        <w:ind w:left="142" w:firstLine="641"/>
        <w:rPr>
          <w:rFonts w:ascii="Arial" w:eastAsia="Arial" w:hAnsi="Arial" w:cs="Arial"/>
          <w:sz w:val="24"/>
        </w:rPr>
      </w:pPr>
      <w:r w:rsidRPr="00EC6D19">
        <w:rPr>
          <w:rFonts w:ascii="Arial" w:eastAsia="Arial" w:hAnsi="Arial" w:cs="Arial"/>
          <w:sz w:val="24"/>
        </w:rPr>
        <w:t>резервуар №2 на 2000 м</w:t>
      </w:r>
      <w:r w:rsidRPr="00EC6D19">
        <w:rPr>
          <w:rFonts w:ascii="Arial" w:eastAsia="Arial" w:hAnsi="Arial" w:cs="Arial"/>
          <w:sz w:val="24"/>
          <w:vertAlign w:val="superscript"/>
        </w:rPr>
        <w:t xml:space="preserve">3 </w:t>
      </w:r>
      <w:r w:rsidRPr="00EC6D19">
        <w:rPr>
          <w:rFonts w:ascii="Arial" w:eastAsia="Arial" w:hAnsi="Arial" w:cs="Arial"/>
          <w:sz w:val="24"/>
        </w:rPr>
        <w:t>. Введен в эксплуатацию в 1967 году. Расположен в южной части г. Алагир по ул. Кучиева. Служит для накапливания холодной воды с последующей подачей её в водопроводную сеть. Обеспечивает западную часть города Алагир.</w:t>
      </w:r>
    </w:p>
    <w:p w14:paraId="3C301A92" w14:textId="77777777" w:rsidR="00EC6D19" w:rsidRPr="00EC6D19" w:rsidRDefault="00EC6D19" w:rsidP="00916C12">
      <w:pPr>
        <w:numPr>
          <w:ilvl w:val="0"/>
          <w:numId w:val="14"/>
        </w:numPr>
        <w:suppressAutoHyphens/>
        <w:spacing w:before="120" w:line="276" w:lineRule="auto"/>
        <w:ind w:left="142" w:firstLine="641"/>
        <w:rPr>
          <w:rFonts w:ascii="Arial" w:eastAsia="Arial" w:hAnsi="Arial" w:cs="Arial"/>
          <w:sz w:val="24"/>
        </w:rPr>
      </w:pPr>
      <w:r w:rsidRPr="00EC6D19">
        <w:rPr>
          <w:rFonts w:ascii="Arial" w:eastAsia="Arial" w:hAnsi="Arial" w:cs="Arial"/>
          <w:sz w:val="24"/>
        </w:rPr>
        <w:t>резервуар на 5000 м</w:t>
      </w:r>
      <w:r w:rsidRPr="00EC6D19">
        <w:rPr>
          <w:rFonts w:ascii="Arial" w:eastAsia="Arial" w:hAnsi="Arial" w:cs="Arial"/>
          <w:sz w:val="24"/>
          <w:vertAlign w:val="superscript"/>
        </w:rPr>
        <w:t>3</w:t>
      </w:r>
      <w:r w:rsidRPr="00EC6D19">
        <w:rPr>
          <w:rFonts w:ascii="Arial" w:eastAsia="Arial" w:hAnsi="Arial" w:cs="Arial"/>
          <w:sz w:val="24"/>
        </w:rPr>
        <w:t xml:space="preserve"> сел. Дзуарикау Алагирского района. Введен в эксплуатацию в 2005 году. Капитальное сооружение для сбора и распределения воды, обеспечивает водой г. Алагир.</w:t>
      </w:r>
    </w:p>
    <w:p w14:paraId="1C782ED4" w14:textId="77777777" w:rsidR="00EC6D19" w:rsidRDefault="00EC6D19" w:rsidP="00EC6D19">
      <w:pPr>
        <w:rPr>
          <w:bCs/>
          <w:shd w:val="clear" w:color="auto" w:fill="FFFFFF"/>
        </w:rPr>
      </w:pPr>
    </w:p>
    <w:p w14:paraId="49A9420C" w14:textId="77777777" w:rsidR="00EC6D19" w:rsidRPr="00EC6D19" w:rsidRDefault="00EC6D19" w:rsidP="00EC6D19">
      <w:pPr>
        <w:spacing w:line="276" w:lineRule="auto"/>
        <w:jc w:val="right"/>
        <w:rPr>
          <w:rFonts w:ascii="Arial" w:hAnsi="Arial" w:cs="Arial"/>
          <w:b/>
          <w:bCs/>
          <w:sz w:val="24"/>
          <w:shd w:val="clear" w:color="auto" w:fill="FFFFFF"/>
        </w:rPr>
      </w:pPr>
      <w:r w:rsidRPr="00EC6D19">
        <w:rPr>
          <w:rFonts w:ascii="Arial" w:hAnsi="Arial" w:cs="Arial"/>
          <w:bCs/>
          <w:sz w:val="24"/>
          <w:shd w:val="clear" w:color="auto" w:fill="FFFFFF"/>
        </w:rPr>
        <w:t xml:space="preserve">Таблица </w:t>
      </w:r>
      <w:r w:rsidR="005A0267">
        <w:rPr>
          <w:rFonts w:ascii="Arial" w:hAnsi="Arial" w:cs="Arial"/>
          <w:bCs/>
          <w:sz w:val="24"/>
          <w:shd w:val="clear" w:color="auto" w:fill="FFFFFF"/>
        </w:rPr>
        <w:t>3</w:t>
      </w:r>
      <w:r w:rsidRPr="00EC6D19">
        <w:rPr>
          <w:rFonts w:ascii="Arial" w:hAnsi="Arial" w:cs="Arial"/>
          <w:b/>
          <w:bCs/>
          <w:sz w:val="24"/>
          <w:shd w:val="clear" w:color="auto" w:fill="FFFFFF"/>
        </w:rPr>
        <w:t xml:space="preserve"> </w:t>
      </w:r>
    </w:p>
    <w:p w14:paraId="7D57A7B0" w14:textId="77777777" w:rsidR="00EC6D19" w:rsidRPr="00EC6D19" w:rsidRDefault="00EC6D19" w:rsidP="00EC6D19">
      <w:pPr>
        <w:spacing w:line="276" w:lineRule="auto"/>
        <w:jc w:val="center"/>
        <w:rPr>
          <w:rFonts w:ascii="Arial" w:hAnsi="Arial" w:cs="Arial"/>
          <w:bCs/>
          <w:sz w:val="24"/>
          <w:shd w:val="clear" w:color="auto" w:fill="FFFFFF"/>
        </w:rPr>
      </w:pPr>
      <w:r w:rsidRPr="00EC6D19">
        <w:rPr>
          <w:rFonts w:ascii="Arial" w:hAnsi="Arial" w:cs="Arial"/>
          <w:bCs/>
          <w:sz w:val="24"/>
          <w:shd w:val="clear" w:color="auto" w:fill="FFFFFF"/>
        </w:rPr>
        <w:t>Сведения о защищенности объектов водоснабжения на территории Алагирского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207"/>
        <w:gridCol w:w="1961"/>
        <w:gridCol w:w="1236"/>
        <w:gridCol w:w="1500"/>
        <w:gridCol w:w="2392"/>
      </w:tblGrid>
      <w:tr w:rsidR="00EC6D19" w:rsidRPr="00076EEB" w14:paraId="42428A9A" w14:textId="77777777" w:rsidTr="00EC6D19">
        <w:tc>
          <w:tcPr>
            <w:tcW w:w="501" w:type="dxa"/>
            <w:shd w:val="clear" w:color="auto" w:fill="auto"/>
            <w:vAlign w:val="center"/>
          </w:tcPr>
          <w:p w14:paraId="26C9094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 п/п</w:t>
            </w:r>
          </w:p>
        </w:tc>
        <w:tc>
          <w:tcPr>
            <w:tcW w:w="2207" w:type="dxa"/>
            <w:shd w:val="clear" w:color="auto" w:fill="auto"/>
            <w:vAlign w:val="center"/>
          </w:tcPr>
          <w:p w14:paraId="0975592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Наименование объекта</w:t>
            </w:r>
          </w:p>
        </w:tc>
        <w:tc>
          <w:tcPr>
            <w:tcW w:w="1961" w:type="dxa"/>
            <w:shd w:val="clear" w:color="auto" w:fill="auto"/>
            <w:vAlign w:val="center"/>
          </w:tcPr>
          <w:p w14:paraId="75E9489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Местонахождение</w:t>
            </w:r>
          </w:p>
        </w:tc>
        <w:tc>
          <w:tcPr>
            <w:tcW w:w="1236" w:type="dxa"/>
            <w:shd w:val="clear" w:color="auto" w:fill="auto"/>
            <w:vAlign w:val="center"/>
          </w:tcPr>
          <w:p w14:paraId="1193920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Единица измерения</w:t>
            </w:r>
          </w:p>
        </w:tc>
        <w:tc>
          <w:tcPr>
            <w:tcW w:w="1500" w:type="dxa"/>
            <w:shd w:val="clear" w:color="auto" w:fill="auto"/>
            <w:vAlign w:val="center"/>
          </w:tcPr>
          <w:p w14:paraId="65557B5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 xml:space="preserve">Количество </w:t>
            </w:r>
          </w:p>
        </w:tc>
        <w:tc>
          <w:tcPr>
            <w:tcW w:w="2392" w:type="dxa"/>
            <w:shd w:val="clear" w:color="auto" w:fill="auto"/>
            <w:vAlign w:val="center"/>
          </w:tcPr>
          <w:p w14:paraId="1B69BB4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Защищенность</w:t>
            </w:r>
          </w:p>
        </w:tc>
      </w:tr>
      <w:tr w:rsidR="00EC6D19" w:rsidRPr="00076EEB" w14:paraId="546745EF" w14:textId="77777777" w:rsidTr="00EC6D19">
        <w:tc>
          <w:tcPr>
            <w:tcW w:w="501" w:type="dxa"/>
            <w:shd w:val="clear" w:color="auto" w:fill="auto"/>
            <w:vAlign w:val="center"/>
          </w:tcPr>
          <w:p w14:paraId="0DCC20C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207" w:type="dxa"/>
            <w:shd w:val="clear" w:color="auto" w:fill="auto"/>
            <w:vAlign w:val="center"/>
          </w:tcPr>
          <w:p w14:paraId="6B12E65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2</w:t>
            </w:r>
          </w:p>
        </w:tc>
        <w:tc>
          <w:tcPr>
            <w:tcW w:w="1961" w:type="dxa"/>
            <w:shd w:val="clear" w:color="auto" w:fill="auto"/>
            <w:vAlign w:val="center"/>
          </w:tcPr>
          <w:p w14:paraId="4F1B3BD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3</w:t>
            </w:r>
          </w:p>
        </w:tc>
        <w:tc>
          <w:tcPr>
            <w:tcW w:w="1236" w:type="dxa"/>
            <w:shd w:val="clear" w:color="auto" w:fill="auto"/>
            <w:vAlign w:val="center"/>
          </w:tcPr>
          <w:p w14:paraId="62D4B08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4</w:t>
            </w:r>
          </w:p>
        </w:tc>
        <w:tc>
          <w:tcPr>
            <w:tcW w:w="1500" w:type="dxa"/>
            <w:shd w:val="clear" w:color="auto" w:fill="auto"/>
            <w:vAlign w:val="center"/>
          </w:tcPr>
          <w:p w14:paraId="1486098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5</w:t>
            </w:r>
          </w:p>
        </w:tc>
        <w:tc>
          <w:tcPr>
            <w:tcW w:w="2392" w:type="dxa"/>
            <w:shd w:val="clear" w:color="auto" w:fill="auto"/>
            <w:vAlign w:val="center"/>
          </w:tcPr>
          <w:p w14:paraId="752981D9" w14:textId="77777777" w:rsidR="00EC6D19" w:rsidRPr="00EC6D19" w:rsidRDefault="00EC6D19" w:rsidP="00675E71">
            <w:pPr>
              <w:jc w:val="center"/>
              <w:rPr>
                <w:rFonts w:ascii="Arial" w:hAnsi="Arial" w:cs="Arial"/>
                <w:bCs/>
                <w:szCs w:val="20"/>
                <w:shd w:val="clear" w:color="auto" w:fill="FFFFFF"/>
              </w:rPr>
            </w:pPr>
            <w:r>
              <w:rPr>
                <w:rFonts w:ascii="Arial" w:hAnsi="Arial" w:cs="Arial"/>
                <w:bCs/>
                <w:szCs w:val="20"/>
                <w:shd w:val="clear" w:color="auto" w:fill="FFFFFF"/>
              </w:rPr>
              <w:t>6</w:t>
            </w:r>
          </w:p>
        </w:tc>
      </w:tr>
      <w:tr w:rsidR="00EC6D19" w:rsidRPr="00076EEB" w14:paraId="2F35B0FB" w14:textId="77777777" w:rsidTr="00EC6D19">
        <w:tc>
          <w:tcPr>
            <w:tcW w:w="501" w:type="dxa"/>
            <w:shd w:val="clear" w:color="auto" w:fill="auto"/>
            <w:vAlign w:val="center"/>
          </w:tcPr>
          <w:p w14:paraId="18F2D571"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207" w:type="dxa"/>
            <w:shd w:val="clear" w:color="auto" w:fill="auto"/>
            <w:vAlign w:val="center"/>
          </w:tcPr>
          <w:p w14:paraId="36F30DF1"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Самотечный водозабор «Гусара»</w:t>
            </w:r>
          </w:p>
        </w:tc>
        <w:tc>
          <w:tcPr>
            <w:tcW w:w="1961" w:type="dxa"/>
            <w:shd w:val="clear" w:color="auto" w:fill="auto"/>
            <w:vAlign w:val="center"/>
          </w:tcPr>
          <w:p w14:paraId="256AB1BE"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сел. Гусара</w:t>
            </w:r>
          </w:p>
        </w:tc>
        <w:tc>
          <w:tcPr>
            <w:tcW w:w="1236" w:type="dxa"/>
            <w:shd w:val="clear" w:color="auto" w:fill="auto"/>
            <w:vAlign w:val="center"/>
          </w:tcPr>
          <w:p w14:paraId="09317BA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4A62516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38DA713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ограда – железобетонный забор.</w:t>
            </w:r>
          </w:p>
        </w:tc>
      </w:tr>
      <w:tr w:rsidR="00EC6D19" w:rsidRPr="00076EEB" w14:paraId="33AC55FF" w14:textId="77777777" w:rsidTr="00EC6D19">
        <w:tc>
          <w:tcPr>
            <w:tcW w:w="501" w:type="dxa"/>
            <w:shd w:val="clear" w:color="auto" w:fill="auto"/>
            <w:vAlign w:val="center"/>
          </w:tcPr>
          <w:p w14:paraId="39D365E6"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2</w:t>
            </w:r>
          </w:p>
        </w:tc>
        <w:tc>
          <w:tcPr>
            <w:tcW w:w="2207" w:type="dxa"/>
            <w:shd w:val="clear" w:color="auto" w:fill="auto"/>
            <w:vAlign w:val="center"/>
          </w:tcPr>
          <w:p w14:paraId="7DF904CA"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Самотечный водозабор «Цахсадиком»</w:t>
            </w:r>
          </w:p>
        </w:tc>
        <w:tc>
          <w:tcPr>
            <w:tcW w:w="1961" w:type="dxa"/>
            <w:shd w:val="clear" w:color="auto" w:fill="auto"/>
            <w:vAlign w:val="center"/>
          </w:tcPr>
          <w:p w14:paraId="5539AA39"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 11 км. от сел. В.Бирагзанг</w:t>
            </w:r>
          </w:p>
        </w:tc>
        <w:tc>
          <w:tcPr>
            <w:tcW w:w="1236" w:type="dxa"/>
            <w:shd w:val="clear" w:color="auto" w:fill="auto"/>
            <w:vAlign w:val="center"/>
          </w:tcPr>
          <w:p w14:paraId="20443BD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74B7F5C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505DA5BE"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0EF5404C" w14:textId="77777777" w:rsidTr="00EC6D19">
        <w:tc>
          <w:tcPr>
            <w:tcW w:w="501" w:type="dxa"/>
            <w:shd w:val="clear" w:color="auto" w:fill="auto"/>
            <w:vAlign w:val="center"/>
          </w:tcPr>
          <w:p w14:paraId="756BE7A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3</w:t>
            </w:r>
          </w:p>
        </w:tc>
        <w:tc>
          <w:tcPr>
            <w:tcW w:w="2207" w:type="dxa"/>
            <w:shd w:val="clear" w:color="auto" w:fill="auto"/>
            <w:vAlign w:val="center"/>
          </w:tcPr>
          <w:p w14:paraId="47A317EF"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Самотечный водозабор «Тамиск»</w:t>
            </w:r>
          </w:p>
        </w:tc>
        <w:tc>
          <w:tcPr>
            <w:tcW w:w="1961" w:type="dxa"/>
            <w:shd w:val="clear" w:color="auto" w:fill="auto"/>
            <w:vAlign w:val="center"/>
          </w:tcPr>
          <w:p w14:paraId="56DA080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сел. Тамиск</w:t>
            </w:r>
          </w:p>
        </w:tc>
        <w:tc>
          <w:tcPr>
            <w:tcW w:w="1236" w:type="dxa"/>
            <w:shd w:val="clear" w:color="auto" w:fill="auto"/>
            <w:vAlign w:val="center"/>
          </w:tcPr>
          <w:p w14:paraId="0574184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51D4BDDA"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69842E6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из металлической сетки</w:t>
            </w:r>
          </w:p>
        </w:tc>
      </w:tr>
      <w:tr w:rsidR="00EC6D19" w:rsidRPr="00076EEB" w14:paraId="6995A471" w14:textId="77777777" w:rsidTr="00EC6D19">
        <w:tc>
          <w:tcPr>
            <w:tcW w:w="501" w:type="dxa"/>
            <w:shd w:val="clear" w:color="auto" w:fill="auto"/>
            <w:vAlign w:val="center"/>
          </w:tcPr>
          <w:p w14:paraId="71B0686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4</w:t>
            </w:r>
          </w:p>
        </w:tc>
        <w:tc>
          <w:tcPr>
            <w:tcW w:w="2207" w:type="dxa"/>
            <w:shd w:val="clear" w:color="auto" w:fill="auto"/>
            <w:vAlign w:val="center"/>
          </w:tcPr>
          <w:p w14:paraId="17A1BACB"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Водозабор «Южный»  (скважина)</w:t>
            </w:r>
          </w:p>
        </w:tc>
        <w:tc>
          <w:tcPr>
            <w:tcW w:w="1961" w:type="dxa"/>
            <w:shd w:val="clear" w:color="auto" w:fill="auto"/>
            <w:vAlign w:val="center"/>
          </w:tcPr>
          <w:p w14:paraId="3287B7F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 2-х км. от г. Алагир</w:t>
            </w:r>
          </w:p>
        </w:tc>
        <w:tc>
          <w:tcPr>
            <w:tcW w:w="1236" w:type="dxa"/>
            <w:shd w:val="clear" w:color="auto" w:fill="auto"/>
            <w:vAlign w:val="center"/>
          </w:tcPr>
          <w:p w14:paraId="1BA95DBE"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4B7E01C9"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10</w:t>
            </w:r>
          </w:p>
        </w:tc>
        <w:tc>
          <w:tcPr>
            <w:tcW w:w="2392" w:type="dxa"/>
            <w:shd w:val="clear" w:color="auto" w:fill="auto"/>
            <w:vAlign w:val="center"/>
          </w:tcPr>
          <w:p w14:paraId="3C176BF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 железобетонный забор</w:t>
            </w:r>
          </w:p>
        </w:tc>
      </w:tr>
      <w:tr w:rsidR="00EC6D19" w:rsidRPr="00076EEB" w14:paraId="67F89C08" w14:textId="77777777" w:rsidTr="00EC6D19">
        <w:tc>
          <w:tcPr>
            <w:tcW w:w="501" w:type="dxa"/>
            <w:shd w:val="clear" w:color="auto" w:fill="auto"/>
            <w:vAlign w:val="center"/>
          </w:tcPr>
          <w:p w14:paraId="2CD2685B"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5</w:t>
            </w:r>
          </w:p>
        </w:tc>
        <w:tc>
          <w:tcPr>
            <w:tcW w:w="2207" w:type="dxa"/>
            <w:shd w:val="clear" w:color="auto" w:fill="auto"/>
            <w:vAlign w:val="center"/>
          </w:tcPr>
          <w:p w14:paraId="1EFA34B7"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Скважина завода стройматериалов</w:t>
            </w:r>
          </w:p>
        </w:tc>
        <w:tc>
          <w:tcPr>
            <w:tcW w:w="1961" w:type="dxa"/>
            <w:shd w:val="clear" w:color="auto" w:fill="auto"/>
            <w:vAlign w:val="center"/>
          </w:tcPr>
          <w:p w14:paraId="7FC5192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г. Алагир, ул. Ворошилова</w:t>
            </w:r>
          </w:p>
        </w:tc>
        <w:tc>
          <w:tcPr>
            <w:tcW w:w="1236" w:type="dxa"/>
            <w:shd w:val="clear" w:color="auto" w:fill="auto"/>
            <w:vAlign w:val="center"/>
          </w:tcPr>
          <w:p w14:paraId="47631B1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4012985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246C40A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w:t>
            </w:r>
          </w:p>
        </w:tc>
      </w:tr>
      <w:tr w:rsidR="00EC6D19" w:rsidRPr="00076EEB" w14:paraId="712B75C3" w14:textId="77777777" w:rsidTr="00EC6D19">
        <w:tc>
          <w:tcPr>
            <w:tcW w:w="501" w:type="dxa"/>
            <w:shd w:val="clear" w:color="auto" w:fill="auto"/>
            <w:vAlign w:val="center"/>
          </w:tcPr>
          <w:p w14:paraId="4786D18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6</w:t>
            </w:r>
          </w:p>
        </w:tc>
        <w:tc>
          <w:tcPr>
            <w:tcW w:w="2207" w:type="dxa"/>
            <w:shd w:val="clear" w:color="auto" w:fill="auto"/>
            <w:vAlign w:val="center"/>
          </w:tcPr>
          <w:p w14:paraId="1A21BE41"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Одиночный водозабор сел. Црау (скважина)</w:t>
            </w:r>
          </w:p>
        </w:tc>
        <w:tc>
          <w:tcPr>
            <w:tcW w:w="1961" w:type="dxa"/>
            <w:shd w:val="clear" w:color="auto" w:fill="auto"/>
            <w:vAlign w:val="center"/>
          </w:tcPr>
          <w:p w14:paraId="1B8C87A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еел. Црау</w:t>
            </w:r>
          </w:p>
        </w:tc>
        <w:tc>
          <w:tcPr>
            <w:tcW w:w="1236" w:type="dxa"/>
            <w:shd w:val="clear" w:color="auto" w:fill="auto"/>
            <w:vAlign w:val="center"/>
          </w:tcPr>
          <w:p w14:paraId="793CC271"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2AFC72C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31CBC40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металлическая сетка</w:t>
            </w:r>
          </w:p>
        </w:tc>
      </w:tr>
      <w:tr w:rsidR="00EC6D19" w:rsidRPr="00076EEB" w14:paraId="3C979009" w14:textId="77777777" w:rsidTr="00EC6D19">
        <w:tc>
          <w:tcPr>
            <w:tcW w:w="501" w:type="dxa"/>
            <w:shd w:val="clear" w:color="auto" w:fill="auto"/>
            <w:vAlign w:val="center"/>
          </w:tcPr>
          <w:p w14:paraId="2B51AF6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7</w:t>
            </w:r>
          </w:p>
        </w:tc>
        <w:tc>
          <w:tcPr>
            <w:tcW w:w="2207" w:type="dxa"/>
            <w:shd w:val="clear" w:color="auto" w:fill="auto"/>
            <w:vAlign w:val="center"/>
          </w:tcPr>
          <w:p w14:paraId="77C2DC1B"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Резервуар холодной воды на 500 м</w:t>
            </w:r>
            <w:r w:rsidRPr="00EC6D19">
              <w:rPr>
                <w:rFonts w:ascii="Arial" w:hAnsi="Arial" w:cs="Arial"/>
                <w:bCs/>
                <w:szCs w:val="20"/>
                <w:shd w:val="clear" w:color="auto" w:fill="FFFFFF"/>
                <w:vertAlign w:val="superscript"/>
              </w:rPr>
              <w:t xml:space="preserve">3 </w:t>
            </w:r>
            <w:r w:rsidRPr="00EC6D19">
              <w:rPr>
                <w:rFonts w:ascii="Arial" w:hAnsi="Arial" w:cs="Arial"/>
                <w:bCs/>
                <w:szCs w:val="20"/>
                <w:shd w:val="clear" w:color="auto" w:fill="FFFFFF"/>
              </w:rPr>
              <w:t>.</w:t>
            </w:r>
          </w:p>
        </w:tc>
        <w:tc>
          <w:tcPr>
            <w:tcW w:w="1961" w:type="dxa"/>
            <w:shd w:val="clear" w:color="auto" w:fill="auto"/>
            <w:vAlign w:val="center"/>
          </w:tcPr>
          <w:p w14:paraId="0982E1E9"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 xml:space="preserve">сел. Майрамадаг </w:t>
            </w:r>
          </w:p>
        </w:tc>
        <w:tc>
          <w:tcPr>
            <w:tcW w:w="1236" w:type="dxa"/>
            <w:shd w:val="clear" w:color="auto" w:fill="auto"/>
            <w:vAlign w:val="center"/>
          </w:tcPr>
          <w:p w14:paraId="7D2162E9"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04DC787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1906FFF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 металлическая сетка</w:t>
            </w:r>
          </w:p>
        </w:tc>
      </w:tr>
      <w:tr w:rsidR="00EC6D19" w:rsidRPr="00076EEB" w14:paraId="3D201BBB" w14:textId="77777777" w:rsidTr="00EC6D19">
        <w:tc>
          <w:tcPr>
            <w:tcW w:w="501" w:type="dxa"/>
            <w:shd w:val="clear" w:color="auto" w:fill="auto"/>
            <w:vAlign w:val="center"/>
          </w:tcPr>
          <w:p w14:paraId="1D7D7E2A"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8</w:t>
            </w:r>
          </w:p>
        </w:tc>
        <w:tc>
          <w:tcPr>
            <w:tcW w:w="2207" w:type="dxa"/>
            <w:shd w:val="clear" w:color="auto" w:fill="auto"/>
            <w:vAlign w:val="center"/>
          </w:tcPr>
          <w:p w14:paraId="725DE360" w14:textId="77777777" w:rsidR="00EC6D19" w:rsidRPr="00EC6D19" w:rsidRDefault="00EC6D19" w:rsidP="00675E71">
            <w:pPr>
              <w:rPr>
                <w:rFonts w:ascii="Arial" w:hAnsi="Arial" w:cs="Arial"/>
                <w:bCs/>
                <w:szCs w:val="20"/>
                <w:shd w:val="clear" w:color="auto" w:fill="FFFFFF"/>
                <w:vertAlign w:val="superscript"/>
              </w:rPr>
            </w:pPr>
            <w:r w:rsidRPr="00EC6D19">
              <w:rPr>
                <w:rFonts w:ascii="Arial" w:hAnsi="Arial" w:cs="Arial"/>
                <w:bCs/>
                <w:szCs w:val="20"/>
                <w:shd w:val="clear" w:color="auto" w:fill="FFFFFF"/>
              </w:rPr>
              <w:t>Резервуар на 5000 м</w:t>
            </w:r>
            <w:r w:rsidRPr="00EC6D19">
              <w:rPr>
                <w:rFonts w:ascii="Arial" w:hAnsi="Arial" w:cs="Arial"/>
                <w:bCs/>
                <w:szCs w:val="20"/>
                <w:shd w:val="clear" w:color="auto" w:fill="FFFFFF"/>
                <w:vertAlign w:val="superscript"/>
              </w:rPr>
              <w:t>3</w:t>
            </w:r>
          </w:p>
        </w:tc>
        <w:tc>
          <w:tcPr>
            <w:tcW w:w="1961" w:type="dxa"/>
            <w:shd w:val="clear" w:color="auto" w:fill="auto"/>
            <w:vAlign w:val="center"/>
          </w:tcPr>
          <w:p w14:paraId="16E8DD14"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 xml:space="preserve">сел. Дзуарикау </w:t>
            </w:r>
          </w:p>
        </w:tc>
        <w:tc>
          <w:tcPr>
            <w:tcW w:w="1236" w:type="dxa"/>
            <w:shd w:val="clear" w:color="auto" w:fill="auto"/>
            <w:vAlign w:val="center"/>
          </w:tcPr>
          <w:p w14:paraId="7E75FDD6"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0F97F61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53C8102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 железобетонный забор</w:t>
            </w:r>
          </w:p>
        </w:tc>
      </w:tr>
      <w:tr w:rsidR="00EC6D19" w:rsidRPr="00076EEB" w14:paraId="7E246D88" w14:textId="77777777" w:rsidTr="00EC6D19">
        <w:tc>
          <w:tcPr>
            <w:tcW w:w="501" w:type="dxa"/>
            <w:shd w:val="clear" w:color="auto" w:fill="auto"/>
            <w:vAlign w:val="center"/>
          </w:tcPr>
          <w:p w14:paraId="13D4A8EE"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9</w:t>
            </w:r>
          </w:p>
        </w:tc>
        <w:tc>
          <w:tcPr>
            <w:tcW w:w="2207" w:type="dxa"/>
            <w:shd w:val="clear" w:color="auto" w:fill="auto"/>
            <w:vAlign w:val="center"/>
          </w:tcPr>
          <w:p w14:paraId="60617DB0" w14:textId="77777777" w:rsidR="00EC6D19" w:rsidRPr="00EC6D19" w:rsidRDefault="00EC6D19" w:rsidP="00675E71">
            <w:pPr>
              <w:rPr>
                <w:rFonts w:ascii="Arial" w:hAnsi="Arial" w:cs="Arial"/>
                <w:bCs/>
                <w:szCs w:val="20"/>
                <w:shd w:val="clear" w:color="auto" w:fill="FFFFFF"/>
                <w:vertAlign w:val="superscript"/>
              </w:rPr>
            </w:pPr>
            <w:r w:rsidRPr="00EC6D19">
              <w:rPr>
                <w:rFonts w:ascii="Arial" w:hAnsi="Arial" w:cs="Arial"/>
                <w:bCs/>
                <w:szCs w:val="20"/>
                <w:shd w:val="clear" w:color="auto" w:fill="FFFFFF"/>
              </w:rPr>
              <w:t>Резервуар на 500 м</w:t>
            </w:r>
            <w:r w:rsidRPr="00EC6D19">
              <w:rPr>
                <w:rFonts w:ascii="Arial" w:hAnsi="Arial" w:cs="Arial"/>
                <w:bCs/>
                <w:szCs w:val="20"/>
                <w:shd w:val="clear" w:color="auto" w:fill="FFFFFF"/>
                <w:vertAlign w:val="superscript"/>
              </w:rPr>
              <w:t>3</w:t>
            </w:r>
          </w:p>
        </w:tc>
        <w:tc>
          <w:tcPr>
            <w:tcW w:w="1961" w:type="dxa"/>
            <w:shd w:val="clear" w:color="auto" w:fill="auto"/>
            <w:vAlign w:val="center"/>
          </w:tcPr>
          <w:p w14:paraId="171FB0DE"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г. Алагир ул. Ким</w:t>
            </w:r>
          </w:p>
        </w:tc>
        <w:tc>
          <w:tcPr>
            <w:tcW w:w="1236" w:type="dxa"/>
            <w:shd w:val="clear" w:color="auto" w:fill="auto"/>
            <w:vAlign w:val="center"/>
          </w:tcPr>
          <w:p w14:paraId="35D0E5A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2A070991"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6B06C79B"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 xml:space="preserve">Ведомственная охрана, ограда- </w:t>
            </w:r>
            <w:r w:rsidRPr="00EC6D19">
              <w:rPr>
                <w:rFonts w:ascii="Arial" w:hAnsi="Arial" w:cs="Arial"/>
                <w:bCs/>
                <w:szCs w:val="20"/>
                <w:shd w:val="clear" w:color="auto" w:fill="FFFFFF"/>
              </w:rPr>
              <w:lastRenderedPageBreak/>
              <w:t>металлическая сетка</w:t>
            </w:r>
          </w:p>
        </w:tc>
      </w:tr>
      <w:tr w:rsidR="00EC6D19" w:rsidRPr="00076EEB" w14:paraId="248569D2" w14:textId="77777777" w:rsidTr="00EC6D19">
        <w:tc>
          <w:tcPr>
            <w:tcW w:w="501" w:type="dxa"/>
            <w:shd w:val="clear" w:color="auto" w:fill="auto"/>
            <w:vAlign w:val="center"/>
          </w:tcPr>
          <w:p w14:paraId="568AEDB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lastRenderedPageBreak/>
              <w:t>10</w:t>
            </w:r>
          </w:p>
        </w:tc>
        <w:tc>
          <w:tcPr>
            <w:tcW w:w="2207" w:type="dxa"/>
            <w:shd w:val="clear" w:color="auto" w:fill="auto"/>
            <w:vAlign w:val="center"/>
          </w:tcPr>
          <w:p w14:paraId="2ACE9AAA" w14:textId="77777777" w:rsidR="00EC6D19" w:rsidRPr="00EC6D19" w:rsidRDefault="00EC6D19" w:rsidP="00675E71">
            <w:pPr>
              <w:rPr>
                <w:rFonts w:ascii="Arial" w:hAnsi="Arial" w:cs="Arial"/>
                <w:bCs/>
                <w:szCs w:val="20"/>
                <w:shd w:val="clear" w:color="auto" w:fill="FFFFFF"/>
                <w:vertAlign w:val="superscript"/>
              </w:rPr>
            </w:pPr>
            <w:r w:rsidRPr="00EC6D19">
              <w:rPr>
                <w:rFonts w:ascii="Arial" w:hAnsi="Arial" w:cs="Arial"/>
                <w:bCs/>
                <w:szCs w:val="20"/>
                <w:shd w:val="clear" w:color="auto" w:fill="FFFFFF"/>
              </w:rPr>
              <w:t>Резервуар №1 на 2000 м</w:t>
            </w:r>
            <w:r w:rsidRPr="00EC6D19">
              <w:rPr>
                <w:rFonts w:ascii="Arial" w:hAnsi="Arial" w:cs="Arial"/>
                <w:bCs/>
                <w:szCs w:val="20"/>
                <w:shd w:val="clear" w:color="auto" w:fill="FFFFFF"/>
                <w:vertAlign w:val="superscript"/>
              </w:rPr>
              <w:t>3</w:t>
            </w:r>
          </w:p>
        </w:tc>
        <w:tc>
          <w:tcPr>
            <w:tcW w:w="1961" w:type="dxa"/>
            <w:shd w:val="clear" w:color="auto" w:fill="auto"/>
            <w:vAlign w:val="center"/>
          </w:tcPr>
          <w:p w14:paraId="53103809"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г. Алагир ул. Ленина</w:t>
            </w:r>
          </w:p>
        </w:tc>
        <w:tc>
          <w:tcPr>
            <w:tcW w:w="1236" w:type="dxa"/>
            <w:shd w:val="clear" w:color="auto" w:fill="auto"/>
            <w:vAlign w:val="center"/>
          </w:tcPr>
          <w:p w14:paraId="304287AA"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035B48C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60046AE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 железобетонный забор</w:t>
            </w:r>
          </w:p>
        </w:tc>
      </w:tr>
      <w:tr w:rsidR="00EC6D19" w:rsidRPr="00076EEB" w14:paraId="3FECC2D2" w14:textId="77777777" w:rsidTr="00EC6D19">
        <w:tc>
          <w:tcPr>
            <w:tcW w:w="501" w:type="dxa"/>
            <w:shd w:val="clear" w:color="auto" w:fill="auto"/>
            <w:vAlign w:val="center"/>
          </w:tcPr>
          <w:p w14:paraId="2D397196"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11</w:t>
            </w:r>
          </w:p>
        </w:tc>
        <w:tc>
          <w:tcPr>
            <w:tcW w:w="2207" w:type="dxa"/>
            <w:shd w:val="clear" w:color="auto" w:fill="auto"/>
            <w:vAlign w:val="center"/>
          </w:tcPr>
          <w:p w14:paraId="0FC7483C" w14:textId="77777777" w:rsidR="00EC6D19" w:rsidRPr="00EC6D19" w:rsidRDefault="00EC6D19" w:rsidP="00675E71">
            <w:pPr>
              <w:rPr>
                <w:rFonts w:ascii="Arial" w:hAnsi="Arial" w:cs="Arial"/>
                <w:bCs/>
                <w:szCs w:val="20"/>
                <w:shd w:val="clear" w:color="auto" w:fill="FFFFFF"/>
                <w:vertAlign w:val="superscript"/>
              </w:rPr>
            </w:pPr>
            <w:r w:rsidRPr="00EC6D19">
              <w:rPr>
                <w:rFonts w:ascii="Arial" w:hAnsi="Arial" w:cs="Arial"/>
                <w:bCs/>
                <w:szCs w:val="20"/>
                <w:shd w:val="clear" w:color="auto" w:fill="FFFFFF"/>
              </w:rPr>
              <w:t>Резервуар №2 на 2000 м</w:t>
            </w:r>
            <w:r w:rsidRPr="00EC6D19">
              <w:rPr>
                <w:rFonts w:ascii="Arial" w:hAnsi="Arial" w:cs="Arial"/>
                <w:bCs/>
                <w:szCs w:val="20"/>
                <w:shd w:val="clear" w:color="auto" w:fill="FFFFFF"/>
                <w:vertAlign w:val="superscript"/>
              </w:rPr>
              <w:t>3</w:t>
            </w:r>
          </w:p>
        </w:tc>
        <w:tc>
          <w:tcPr>
            <w:tcW w:w="1961" w:type="dxa"/>
            <w:shd w:val="clear" w:color="auto" w:fill="auto"/>
            <w:vAlign w:val="center"/>
          </w:tcPr>
          <w:p w14:paraId="6B2AD6DF"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г. Алагир ул. Кучиева</w:t>
            </w:r>
          </w:p>
        </w:tc>
        <w:tc>
          <w:tcPr>
            <w:tcW w:w="1236" w:type="dxa"/>
            <w:shd w:val="clear" w:color="auto" w:fill="auto"/>
            <w:vAlign w:val="center"/>
          </w:tcPr>
          <w:p w14:paraId="6582283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4D4E967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w:t>
            </w:r>
          </w:p>
        </w:tc>
        <w:tc>
          <w:tcPr>
            <w:tcW w:w="2392" w:type="dxa"/>
            <w:shd w:val="clear" w:color="auto" w:fill="auto"/>
            <w:vAlign w:val="center"/>
          </w:tcPr>
          <w:p w14:paraId="5AEFE33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 – железобетонный забор</w:t>
            </w:r>
          </w:p>
        </w:tc>
      </w:tr>
      <w:tr w:rsidR="00EC6D19" w:rsidRPr="00076EEB" w14:paraId="268A52A3" w14:textId="77777777" w:rsidTr="00EC6D19">
        <w:tc>
          <w:tcPr>
            <w:tcW w:w="501" w:type="dxa"/>
            <w:shd w:val="clear" w:color="auto" w:fill="auto"/>
            <w:vAlign w:val="center"/>
          </w:tcPr>
          <w:p w14:paraId="78FAC63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12</w:t>
            </w:r>
          </w:p>
        </w:tc>
        <w:tc>
          <w:tcPr>
            <w:tcW w:w="2207" w:type="dxa"/>
            <w:shd w:val="clear" w:color="auto" w:fill="auto"/>
            <w:vAlign w:val="center"/>
          </w:tcPr>
          <w:p w14:paraId="4792C9E0" w14:textId="77777777" w:rsidR="00EC6D19" w:rsidRPr="00EC6D19" w:rsidRDefault="00EC6D19" w:rsidP="00675E71">
            <w:pPr>
              <w:rPr>
                <w:rFonts w:ascii="Arial" w:hAnsi="Arial" w:cs="Arial"/>
                <w:bCs/>
                <w:szCs w:val="20"/>
                <w:shd w:val="clear" w:color="auto" w:fill="FFFFFF"/>
                <w:vertAlign w:val="superscript"/>
              </w:rPr>
            </w:pPr>
            <w:r w:rsidRPr="00EC6D19">
              <w:rPr>
                <w:rFonts w:ascii="Arial" w:hAnsi="Arial" w:cs="Arial"/>
                <w:bCs/>
                <w:szCs w:val="20"/>
                <w:shd w:val="clear" w:color="auto" w:fill="FFFFFF"/>
              </w:rPr>
              <w:t>Резервуар на 252 м</w:t>
            </w:r>
            <w:r w:rsidRPr="00EC6D19">
              <w:rPr>
                <w:rFonts w:ascii="Arial" w:hAnsi="Arial" w:cs="Arial"/>
                <w:bCs/>
                <w:szCs w:val="20"/>
                <w:shd w:val="clear" w:color="auto" w:fill="FFFFFF"/>
                <w:vertAlign w:val="superscript"/>
              </w:rPr>
              <w:t>3</w:t>
            </w:r>
          </w:p>
        </w:tc>
        <w:tc>
          <w:tcPr>
            <w:tcW w:w="1961" w:type="dxa"/>
            <w:shd w:val="clear" w:color="auto" w:fill="auto"/>
            <w:vAlign w:val="center"/>
          </w:tcPr>
          <w:p w14:paraId="6557827F"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 xml:space="preserve">сел. Црау </w:t>
            </w:r>
          </w:p>
        </w:tc>
        <w:tc>
          <w:tcPr>
            <w:tcW w:w="1236" w:type="dxa"/>
            <w:shd w:val="clear" w:color="auto" w:fill="auto"/>
            <w:vAlign w:val="center"/>
          </w:tcPr>
          <w:p w14:paraId="6936201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шт.</w:t>
            </w:r>
          </w:p>
        </w:tc>
        <w:tc>
          <w:tcPr>
            <w:tcW w:w="1500" w:type="dxa"/>
            <w:shd w:val="clear" w:color="auto" w:fill="auto"/>
            <w:vAlign w:val="center"/>
          </w:tcPr>
          <w:p w14:paraId="5C7A3061"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2</w:t>
            </w:r>
          </w:p>
        </w:tc>
        <w:tc>
          <w:tcPr>
            <w:tcW w:w="2392" w:type="dxa"/>
            <w:shd w:val="clear" w:color="auto" w:fill="auto"/>
            <w:vAlign w:val="center"/>
          </w:tcPr>
          <w:p w14:paraId="569ED626"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Ведомственная охрана, ограда</w:t>
            </w:r>
          </w:p>
        </w:tc>
      </w:tr>
      <w:tr w:rsidR="00EC6D19" w:rsidRPr="00076EEB" w14:paraId="1EDB31CA" w14:textId="77777777" w:rsidTr="00EC6D19">
        <w:tc>
          <w:tcPr>
            <w:tcW w:w="501" w:type="dxa"/>
            <w:shd w:val="clear" w:color="auto" w:fill="auto"/>
            <w:vAlign w:val="center"/>
          </w:tcPr>
          <w:p w14:paraId="23910119"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13</w:t>
            </w:r>
          </w:p>
        </w:tc>
        <w:tc>
          <w:tcPr>
            <w:tcW w:w="2207" w:type="dxa"/>
            <w:shd w:val="clear" w:color="auto" w:fill="auto"/>
            <w:vAlign w:val="center"/>
          </w:tcPr>
          <w:p w14:paraId="0CE3D34F"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 xml:space="preserve">Водовод «Гусаринский» </w:t>
            </w:r>
          </w:p>
        </w:tc>
        <w:tc>
          <w:tcPr>
            <w:tcW w:w="1961" w:type="dxa"/>
            <w:shd w:val="clear" w:color="auto" w:fill="auto"/>
            <w:vAlign w:val="center"/>
          </w:tcPr>
          <w:p w14:paraId="1B2E2C28"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Гусара</w:t>
            </w:r>
          </w:p>
        </w:tc>
        <w:tc>
          <w:tcPr>
            <w:tcW w:w="1236" w:type="dxa"/>
            <w:shd w:val="clear" w:color="auto" w:fill="auto"/>
            <w:vAlign w:val="center"/>
          </w:tcPr>
          <w:p w14:paraId="5560C5A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7C8CAB8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35</w:t>
            </w:r>
          </w:p>
        </w:tc>
        <w:tc>
          <w:tcPr>
            <w:tcW w:w="2392" w:type="dxa"/>
            <w:shd w:val="clear" w:color="auto" w:fill="auto"/>
            <w:vAlign w:val="center"/>
          </w:tcPr>
          <w:p w14:paraId="3B9D5BE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08F724D2" w14:textId="77777777" w:rsidTr="00EC6D19">
        <w:tc>
          <w:tcPr>
            <w:tcW w:w="501" w:type="dxa"/>
            <w:shd w:val="clear" w:color="auto" w:fill="auto"/>
            <w:vAlign w:val="center"/>
          </w:tcPr>
          <w:p w14:paraId="5A11E4C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14</w:t>
            </w:r>
          </w:p>
        </w:tc>
        <w:tc>
          <w:tcPr>
            <w:tcW w:w="2207" w:type="dxa"/>
            <w:shd w:val="clear" w:color="auto" w:fill="auto"/>
            <w:vAlign w:val="center"/>
          </w:tcPr>
          <w:p w14:paraId="7B83852E"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 xml:space="preserve">Водовод </w:t>
            </w:r>
          </w:p>
        </w:tc>
        <w:tc>
          <w:tcPr>
            <w:tcW w:w="1961" w:type="dxa"/>
            <w:shd w:val="clear" w:color="auto" w:fill="auto"/>
            <w:vAlign w:val="center"/>
          </w:tcPr>
          <w:p w14:paraId="7F992773"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Дзуарикау-Майрамадаг</w:t>
            </w:r>
          </w:p>
        </w:tc>
        <w:tc>
          <w:tcPr>
            <w:tcW w:w="1236" w:type="dxa"/>
            <w:shd w:val="clear" w:color="auto" w:fill="auto"/>
            <w:vAlign w:val="center"/>
          </w:tcPr>
          <w:p w14:paraId="318B5CCA"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4A738E8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6</w:t>
            </w:r>
          </w:p>
        </w:tc>
        <w:tc>
          <w:tcPr>
            <w:tcW w:w="2392" w:type="dxa"/>
            <w:shd w:val="clear" w:color="auto" w:fill="auto"/>
            <w:vAlign w:val="center"/>
          </w:tcPr>
          <w:p w14:paraId="4E2F55B0"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642D4C6D" w14:textId="77777777" w:rsidTr="00EC6D19">
        <w:tc>
          <w:tcPr>
            <w:tcW w:w="501" w:type="dxa"/>
            <w:shd w:val="clear" w:color="auto" w:fill="auto"/>
            <w:vAlign w:val="center"/>
          </w:tcPr>
          <w:p w14:paraId="0C4C44A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15</w:t>
            </w:r>
          </w:p>
        </w:tc>
        <w:tc>
          <w:tcPr>
            <w:tcW w:w="2207" w:type="dxa"/>
            <w:shd w:val="clear" w:color="auto" w:fill="auto"/>
            <w:vAlign w:val="center"/>
          </w:tcPr>
          <w:p w14:paraId="64F1EB78"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 xml:space="preserve">Водовод </w:t>
            </w:r>
          </w:p>
        </w:tc>
        <w:tc>
          <w:tcPr>
            <w:tcW w:w="1961" w:type="dxa"/>
            <w:shd w:val="clear" w:color="auto" w:fill="auto"/>
            <w:vAlign w:val="center"/>
          </w:tcPr>
          <w:p w14:paraId="2FE334A9"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Дзуарикау-Кодахчин</w:t>
            </w:r>
          </w:p>
        </w:tc>
        <w:tc>
          <w:tcPr>
            <w:tcW w:w="1236" w:type="dxa"/>
            <w:shd w:val="clear" w:color="auto" w:fill="auto"/>
            <w:vAlign w:val="center"/>
          </w:tcPr>
          <w:p w14:paraId="3A67F79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4192E8B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4</w:t>
            </w:r>
          </w:p>
        </w:tc>
        <w:tc>
          <w:tcPr>
            <w:tcW w:w="2392" w:type="dxa"/>
            <w:shd w:val="clear" w:color="auto" w:fill="auto"/>
            <w:vAlign w:val="center"/>
          </w:tcPr>
          <w:p w14:paraId="3BF5EA61"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5AB56858" w14:textId="77777777" w:rsidTr="00EC6D19">
        <w:tc>
          <w:tcPr>
            <w:tcW w:w="501" w:type="dxa"/>
            <w:shd w:val="clear" w:color="auto" w:fill="auto"/>
            <w:vAlign w:val="center"/>
          </w:tcPr>
          <w:p w14:paraId="38D9CC7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16</w:t>
            </w:r>
          </w:p>
        </w:tc>
        <w:tc>
          <w:tcPr>
            <w:tcW w:w="2207" w:type="dxa"/>
            <w:shd w:val="clear" w:color="auto" w:fill="auto"/>
            <w:vAlign w:val="center"/>
          </w:tcPr>
          <w:p w14:paraId="1686978D"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 xml:space="preserve">Водовод </w:t>
            </w:r>
          </w:p>
        </w:tc>
        <w:tc>
          <w:tcPr>
            <w:tcW w:w="1961" w:type="dxa"/>
            <w:shd w:val="clear" w:color="auto" w:fill="auto"/>
            <w:vAlign w:val="center"/>
          </w:tcPr>
          <w:p w14:paraId="4470C248" w14:textId="77777777" w:rsidR="00EC6D19" w:rsidRPr="00EC6D19" w:rsidRDefault="00EC6D19" w:rsidP="00675E71">
            <w:pPr>
              <w:jc w:val="center"/>
              <w:rPr>
                <w:rFonts w:ascii="Arial" w:hAnsi="Arial" w:cs="Arial"/>
                <w:bCs/>
                <w:szCs w:val="20"/>
                <w:shd w:val="clear" w:color="auto" w:fill="FFFFFF"/>
                <w:vertAlign w:val="superscript"/>
              </w:rPr>
            </w:pPr>
            <w:r w:rsidRPr="00EC6D19">
              <w:rPr>
                <w:rFonts w:ascii="Arial" w:hAnsi="Arial" w:cs="Arial"/>
                <w:bCs/>
                <w:szCs w:val="20"/>
                <w:shd w:val="clear" w:color="auto" w:fill="FFFFFF"/>
              </w:rPr>
              <w:t>Алагир-Рамоново</w:t>
            </w:r>
          </w:p>
        </w:tc>
        <w:tc>
          <w:tcPr>
            <w:tcW w:w="1236" w:type="dxa"/>
            <w:shd w:val="clear" w:color="auto" w:fill="auto"/>
            <w:vAlign w:val="center"/>
          </w:tcPr>
          <w:p w14:paraId="34DA17A1"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2DC93C4D"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8</w:t>
            </w:r>
          </w:p>
        </w:tc>
        <w:tc>
          <w:tcPr>
            <w:tcW w:w="2392" w:type="dxa"/>
            <w:shd w:val="clear" w:color="auto" w:fill="auto"/>
            <w:vAlign w:val="center"/>
          </w:tcPr>
          <w:p w14:paraId="1C1B346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2F8EEF46" w14:textId="77777777" w:rsidTr="00EC6D19">
        <w:tc>
          <w:tcPr>
            <w:tcW w:w="501" w:type="dxa"/>
            <w:shd w:val="clear" w:color="auto" w:fill="auto"/>
            <w:vAlign w:val="center"/>
          </w:tcPr>
          <w:p w14:paraId="7C70E28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17</w:t>
            </w:r>
          </w:p>
        </w:tc>
        <w:tc>
          <w:tcPr>
            <w:tcW w:w="2207" w:type="dxa"/>
            <w:shd w:val="clear" w:color="auto" w:fill="auto"/>
            <w:vAlign w:val="center"/>
          </w:tcPr>
          <w:p w14:paraId="11AEC709"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 xml:space="preserve">Водовод </w:t>
            </w:r>
          </w:p>
        </w:tc>
        <w:tc>
          <w:tcPr>
            <w:tcW w:w="1961" w:type="dxa"/>
            <w:shd w:val="clear" w:color="auto" w:fill="auto"/>
            <w:vAlign w:val="center"/>
          </w:tcPr>
          <w:p w14:paraId="79165917"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Дзуарикау-Хаталдон</w:t>
            </w:r>
          </w:p>
        </w:tc>
        <w:tc>
          <w:tcPr>
            <w:tcW w:w="1236" w:type="dxa"/>
            <w:shd w:val="clear" w:color="auto" w:fill="auto"/>
            <w:vAlign w:val="center"/>
          </w:tcPr>
          <w:p w14:paraId="6964C9BA"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5A9BE6DF"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4,2</w:t>
            </w:r>
          </w:p>
        </w:tc>
        <w:tc>
          <w:tcPr>
            <w:tcW w:w="2392" w:type="dxa"/>
            <w:shd w:val="clear" w:color="auto" w:fill="auto"/>
            <w:vAlign w:val="center"/>
          </w:tcPr>
          <w:p w14:paraId="29F4CDFB"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5565608F" w14:textId="77777777" w:rsidTr="00EC6D19">
        <w:tc>
          <w:tcPr>
            <w:tcW w:w="501" w:type="dxa"/>
            <w:shd w:val="clear" w:color="auto" w:fill="auto"/>
            <w:vAlign w:val="center"/>
          </w:tcPr>
          <w:p w14:paraId="197E2926"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18</w:t>
            </w:r>
          </w:p>
        </w:tc>
        <w:tc>
          <w:tcPr>
            <w:tcW w:w="2207" w:type="dxa"/>
            <w:shd w:val="clear" w:color="auto" w:fill="auto"/>
            <w:vAlign w:val="center"/>
          </w:tcPr>
          <w:p w14:paraId="17FD4CAE"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 xml:space="preserve">Водовод </w:t>
            </w:r>
          </w:p>
        </w:tc>
        <w:tc>
          <w:tcPr>
            <w:tcW w:w="1961" w:type="dxa"/>
            <w:shd w:val="clear" w:color="auto" w:fill="auto"/>
            <w:vAlign w:val="center"/>
          </w:tcPr>
          <w:p w14:paraId="6B7379B0"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Алагир-Красный Ход</w:t>
            </w:r>
          </w:p>
        </w:tc>
        <w:tc>
          <w:tcPr>
            <w:tcW w:w="1236" w:type="dxa"/>
            <w:shd w:val="clear" w:color="auto" w:fill="auto"/>
            <w:vAlign w:val="center"/>
          </w:tcPr>
          <w:p w14:paraId="481043E8"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3309F592"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5</w:t>
            </w:r>
          </w:p>
        </w:tc>
        <w:tc>
          <w:tcPr>
            <w:tcW w:w="2392" w:type="dxa"/>
            <w:shd w:val="clear" w:color="auto" w:fill="auto"/>
            <w:vAlign w:val="center"/>
          </w:tcPr>
          <w:p w14:paraId="201EB729"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 ежедневный обход</w:t>
            </w:r>
          </w:p>
        </w:tc>
      </w:tr>
      <w:tr w:rsidR="00EC6D19" w:rsidRPr="00076EEB" w14:paraId="214137AB" w14:textId="77777777" w:rsidTr="00EC6D19">
        <w:tc>
          <w:tcPr>
            <w:tcW w:w="501" w:type="dxa"/>
            <w:shd w:val="clear" w:color="auto" w:fill="auto"/>
            <w:vAlign w:val="center"/>
          </w:tcPr>
          <w:p w14:paraId="2D361E6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19</w:t>
            </w:r>
          </w:p>
        </w:tc>
        <w:tc>
          <w:tcPr>
            <w:tcW w:w="2207" w:type="dxa"/>
            <w:shd w:val="clear" w:color="auto" w:fill="auto"/>
            <w:vAlign w:val="center"/>
          </w:tcPr>
          <w:p w14:paraId="1039F239" w14:textId="77777777" w:rsidR="00EC6D19" w:rsidRPr="00EC6D19" w:rsidRDefault="00EC6D19" w:rsidP="00675E71">
            <w:pPr>
              <w:rPr>
                <w:rFonts w:ascii="Arial" w:hAnsi="Arial" w:cs="Arial"/>
                <w:bCs/>
                <w:szCs w:val="20"/>
                <w:shd w:val="clear" w:color="auto" w:fill="FFFFFF"/>
              </w:rPr>
            </w:pPr>
            <w:r w:rsidRPr="00EC6D19">
              <w:rPr>
                <w:rFonts w:ascii="Arial" w:hAnsi="Arial" w:cs="Arial"/>
                <w:bCs/>
                <w:szCs w:val="20"/>
                <w:shd w:val="clear" w:color="auto" w:fill="FFFFFF"/>
              </w:rPr>
              <w:t>Водовод «Цахсадиком»</w:t>
            </w:r>
          </w:p>
        </w:tc>
        <w:tc>
          <w:tcPr>
            <w:tcW w:w="1961" w:type="dxa"/>
            <w:shd w:val="clear" w:color="auto" w:fill="auto"/>
            <w:vAlign w:val="center"/>
          </w:tcPr>
          <w:p w14:paraId="1A0E3825"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Дзуарикау-Хаталдон</w:t>
            </w:r>
          </w:p>
        </w:tc>
        <w:tc>
          <w:tcPr>
            <w:tcW w:w="1236" w:type="dxa"/>
            <w:shd w:val="clear" w:color="auto" w:fill="auto"/>
            <w:vAlign w:val="center"/>
          </w:tcPr>
          <w:p w14:paraId="2E8CA933"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км.</w:t>
            </w:r>
          </w:p>
        </w:tc>
        <w:tc>
          <w:tcPr>
            <w:tcW w:w="1500" w:type="dxa"/>
            <w:shd w:val="clear" w:color="auto" w:fill="auto"/>
            <w:vAlign w:val="center"/>
          </w:tcPr>
          <w:p w14:paraId="6543E77C"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11</w:t>
            </w:r>
          </w:p>
        </w:tc>
        <w:tc>
          <w:tcPr>
            <w:tcW w:w="2392" w:type="dxa"/>
            <w:shd w:val="clear" w:color="auto" w:fill="auto"/>
            <w:vAlign w:val="center"/>
          </w:tcPr>
          <w:p w14:paraId="791477B4" w14:textId="77777777" w:rsidR="00EC6D19" w:rsidRPr="00EC6D19" w:rsidRDefault="00EC6D19" w:rsidP="00675E71">
            <w:pPr>
              <w:jc w:val="center"/>
              <w:rPr>
                <w:rFonts w:ascii="Arial" w:hAnsi="Arial" w:cs="Arial"/>
                <w:bCs/>
                <w:szCs w:val="20"/>
                <w:shd w:val="clear" w:color="auto" w:fill="FFFFFF"/>
              </w:rPr>
            </w:pPr>
            <w:r w:rsidRPr="00EC6D19">
              <w:rPr>
                <w:rFonts w:ascii="Arial" w:hAnsi="Arial" w:cs="Arial"/>
                <w:bCs/>
                <w:szCs w:val="20"/>
                <w:shd w:val="clear" w:color="auto" w:fill="FFFFFF"/>
              </w:rPr>
              <w:t>Охрана-ежедневный обход</w:t>
            </w:r>
          </w:p>
        </w:tc>
      </w:tr>
    </w:tbl>
    <w:p w14:paraId="5E015796" w14:textId="77777777" w:rsidR="00EC6D19" w:rsidRDefault="00EC6D19" w:rsidP="00EC6D19">
      <w:pPr>
        <w:tabs>
          <w:tab w:val="left" w:pos="1680"/>
        </w:tabs>
        <w:suppressAutoHyphens/>
        <w:spacing w:before="120" w:line="276" w:lineRule="auto"/>
        <w:ind w:left="782"/>
        <w:rPr>
          <w:rFonts w:ascii="Arial" w:hAnsi="Arial" w:cs="Arial"/>
          <w:sz w:val="24"/>
        </w:rPr>
      </w:pPr>
      <w:r>
        <w:rPr>
          <w:rFonts w:ascii="Arial" w:hAnsi="Arial" w:cs="Arial"/>
          <w:sz w:val="24"/>
        </w:rPr>
        <w:tab/>
      </w:r>
    </w:p>
    <w:p w14:paraId="748A05BB" w14:textId="77777777" w:rsidR="000B6240" w:rsidRPr="000B6240" w:rsidRDefault="00BA091E" w:rsidP="00916C12">
      <w:pPr>
        <w:pStyle w:val="e"/>
        <w:numPr>
          <w:ilvl w:val="3"/>
          <w:numId w:val="4"/>
        </w:numPr>
        <w:tabs>
          <w:tab w:val="left" w:pos="1701"/>
        </w:tabs>
        <w:spacing w:line="276" w:lineRule="auto"/>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14:paraId="6E0ADAE1" w14:textId="77777777" w:rsidR="00626C84" w:rsidRDefault="000B6240" w:rsidP="000B6240">
      <w:pPr>
        <w:pStyle w:val="e"/>
        <w:spacing w:line="276" w:lineRule="auto"/>
        <w:jc w:val="both"/>
        <w:rPr>
          <w:rFonts w:ascii="Arial" w:hAnsi="Arial" w:cs="Arial"/>
        </w:rPr>
      </w:pPr>
      <w:r w:rsidRPr="000B6240">
        <w:rPr>
          <w:rFonts w:ascii="Arial" w:hAnsi="Arial" w:cs="Arial"/>
        </w:rPr>
        <w:t xml:space="preserve">Строящиеся очистные сооружения расположены в Северной части города Алагир. Общая территория составляет 2,4 га. </w:t>
      </w:r>
    </w:p>
    <w:p w14:paraId="317BE4FF" w14:textId="77777777" w:rsidR="006F0A43" w:rsidRDefault="006F0A43" w:rsidP="000B6240">
      <w:pPr>
        <w:pStyle w:val="e"/>
        <w:spacing w:line="276" w:lineRule="auto"/>
        <w:jc w:val="both"/>
        <w:rPr>
          <w:rFonts w:ascii="Arial" w:hAnsi="Arial" w:cs="Arial"/>
        </w:rPr>
      </w:pPr>
      <w:r>
        <w:rPr>
          <w:rFonts w:ascii="Arial" w:hAnsi="Arial" w:cs="Arial"/>
        </w:rPr>
        <w:t>Хлораторная р</w:t>
      </w:r>
      <w:r w:rsidRPr="006F0A43">
        <w:rPr>
          <w:rFonts w:ascii="Arial" w:hAnsi="Arial" w:cs="Arial"/>
        </w:rPr>
        <w:t>асположена в сел. Дзуарикау Алагирского района. Представляет собой кирпичное здание размерами 6х6 метров. Предназначена для хлорирования воды с подачей её в водопроводную сеть.</w:t>
      </w:r>
    </w:p>
    <w:p w14:paraId="790CDCD4" w14:textId="77777777" w:rsidR="006F0A43" w:rsidRPr="00EC6D19" w:rsidRDefault="006F0A43" w:rsidP="00EC6D19">
      <w:pPr>
        <w:pStyle w:val="e"/>
        <w:spacing w:line="276" w:lineRule="auto"/>
        <w:jc w:val="both"/>
        <w:rPr>
          <w:rFonts w:ascii="Arial" w:hAnsi="Arial" w:cs="Arial"/>
        </w:rPr>
      </w:pPr>
      <w:r w:rsidRPr="00EC6D19">
        <w:rPr>
          <w:rFonts w:ascii="Arial" w:hAnsi="Arial" w:cs="Arial"/>
        </w:rPr>
        <w:t>Станция обеззараживания вод расположена в южной части г. Алагир по улице Ленина. Введена в эксплуатацию в 2006 году. Представляет собой кирпичное здание площадью 90 м</w:t>
      </w:r>
      <w:r w:rsidRPr="00EC6D19">
        <w:rPr>
          <w:rFonts w:ascii="Arial" w:hAnsi="Arial" w:cs="Arial"/>
          <w:vertAlign w:val="superscript"/>
        </w:rPr>
        <w:t>2</w:t>
      </w:r>
      <w:r w:rsidRPr="00EC6D19">
        <w:rPr>
          <w:rFonts w:ascii="Arial" w:hAnsi="Arial" w:cs="Arial"/>
        </w:rPr>
        <w:t xml:space="preserve"> . Объект предназначен для очистки и обеззараживания воды с последующей подачей в водопроводную сеть.</w:t>
      </w:r>
    </w:p>
    <w:p w14:paraId="7D80BB2E"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Качество питьевой воды в настоящее время регламентируется Санитарными правилами и нормами "Питьевая вода. Гигиенические требования к качеству воды централизованных систем питьевого водоснабжения. Контроль качества" (СанПиН 2.1.4.559−96).</w:t>
      </w:r>
    </w:p>
    <w:p w14:paraId="4E99D1D1"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xml:space="preserve">Указанный документ регламентирует качественные и количественные санитарно-токсикологические и органолептические показатели воды: </w:t>
      </w:r>
    </w:p>
    <w:p w14:paraId="7E130D5F"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максимальное допустимое содержание вредных веществ;</w:t>
      </w:r>
    </w:p>
    <w:p w14:paraId="3BF4FC88"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мутность;</w:t>
      </w:r>
    </w:p>
    <w:p w14:paraId="4088D389"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цветность;</w:t>
      </w:r>
    </w:p>
    <w:p w14:paraId="5C27F859"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запах;</w:t>
      </w:r>
    </w:p>
    <w:p w14:paraId="046F5669"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lastRenderedPageBreak/>
        <w:t>* вкус.</w:t>
      </w:r>
    </w:p>
    <w:p w14:paraId="3E52B916"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В 2013 г. было проведено 686 проб питьевой воды. Химический анализ воды выполнен на базе лаборатории МУП «Алагиркоммунресурсы»</w:t>
      </w:r>
    </w:p>
    <w:p w14:paraId="06934AA7"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xml:space="preserve"> Отбор проб воды для анализа проводится в соответствии с требован</w:t>
      </w:r>
      <w:r>
        <w:rPr>
          <w:rFonts w:ascii="Arial" w:hAnsi="Arial" w:cs="Arial"/>
          <w:sz w:val="24"/>
        </w:rPr>
        <w:t xml:space="preserve">иями государственных стандартов </w:t>
      </w:r>
      <w:r w:rsidRPr="00EC6D19">
        <w:rPr>
          <w:rFonts w:ascii="Arial" w:hAnsi="Arial" w:cs="Arial"/>
          <w:sz w:val="24"/>
        </w:rPr>
        <w:t>Санитарно-эпидемиологические правила и нормативы СанПиН 2.1.4.1074-01 "Питьевая вода. Гигиенические требования к качеству воды централизованных систем питьевого водоснабжения. Контроль качества" (утв. Главным государственным санитарным врачом РФ 26 сентября 2001 г. N 24) Дата введения: 1 января 2002.</w:t>
      </w:r>
    </w:p>
    <w:p w14:paraId="5BA38AFC" w14:textId="77777777" w:rsidR="00EC6D19" w:rsidRPr="00EC6D19" w:rsidRDefault="00EC6D19" w:rsidP="00EC6D19">
      <w:pPr>
        <w:widowControl w:val="0"/>
        <w:autoSpaceDE w:val="0"/>
        <w:autoSpaceDN w:val="0"/>
        <w:adjustRightInd w:val="0"/>
        <w:spacing w:before="120" w:line="276" w:lineRule="auto"/>
        <w:ind w:firstLine="709"/>
        <w:rPr>
          <w:rFonts w:ascii="Arial" w:hAnsi="Arial" w:cs="Arial"/>
          <w:color w:val="000000"/>
          <w:sz w:val="24"/>
        </w:rPr>
      </w:pPr>
      <w:r w:rsidRPr="00EC6D19">
        <w:rPr>
          <w:rFonts w:ascii="Arial" w:hAnsi="Arial" w:cs="Arial"/>
          <w:color w:val="000000"/>
          <w:sz w:val="24"/>
        </w:rPr>
        <w:t>Данн</w:t>
      </w:r>
      <w:r>
        <w:rPr>
          <w:rFonts w:ascii="Arial" w:hAnsi="Arial" w:cs="Arial"/>
          <w:color w:val="000000"/>
          <w:sz w:val="24"/>
        </w:rPr>
        <w:t xml:space="preserve">ые лабораторных анализов воды </w:t>
      </w:r>
      <w:r w:rsidRPr="00EC6D19">
        <w:rPr>
          <w:rFonts w:ascii="Arial" w:hAnsi="Arial" w:cs="Arial"/>
          <w:color w:val="000000"/>
          <w:sz w:val="24"/>
        </w:rPr>
        <w:t xml:space="preserve">приведены в таблице </w:t>
      </w:r>
      <w:r w:rsidR="005A0267">
        <w:rPr>
          <w:rFonts w:ascii="Arial" w:hAnsi="Arial" w:cs="Arial"/>
          <w:color w:val="000000"/>
          <w:sz w:val="24"/>
        </w:rPr>
        <w:t>4</w:t>
      </w:r>
      <w:r w:rsidRPr="00EC6D19">
        <w:rPr>
          <w:rFonts w:ascii="Arial" w:hAnsi="Arial" w:cs="Arial"/>
          <w:color w:val="000000"/>
          <w:sz w:val="24"/>
        </w:rPr>
        <w:t>.</w:t>
      </w:r>
    </w:p>
    <w:p w14:paraId="2C17C6BB" w14:textId="77777777" w:rsidR="00EC6D19" w:rsidRDefault="00EC6D19" w:rsidP="00EC6D19">
      <w:pPr>
        <w:widowControl w:val="0"/>
        <w:autoSpaceDE w:val="0"/>
        <w:autoSpaceDN w:val="0"/>
        <w:adjustRightInd w:val="0"/>
        <w:spacing w:before="120" w:line="276" w:lineRule="auto"/>
        <w:ind w:firstLine="709"/>
        <w:jc w:val="center"/>
        <w:rPr>
          <w:rFonts w:ascii="Arial" w:hAnsi="Arial" w:cs="Arial"/>
          <w:b/>
          <w:color w:val="000000"/>
          <w:sz w:val="24"/>
        </w:rPr>
        <w:sectPr w:rsidR="00EC6D19" w:rsidSect="00A818EF">
          <w:pgSz w:w="11906" w:h="16838"/>
          <w:pgMar w:top="1134" w:right="794" w:bottom="1134" w:left="1531" w:header="709" w:footer="709" w:gutter="0"/>
          <w:cols w:space="708"/>
          <w:titlePg/>
          <w:docGrid w:linePitch="360"/>
        </w:sectPr>
      </w:pPr>
    </w:p>
    <w:p w14:paraId="272FBDF7" w14:textId="77777777" w:rsidR="00EC6D19" w:rsidRDefault="00EC6D19" w:rsidP="00EC6D19">
      <w:pPr>
        <w:widowControl w:val="0"/>
        <w:autoSpaceDE w:val="0"/>
        <w:autoSpaceDN w:val="0"/>
        <w:adjustRightInd w:val="0"/>
        <w:spacing w:before="120" w:line="276" w:lineRule="auto"/>
        <w:ind w:firstLine="709"/>
        <w:jc w:val="right"/>
        <w:rPr>
          <w:rFonts w:ascii="Arial" w:hAnsi="Arial" w:cs="Arial"/>
          <w:color w:val="000000"/>
          <w:sz w:val="24"/>
        </w:rPr>
      </w:pPr>
      <w:r w:rsidRPr="00EC6D19">
        <w:rPr>
          <w:rFonts w:ascii="Arial" w:hAnsi="Arial" w:cs="Arial"/>
          <w:color w:val="000000"/>
          <w:sz w:val="24"/>
        </w:rPr>
        <w:lastRenderedPageBreak/>
        <w:t xml:space="preserve">Таблица </w:t>
      </w:r>
      <w:r w:rsidR="005A0267">
        <w:rPr>
          <w:rFonts w:ascii="Arial" w:hAnsi="Arial" w:cs="Arial"/>
          <w:color w:val="000000"/>
          <w:sz w:val="24"/>
        </w:rPr>
        <w:t>4</w:t>
      </w:r>
    </w:p>
    <w:p w14:paraId="6D9771E3" w14:textId="77777777" w:rsidR="00EC6D19" w:rsidRPr="00EC6D19" w:rsidRDefault="00EC6D19" w:rsidP="00EC6D19">
      <w:pPr>
        <w:widowControl w:val="0"/>
        <w:autoSpaceDE w:val="0"/>
        <w:autoSpaceDN w:val="0"/>
        <w:adjustRightInd w:val="0"/>
        <w:spacing w:before="120" w:line="276" w:lineRule="auto"/>
        <w:ind w:firstLine="709"/>
        <w:jc w:val="center"/>
        <w:rPr>
          <w:rFonts w:ascii="Arial" w:hAnsi="Arial" w:cs="Arial"/>
          <w:color w:val="000000"/>
          <w:sz w:val="24"/>
        </w:rPr>
      </w:pPr>
      <w:r w:rsidRPr="00EC6D19">
        <w:rPr>
          <w:rFonts w:ascii="Arial" w:hAnsi="Arial" w:cs="Arial"/>
          <w:b/>
          <w:color w:val="000000"/>
          <w:sz w:val="24"/>
        </w:rPr>
        <w:t xml:space="preserve"> </w:t>
      </w:r>
      <w:r w:rsidRPr="00EC6D19">
        <w:rPr>
          <w:rFonts w:ascii="Arial" w:hAnsi="Arial" w:cs="Arial"/>
          <w:color w:val="000000"/>
          <w:sz w:val="24"/>
        </w:rPr>
        <w:t>Заключение по результатам химического анализа, выполненного на базе лаборатории МУП «Алагиркоммунрессурсы»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14"/>
        <w:gridCol w:w="655"/>
        <w:gridCol w:w="499"/>
        <w:gridCol w:w="635"/>
        <w:gridCol w:w="425"/>
        <w:gridCol w:w="709"/>
        <w:gridCol w:w="425"/>
        <w:gridCol w:w="709"/>
        <w:gridCol w:w="567"/>
        <w:gridCol w:w="709"/>
        <w:gridCol w:w="567"/>
        <w:gridCol w:w="709"/>
        <w:gridCol w:w="708"/>
        <w:gridCol w:w="851"/>
        <w:gridCol w:w="567"/>
        <w:gridCol w:w="709"/>
        <w:gridCol w:w="567"/>
        <w:gridCol w:w="708"/>
        <w:gridCol w:w="567"/>
        <w:gridCol w:w="709"/>
        <w:gridCol w:w="709"/>
        <w:gridCol w:w="709"/>
        <w:gridCol w:w="566"/>
      </w:tblGrid>
      <w:tr w:rsidR="00EC6D19" w:rsidRPr="00EC6D19" w14:paraId="4E6A0E12" w14:textId="77777777" w:rsidTr="00EC6D19">
        <w:tc>
          <w:tcPr>
            <w:tcW w:w="567" w:type="dxa"/>
            <w:vMerge w:val="restart"/>
            <w:shd w:val="clear" w:color="auto" w:fill="auto"/>
          </w:tcPr>
          <w:p w14:paraId="65F90467" w14:textId="77777777" w:rsidR="00EC6D19" w:rsidRPr="00EC6D19" w:rsidRDefault="00EC6D19" w:rsidP="00EC6D19">
            <w:pPr>
              <w:spacing w:line="276" w:lineRule="auto"/>
              <w:jc w:val="center"/>
              <w:rPr>
                <w:rFonts w:ascii="Arial" w:hAnsi="Arial" w:cs="Arial"/>
                <w:szCs w:val="20"/>
              </w:rPr>
            </w:pPr>
          </w:p>
          <w:p w14:paraId="1D2AD5D6" w14:textId="77777777" w:rsidR="00EC6D19" w:rsidRPr="00EC6D19" w:rsidRDefault="00EC6D19" w:rsidP="00EC6D19">
            <w:pPr>
              <w:spacing w:line="276" w:lineRule="auto"/>
              <w:jc w:val="center"/>
              <w:rPr>
                <w:rFonts w:ascii="Arial" w:hAnsi="Arial" w:cs="Arial"/>
                <w:szCs w:val="20"/>
              </w:rPr>
            </w:pPr>
          </w:p>
          <w:p w14:paraId="0F5A343C" w14:textId="77777777" w:rsidR="00EC6D19" w:rsidRPr="00EC6D19" w:rsidRDefault="00EC6D19" w:rsidP="00EC6D19">
            <w:pPr>
              <w:spacing w:line="276" w:lineRule="auto"/>
              <w:jc w:val="center"/>
              <w:rPr>
                <w:rFonts w:ascii="Arial" w:hAnsi="Arial" w:cs="Arial"/>
                <w:szCs w:val="20"/>
              </w:rPr>
            </w:pPr>
          </w:p>
          <w:p w14:paraId="12928BD6" w14:textId="77777777" w:rsidR="00EC6D19" w:rsidRPr="00EC6D19" w:rsidRDefault="00EC6D19" w:rsidP="00EC6D19">
            <w:pPr>
              <w:spacing w:line="276" w:lineRule="auto"/>
              <w:jc w:val="center"/>
              <w:rPr>
                <w:rFonts w:ascii="Arial" w:hAnsi="Arial" w:cs="Arial"/>
                <w:szCs w:val="20"/>
              </w:rPr>
            </w:pPr>
          </w:p>
          <w:p w14:paraId="1B0B4066" w14:textId="77777777" w:rsidR="00EC6D19" w:rsidRPr="00EC6D19" w:rsidRDefault="00EC6D19" w:rsidP="00EC6D19">
            <w:pPr>
              <w:spacing w:line="276" w:lineRule="auto"/>
              <w:jc w:val="center"/>
              <w:rPr>
                <w:rFonts w:ascii="Arial" w:hAnsi="Arial" w:cs="Arial"/>
                <w:szCs w:val="20"/>
              </w:rPr>
            </w:pPr>
          </w:p>
          <w:p w14:paraId="19B2509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 п/п</w:t>
            </w:r>
          </w:p>
        </w:tc>
        <w:tc>
          <w:tcPr>
            <w:tcW w:w="1614" w:type="dxa"/>
            <w:vMerge w:val="restart"/>
            <w:shd w:val="clear" w:color="auto" w:fill="auto"/>
          </w:tcPr>
          <w:p w14:paraId="68CB5C6B" w14:textId="77777777" w:rsidR="00EC6D19" w:rsidRPr="00EC6D19" w:rsidRDefault="00EC6D19" w:rsidP="00EC6D19">
            <w:pPr>
              <w:spacing w:line="276" w:lineRule="auto"/>
              <w:jc w:val="center"/>
              <w:rPr>
                <w:rFonts w:ascii="Arial" w:hAnsi="Arial" w:cs="Arial"/>
                <w:szCs w:val="20"/>
              </w:rPr>
            </w:pPr>
          </w:p>
          <w:p w14:paraId="5CA5565A" w14:textId="77777777" w:rsidR="00EC6D19" w:rsidRPr="00EC6D19" w:rsidRDefault="00EC6D19" w:rsidP="00EC6D19">
            <w:pPr>
              <w:spacing w:line="276" w:lineRule="auto"/>
              <w:jc w:val="center"/>
              <w:rPr>
                <w:rFonts w:ascii="Arial" w:hAnsi="Arial" w:cs="Arial"/>
                <w:szCs w:val="20"/>
              </w:rPr>
            </w:pPr>
          </w:p>
          <w:p w14:paraId="4DEEA099" w14:textId="77777777" w:rsidR="00EC6D19" w:rsidRPr="00EC6D19" w:rsidRDefault="00EC6D19" w:rsidP="00EC6D19">
            <w:pPr>
              <w:spacing w:line="276" w:lineRule="auto"/>
              <w:jc w:val="center"/>
              <w:rPr>
                <w:rFonts w:ascii="Arial" w:hAnsi="Arial" w:cs="Arial"/>
                <w:szCs w:val="20"/>
              </w:rPr>
            </w:pPr>
          </w:p>
          <w:p w14:paraId="5693E89E" w14:textId="77777777" w:rsidR="00EC6D19" w:rsidRPr="00EC6D19" w:rsidRDefault="00EC6D19" w:rsidP="00EC6D19">
            <w:pPr>
              <w:spacing w:line="276" w:lineRule="auto"/>
              <w:jc w:val="center"/>
              <w:rPr>
                <w:rFonts w:ascii="Arial" w:hAnsi="Arial" w:cs="Arial"/>
                <w:szCs w:val="20"/>
              </w:rPr>
            </w:pPr>
          </w:p>
          <w:p w14:paraId="034FE9D7" w14:textId="77777777" w:rsidR="00EC6D19" w:rsidRPr="00EC6D19" w:rsidRDefault="00EC6D19" w:rsidP="00EC6D19">
            <w:pPr>
              <w:spacing w:line="276" w:lineRule="auto"/>
              <w:jc w:val="center"/>
              <w:rPr>
                <w:rFonts w:ascii="Arial" w:hAnsi="Arial" w:cs="Arial"/>
                <w:szCs w:val="20"/>
              </w:rPr>
            </w:pPr>
          </w:p>
          <w:p w14:paraId="2BCA9AE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Место отбора проб</w:t>
            </w:r>
          </w:p>
        </w:tc>
        <w:tc>
          <w:tcPr>
            <w:tcW w:w="1154" w:type="dxa"/>
            <w:gridSpan w:val="2"/>
            <w:shd w:val="clear" w:color="auto" w:fill="auto"/>
          </w:tcPr>
          <w:p w14:paraId="16A623F5" w14:textId="77777777" w:rsidR="00EC6D19" w:rsidRPr="00EC6D19" w:rsidRDefault="00EC6D19" w:rsidP="00EC6D19">
            <w:pPr>
              <w:spacing w:line="276" w:lineRule="auto"/>
              <w:jc w:val="center"/>
              <w:rPr>
                <w:rFonts w:ascii="Arial" w:hAnsi="Arial" w:cs="Arial"/>
                <w:szCs w:val="20"/>
              </w:rPr>
            </w:pPr>
          </w:p>
          <w:p w14:paraId="7EBE3EC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Запах 200 и 600 баллы</w:t>
            </w:r>
          </w:p>
        </w:tc>
        <w:tc>
          <w:tcPr>
            <w:tcW w:w="1060" w:type="dxa"/>
            <w:gridSpan w:val="2"/>
            <w:shd w:val="clear" w:color="auto" w:fill="auto"/>
          </w:tcPr>
          <w:p w14:paraId="637B2ACA" w14:textId="77777777" w:rsidR="00EC6D19" w:rsidRPr="00EC6D19" w:rsidRDefault="00EC6D19" w:rsidP="00EC6D19">
            <w:pPr>
              <w:spacing w:line="276" w:lineRule="auto"/>
              <w:jc w:val="center"/>
              <w:rPr>
                <w:rFonts w:ascii="Arial" w:hAnsi="Arial" w:cs="Arial"/>
                <w:szCs w:val="20"/>
              </w:rPr>
            </w:pPr>
          </w:p>
          <w:p w14:paraId="072560C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Привкус баллы.</w:t>
            </w:r>
          </w:p>
        </w:tc>
        <w:tc>
          <w:tcPr>
            <w:tcW w:w="1134" w:type="dxa"/>
            <w:gridSpan w:val="2"/>
            <w:shd w:val="clear" w:color="auto" w:fill="auto"/>
          </w:tcPr>
          <w:p w14:paraId="3FFE5A28" w14:textId="77777777" w:rsidR="00EC6D19" w:rsidRPr="00EC6D19" w:rsidRDefault="00EC6D19" w:rsidP="00EC6D19">
            <w:pPr>
              <w:spacing w:line="276" w:lineRule="auto"/>
              <w:jc w:val="center"/>
              <w:rPr>
                <w:rFonts w:ascii="Arial" w:hAnsi="Arial" w:cs="Arial"/>
                <w:szCs w:val="20"/>
              </w:rPr>
            </w:pPr>
          </w:p>
          <w:p w14:paraId="1BD57C4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Цвет-ность градусы</w:t>
            </w:r>
          </w:p>
        </w:tc>
        <w:tc>
          <w:tcPr>
            <w:tcW w:w="1276" w:type="dxa"/>
            <w:gridSpan w:val="2"/>
            <w:shd w:val="clear" w:color="auto" w:fill="auto"/>
          </w:tcPr>
          <w:p w14:paraId="680DC87F" w14:textId="77777777" w:rsidR="00EC6D19" w:rsidRPr="00EC6D19" w:rsidRDefault="00EC6D19" w:rsidP="00EC6D19">
            <w:pPr>
              <w:spacing w:line="276" w:lineRule="auto"/>
              <w:jc w:val="center"/>
              <w:rPr>
                <w:rFonts w:ascii="Arial" w:hAnsi="Arial" w:cs="Arial"/>
                <w:szCs w:val="20"/>
              </w:rPr>
            </w:pPr>
          </w:p>
          <w:p w14:paraId="73D1910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Окисля-емость мг./л.</w:t>
            </w:r>
          </w:p>
        </w:tc>
        <w:tc>
          <w:tcPr>
            <w:tcW w:w="1276" w:type="dxa"/>
            <w:gridSpan w:val="2"/>
            <w:shd w:val="clear" w:color="auto" w:fill="auto"/>
          </w:tcPr>
          <w:p w14:paraId="49B54156" w14:textId="77777777" w:rsidR="00EC6D19" w:rsidRPr="00EC6D19" w:rsidRDefault="00EC6D19" w:rsidP="00EC6D19">
            <w:pPr>
              <w:spacing w:line="276" w:lineRule="auto"/>
              <w:jc w:val="center"/>
              <w:rPr>
                <w:rFonts w:ascii="Arial" w:hAnsi="Arial" w:cs="Arial"/>
                <w:szCs w:val="20"/>
              </w:rPr>
            </w:pPr>
          </w:p>
          <w:p w14:paraId="499855E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Железо</w:t>
            </w:r>
          </w:p>
          <w:p w14:paraId="7423B08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мг/л.</w:t>
            </w:r>
          </w:p>
        </w:tc>
        <w:tc>
          <w:tcPr>
            <w:tcW w:w="1417" w:type="dxa"/>
            <w:gridSpan w:val="2"/>
            <w:shd w:val="clear" w:color="auto" w:fill="auto"/>
          </w:tcPr>
          <w:p w14:paraId="18389E7D" w14:textId="77777777" w:rsidR="00EC6D19" w:rsidRPr="00EC6D19" w:rsidRDefault="00EC6D19" w:rsidP="00EC6D19">
            <w:pPr>
              <w:spacing w:line="276" w:lineRule="auto"/>
              <w:jc w:val="center"/>
              <w:rPr>
                <w:rFonts w:ascii="Arial" w:hAnsi="Arial" w:cs="Arial"/>
                <w:szCs w:val="20"/>
              </w:rPr>
            </w:pPr>
          </w:p>
          <w:p w14:paraId="4F24DAB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Аммиак (по азоту)</w:t>
            </w:r>
          </w:p>
          <w:p w14:paraId="53E8100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мг/л</w:t>
            </w:r>
          </w:p>
        </w:tc>
        <w:tc>
          <w:tcPr>
            <w:tcW w:w="1418" w:type="dxa"/>
            <w:gridSpan w:val="2"/>
            <w:shd w:val="clear" w:color="auto" w:fill="auto"/>
          </w:tcPr>
          <w:p w14:paraId="08BC8D94" w14:textId="77777777" w:rsidR="00EC6D19" w:rsidRPr="00EC6D19" w:rsidRDefault="00EC6D19" w:rsidP="00EC6D19">
            <w:pPr>
              <w:spacing w:line="276" w:lineRule="auto"/>
              <w:jc w:val="center"/>
              <w:rPr>
                <w:rFonts w:ascii="Arial" w:hAnsi="Arial" w:cs="Arial"/>
                <w:szCs w:val="20"/>
              </w:rPr>
            </w:pPr>
          </w:p>
          <w:p w14:paraId="44902BD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Нитраты (по NO3) мг/л</w:t>
            </w:r>
          </w:p>
        </w:tc>
        <w:tc>
          <w:tcPr>
            <w:tcW w:w="1276" w:type="dxa"/>
            <w:gridSpan w:val="2"/>
            <w:shd w:val="clear" w:color="auto" w:fill="auto"/>
          </w:tcPr>
          <w:p w14:paraId="69EF0FC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Водород-ный показа-тель (рН) ед. рН</w:t>
            </w:r>
          </w:p>
        </w:tc>
        <w:tc>
          <w:tcPr>
            <w:tcW w:w="1275" w:type="dxa"/>
            <w:gridSpan w:val="2"/>
            <w:shd w:val="clear" w:color="auto" w:fill="auto"/>
          </w:tcPr>
          <w:p w14:paraId="133E21DD" w14:textId="77777777" w:rsidR="00EC6D19" w:rsidRPr="00EC6D19" w:rsidRDefault="00EC6D19" w:rsidP="00EC6D19">
            <w:pPr>
              <w:spacing w:line="276" w:lineRule="auto"/>
              <w:jc w:val="center"/>
              <w:rPr>
                <w:rFonts w:ascii="Arial" w:hAnsi="Arial" w:cs="Arial"/>
                <w:szCs w:val="20"/>
              </w:rPr>
            </w:pPr>
          </w:p>
          <w:p w14:paraId="51A5CE7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Жесткость</w:t>
            </w:r>
          </w:p>
          <w:p w14:paraId="60EE610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мг/л</w:t>
            </w:r>
          </w:p>
        </w:tc>
        <w:tc>
          <w:tcPr>
            <w:tcW w:w="1418" w:type="dxa"/>
            <w:gridSpan w:val="2"/>
            <w:shd w:val="clear" w:color="auto" w:fill="auto"/>
          </w:tcPr>
          <w:p w14:paraId="340D336B" w14:textId="77777777" w:rsidR="00EC6D19" w:rsidRPr="00EC6D19" w:rsidRDefault="00EC6D19" w:rsidP="00EC6D19">
            <w:pPr>
              <w:spacing w:line="276" w:lineRule="auto"/>
              <w:jc w:val="center"/>
              <w:rPr>
                <w:rFonts w:ascii="Arial" w:hAnsi="Arial" w:cs="Arial"/>
                <w:szCs w:val="20"/>
              </w:rPr>
            </w:pPr>
          </w:p>
          <w:p w14:paraId="797A5C9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Хлориды</w:t>
            </w:r>
          </w:p>
          <w:p w14:paraId="663F336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мг/л</w:t>
            </w:r>
          </w:p>
        </w:tc>
        <w:tc>
          <w:tcPr>
            <w:tcW w:w="1275" w:type="dxa"/>
            <w:gridSpan w:val="2"/>
            <w:shd w:val="clear" w:color="auto" w:fill="auto"/>
          </w:tcPr>
          <w:p w14:paraId="21A487FC" w14:textId="77777777" w:rsidR="00EC6D19" w:rsidRPr="00EC6D19" w:rsidRDefault="00EC6D19" w:rsidP="00EC6D19">
            <w:pPr>
              <w:spacing w:line="276" w:lineRule="auto"/>
              <w:jc w:val="center"/>
              <w:rPr>
                <w:rFonts w:ascii="Arial" w:hAnsi="Arial" w:cs="Arial"/>
                <w:szCs w:val="20"/>
              </w:rPr>
            </w:pPr>
          </w:p>
          <w:p w14:paraId="4001888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Медь</w:t>
            </w:r>
          </w:p>
          <w:p w14:paraId="15E0069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мг/л</w:t>
            </w:r>
          </w:p>
        </w:tc>
      </w:tr>
      <w:tr w:rsidR="00EC6D19" w:rsidRPr="00EC6D19" w14:paraId="3B32138C" w14:textId="77777777" w:rsidTr="00EC6D19">
        <w:trPr>
          <w:cantSplit/>
          <w:trHeight w:val="2215"/>
        </w:trPr>
        <w:tc>
          <w:tcPr>
            <w:tcW w:w="567" w:type="dxa"/>
            <w:vMerge/>
            <w:shd w:val="clear" w:color="auto" w:fill="auto"/>
          </w:tcPr>
          <w:p w14:paraId="55AAB75B" w14:textId="77777777" w:rsidR="00EC6D19" w:rsidRPr="00EC6D19" w:rsidRDefault="00EC6D19" w:rsidP="00EC6D19">
            <w:pPr>
              <w:spacing w:line="276" w:lineRule="auto"/>
              <w:jc w:val="center"/>
              <w:rPr>
                <w:rFonts w:ascii="Arial" w:hAnsi="Arial" w:cs="Arial"/>
                <w:szCs w:val="20"/>
              </w:rPr>
            </w:pPr>
          </w:p>
        </w:tc>
        <w:tc>
          <w:tcPr>
            <w:tcW w:w="1614" w:type="dxa"/>
            <w:vMerge/>
            <w:shd w:val="clear" w:color="auto" w:fill="auto"/>
          </w:tcPr>
          <w:p w14:paraId="114910B4" w14:textId="77777777" w:rsidR="00EC6D19" w:rsidRPr="00EC6D19" w:rsidRDefault="00EC6D19" w:rsidP="00EC6D19">
            <w:pPr>
              <w:spacing w:line="276" w:lineRule="auto"/>
              <w:jc w:val="center"/>
              <w:rPr>
                <w:rFonts w:ascii="Arial" w:hAnsi="Arial" w:cs="Arial"/>
                <w:szCs w:val="20"/>
              </w:rPr>
            </w:pPr>
          </w:p>
        </w:tc>
        <w:tc>
          <w:tcPr>
            <w:tcW w:w="655" w:type="dxa"/>
            <w:shd w:val="clear" w:color="auto" w:fill="auto"/>
            <w:textDirection w:val="btLr"/>
          </w:tcPr>
          <w:p w14:paraId="3B12796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4EC8E845" w14:textId="77777777" w:rsidR="00EC6D19" w:rsidRPr="00EC6D19" w:rsidRDefault="00EC6D19" w:rsidP="00EC6D19">
            <w:pPr>
              <w:spacing w:line="276" w:lineRule="auto"/>
              <w:jc w:val="center"/>
              <w:rPr>
                <w:rFonts w:ascii="Arial" w:hAnsi="Arial" w:cs="Arial"/>
                <w:szCs w:val="20"/>
              </w:rPr>
            </w:pPr>
          </w:p>
        </w:tc>
        <w:tc>
          <w:tcPr>
            <w:tcW w:w="499" w:type="dxa"/>
            <w:shd w:val="clear" w:color="auto" w:fill="auto"/>
            <w:textDirection w:val="btLr"/>
          </w:tcPr>
          <w:p w14:paraId="0C83763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635" w:type="dxa"/>
            <w:shd w:val="clear" w:color="auto" w:fill="auto"/>
            <w:textDirection w:val="btLr"/>
          </w:tcPr>
          <w:p w14:paraId="2A5AB29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7482DEF7" w14:textId="77777777" w:rsidR="00EC6D19" w:rsidRPr="00EC6D19" w:rsidRDefault="00EC6D19" w:rsidP="00EC6D19">
            <w:pPr>
              <w:spacing w:line="276" w:lineRule="auto"/>
              <w:jc w:val="center"/>
              <w:rPr>
                <w:rFonts w:ascii="Arial" w:hAnsi="Arial" w:cs="Arial"/>
                <w:szCs w:val="20"/>
              </w:rPr>
            </w:pPr>
          </w:p>
        </w:tc>
        <w:tc>
          <w:tcPr>
            <w:tcW w:w="425" w:type="dxa"/>
            <w:shd w:val="clear" w:color="auto" w:fill="auto"/>
            <w:textDirection w:val="btLr"/>
          </w:tcPr>
          <w:p w14:paraId="5BB090D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1FB112D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672BDB27" w14:textId="77777777" w:rsidR="00EC6D19" w:rsidRPr="00EC6D19" w:rsidRDefault="00EC6D19" w:rsidP="00EC6D19">
            <w:pPr>
              <w:spacing w:line="276" w:lineRule="auto"/>
              <w:jc w:val="center"/>
              <w:rPr>
                <w:rFonts w:ascii="Arial" w:hAnsi="Arial" w:cs="Arial"/>
                <w:szCs w:val="20"/>
              </w:rPr>
            </w:pPr>
          </w:p>
        </w:tc>
        <w:tc>
          <w:tcPr>
            <w:tcW w:w="425" w:type="dxa"/>
            <w:shd w:val="clear" w:color="auto" w:fill="auto"/>
            <w:textDirection w:val="btLr"/>
          </w:tcPr>
          <w:p w14:paraId="1883515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00D45F3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6E553D9B" w14:textId="77777777" w:rsidR="00EC6D19" w:rsidRPr="00EC6D19" w:rsidRDefault="00EC6D19" w:rsidP="00EC6D19">
            <w:pPr>
              <w:spacing w:line="276" w:lineRule="auto"/>
              <w:jc w:val="center"/>
              <w:rPr>
                <w:rFonts w:ascii="Arial" w:hAnsi="Arial" w:cs="Arial"/>
                <w:szCs w:val="20"/>
              </w:rPr>
            </w:pPr>
          </w:p>
        </w:tc>
        <w:tc>
          <w:tcPr>
            <w:tcW w:w="567" w:type="dxa"/>
            <w:shd w:val="clear" w:color="auto" w:fill="auto"/>
            <w:textDirection w:val="btLr"/>
          </w:tcPr>
          <w:p w14:paraId="57295CD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68DBA14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4CC8418B" w14:textId="77777777" w:rsidR="00EC6D19" w:rsidRPr="00EC6D19" w:rsidRDefault="00EC6D19" w:rsidP="00EC6D19">
            <w:pPr>
              <w:spacing w:line="276" w:lineRule="auto"/>
              <w:jc w:val="center"/>
              <w:rPr>
                <w:rFonts w:ascii="Arial" w:hAnsi="Arial" w:cs="Arial"/>
                <w:szCs w:val="20"/>
              </w:rPr>
            </w:pPr>
          </w:p>
        </w:tc>
        <w:tc>
          <w:tcPr>
            <w:tcW w:w="567" w:type="dxa"/>
            <w:shd w:val="clear" w:color="auto" w:fill="auto"/>
            <w:textDirection w:val="btLr"/>
          </w:tcPr>
          <w:p w14:paraId="3987564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1805A10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2AFF9570" w14:textId="77777777" w:rsidR="00EC6D19" w:rsidRPr="00EC6D19" w:rsidRDefault="00EC6D19" w:rsidP="00EC6D19">
            <w:pPr>
              <w:spacing w:line="276" w:lineRule="auto"/>
              <w:jc w:val="center"/>
              <w:rPr>
                <w:rFonts w:ascii="Arial" w:hAnsi="Arial" w:cs="Arial"/>
                <w:szCs w:val="20"/>
              </w:rPr>
            </w:pPr>
          </w:p>
        </w:tc>
        <w:tc>
          <w:tcPr>
            <w:tcW w:w="708" w:type="dxa"/>
            <w:shd w:val="clear" w:color="auto" w:fill="auto"/>
            <w:textDirection w:val="btLr"/>
          </w:tcPr>
          <w:p w14:paraId="2A14A1E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851" w:type="dxa"/>
            <w:shd w:val="clear" w:color="auto" w:fill="auto"/>
            <w:textDirection w:val="btLr"/>
          </w:tcPr>
          <w:p w14:paraId="74933DC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4FB603F6" w14:textId="77777777" w:rsidR="00EC6D19" w:rsidRPr="00EC6D19" w:rsidRDefault="00EC6D19" w:rsidP="00EC6D19">
            <w:pPr>
              <w:spacing w:line="276" w:lineRule="auto"/>
              <w:jc w:val="center"/>
              <w:rPr>
                <w:rFonts w:ascii="Arial" w:hAnsi="Arial" w:cs="Arial"/>
                <w:szCs w:val="20"/>
              </w:rPr>
            </w:pPr>
          </w:p>
        </w:tc>
        <w:tc>
          <w:tcPr>
            <w:tcW w:w="567" w:type="dxa"/>
            <w:shd w:val="clear" w:color="auto" w:fill="auto"/>
            <w:textDirection w:val="btLr"/>
          </w:tcPr>
          <w:p w14:paraId="14C2DA3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1239843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4392C3FE" w14:textId="77777777" w:rsidR="00EC6D19" w:rsidRPr="00EC6D19" w:rsidRDefault="00EC6D19" w:rsidP="00EC6D19">
            <w:pPr>
              <w:spacing w:line="276" w:lineRule="auto"/>
              <w:jc w:val="center"/>
              <w:rPr>
                <w:rFonts w:ascii="Arial" w:hAnsi="Arial" w:cs="Arial"/>
                <w:szCs w:val="20"/>
              </w:rPr>
            </w:pPr>
          </w:p>
        </w:tc>
        <w:tc>
          <w:tcPr>
            <w:tcW w:w="567" w:type="dxa"/>
            <w:shd w:val="clear" w:color="auto" w:fill="auto"/>
            <w:textDirection w:val="btLr"/>
          </w:tcPr>
          <w:p w14:paraId="7075CB1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8" w:type="dxa"/>
            <w:shd w:val="clear" w:color="auto" w:fill="auto"/>
            <w:textDirection w:val="btLr"/>
          </w:tcPr>
          <w:p w14:paraId="71FC960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0213992E" w14:textId="77777777" w:rsidR="00EC6D19" w:rsidRPr="00EC6D19" w:rsidRDefault="00EC6D19" w:rsidP="00EC6D19">
            <w:pPr>
              <w:spacing w:line="276" w:lineRule="auto"/>
              <w:jc w:val="center"/>
              <w:rPr>
                <w:rFonts w:ascii="Arial" w:hAnsi="Arial" w:cs="Arial"/>
                <w:szCs w:val="20"/>
              </w:rPr>
            </w:pPr>
          </w:p>
        </w:tc>
        <w:tc>
          <w:tcPr>
            <w:tcW w:w="567" w:type="dxa"/>
            <w:shd w:val="clear" w:color="auto" w:fill="auto"/>
            <w:textDirection w:val="btLr"/>
          </w:tcPr>
          <w:p w14:paraId="44E8341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1B22D03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219A9C82" w14:textId="77777777" w:rsidR="00EC6D19" w:rsidRPr="00EC6D19" w:rsidRDefault="00EC6D19" w:rsidP="00EC6D19">
            <w:pPr>
              <w:spacing w:line="276" w:lineRule="auto"/>
              <w:jc w:val="center"/>
              <w:rPr>
                <w:rFonts w:ascii="Arial" w:hAnsi="Arial" w:cs="Arial"/>
                <w:szCs w:val="20"/>
              </w:rPr>
            </w:pPr>
          </w:p>
        </w:tc>
        <w:tc>
          <w:tcPr>
            <w:tcW w:w="709" w:type="dxa"/>
            <w:shd w:val="clear" w:color="auto" w:fill="auto"/>
            <w:textDirection w:val="btLr"/>
          </w:tcPr>
          <w:p w14:paraId="4372E87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c>
          <w:tcPr>
            <w:tcW w:w="709" w:type="dxa"/>
            <w:shd w:val="clear" w:color="auto" w:fill="auto"/>
            <w:textDirection w:val="btLr"/>
          </w:tcPr>
          <w:p w14:paraId="2A4DE54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Норматив СанПиН 2.1.4.1074-01</w:t>
            </w:r>
          </w:p>
          <w:p w14:paraId="09614416" w14:textId="77777777" w:rsidR="00EC6D19" w:rsidRPr="00EC6D19" w:rsidRDefault="00EC6D19" w:rsidP="00EC6D19">
            <w:pPr>
              <w:spacing w:line="276" w:lineRule="auto"/>
              <w:jc w:val="center"/>
              <w:rPr>
                <w:rFonts w:ascii="Arial" w:hAnsi="Arial" w:cs="Arial"/>
                <w:szCs w:val="20"/>
              </w:rPr>
            </w:pPr>
          </w:p>
        </w:tc>
        <w:tc>
          <w:tcPr>
            <w:tcW w:w="566" w:type="dxa"/>
            <w:shd w:val="clear" w:color="auto" w:fill="auto"/>
            <w:textDirection w:val="btLr"/>
          </w:tcPr>
          <w:p w14:paraId="737DC66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Результат исслед.</w:t>
            </w:r>
          </w:p>
        </w:tc>
      </w:tr>
      <w:tr w:rsidR="00EC6D19" w:rsidRPr="00EC6D19" w14:paraId="59C45B21" w14:textId="77777777" w:rsidTr="00EC6D19">
        <w:tc>
          <w:tcPr>
            <w:tcW w:w="567" w:type="dxa"/>
            <w:shd w:val="clear" w:color="auto" w:fill="auto"/>
          </w:tcPr>
          <w:p w14:paraId="0B24B48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w:t>
            </w:r>
          </w:p>
        </w:tc>
        <w:tc>
          <w:tcPr>
            <w:tcW w:w="1614" w:type="dxa"/>
            <w:shd w:val="clear" w:color="auto" w:fill="auto"/>
          </w:tcPr>
          <w:p w14:paraId="1A2DA01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w:t>
            </w:r>
          </w:p>
        </w:tc>
        <w:tc>
          <w:tcPr>
            <w:tcW w:w="655" w:type="dxa"/>
            <w:shd w:val="clear" w:color="auto" w:fill="auto"/>
          </w:tcPr>
          <w:p w14:paraId="63645DE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w:t>
            </w:r>
          </w:p>
        </w:tc>
        <w:tc>
          <w:tcPr>
            <w:tcW w:w="499" w:type="dxa"/>
            <w:shd w:val="clear" w:color="auto" w:fill="auto"/>
          </w:tcPr>
          <w:p w14:paraId="1C73AAA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4</w:t>
            </w:r>
          </w:p>
        </w:tc>
        <w:tc>
          <w:tcPr>
            <w:tcW w:w="635" w:type="dxa"/>
            <w:shd w:val="clear" w:color="auto" w:fill="auto"/>
          </w:tcPr>
          <w:p w14:paraId="1C65CD6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5</w:t>
            </w:r>
          </w:p>
        </w:tc>
        <w:tc>
          <w:tcPr>
            <w:tcW w:w="425" w:type="dxa"/>
            <w:shd w:val="clear" w:color="auto" w:fill="auto"/>
          </w:tcPr>
          <w:p w14:paraId="088616B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w:t>
            </w:r>
          </w:p>
        </w:tc>
        <w:tc>
          <w:tcPr>
            <w:tcW w:w="709" w:type="dxa"/>
            <w:shd w:val="clear" w:color="auto" w:fill="auto"/>
          </w:tcPr>
          <w:p w14:paraId="1B21BDE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425" w:type="dxa"/>
            <w:shd w:val="clear" w:color="auto" w:fill="auto"/>
          </w:tcPr>
          <w:p w14:paraId="787EF77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8</w:t>
            </w:r>
          </w:p>
        </w:tc>
        <w:tc>
          <w:tcPr>
            <w:tcW w:w="709" w:type="dxa"/>
            <w:shd w:val="clear" w:color="auto" w:fill="auto"/>
          </w:tcPr>
          <w:p w14:paraId="39E8AB6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9</w:t>
            </w:r>
          </w:p>
        </w:tc>
        <w:tc>
          <w:tcPr>
            <w:tcW w:w="567" w:type="dxa"/>
            <w:shd w:val="clear" w:color="auto" w:fill="auto"/>
          </w:tcPr>
          <w:p w14:paraId="2E04958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10</w:t>
            </w:r>
          </w:p>
        </w:tc>
        <w:tc>
          <w:tcPr>
            <w:tcW w:w="709" w:type="dxa"/>
            <w:shd w:val="clear" w:color="auto" w:fill="auto"/>
          </w:tcPr>
          <w:p w14:paraId="00E8AF8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w:t>
            </w:r>
          </w:p>
        </w:tc>
        <w:tc>
          <w:tcPr>
            <w:tcW w:w="567" w:type="dxa"/>
            <w:shd w:val="clear" w:color="auto" w:fill="auto"/>
          </w:tcPr>
          <w:p w14:paraId="79A2F8A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w:t>
            </w:r>
          </w:p>
        </w:tc>
        <w:tc>
          <w:tcPr>
            <w:tcW w:w="709" w:type="dxa"/>
            <w:shd w:val="clear" w:color="auto" w:fill="auto"/>
          </w:tcPr>
          <w:p w14:paraId="7C2A0F5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13</w:t>
            </w:r>
          </w:p>
        </w:tc>
        <w:tc>
          <w:tcPr>
            <w:tcW w:w="708" w:type="dxa"/>
            <w:shd w:val="clear" w:color="auto" w:fill="auto"/>
          </w:tcPr>
          <w:p w14:paraId="749C28F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14</w:t>
            </w:r>
          </w:p>
        </w:tc>
        <w:tc>
          <w:tcPr>
            <w:tcW w:w="851" w:type="dxa"/>
            <w:shd w:val="clear" w:color="auto" w:fill="auto"/>
          </w:tcPr>
          <w:p w14:paraId="25DD79C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15</w:t>
            </w:r>
          </w:p>
        </w:tc>
        <w:tc>
          <w:tcPr>
            <w:tcW w:w="567" w:type="dxa"/>
            <w:shd w:val="clear" w:color="auto" w:fill="auto"/>
          </w:tcPr>
          <w:p w14:paraId="3C94C71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32A69F5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17</w:t>
            </w:r>
          </w:p>
        </w:tc>
        <w:tc>
          <w:tcPr>
            <w:tcW w:w="567" w:type="dxa"/>
            <w:shd w:val="clear" w:color="auto" w:fill="auto"/>
          </w:tcPr>
          <w:p w14:paraId="3D3C7CB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8" w:type="dxa"/>
            <w:shd w:val="clear" w:color="auto" w:fill="auto"/>
          </w:tcPr>
          <w:p w14:paraId="548A433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19</w:t>
            </w:r>
          </w:p>
        </w:tc>
        <w:tc>
          <w:tcPr>
            <w:tcW w:w="567" w:type="dxa"/>
            <w:shd w:val="clear" w:color="auto" w:fill="auto"/>
          </w:tcPr>
          <w:p w14:paraId="574165A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20</w:t>
            </w:r>
          </w:p>
        </w:tc>
        <w:tc>
          <w:tcPr>
            <w:tcW w:w="709" w:type="dxa"/>
            <w:shd w:val="clear" w:color="auto" w:fill="auto"/>
          </w:tcPr>
          <w:p w14:paraId="02E68FB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21</w:t>
            </w:r>
          </w:p>
        </w:tc>
        <w:tc>
          <w:tcPr>
            <w:tcW w:w="709" w:type="dxa"/>
            <w:shd w:val="clear" w:color="auto" w:fill="auto"/>
          </w:tcPr>
          <w:p w14:paraId="6225231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45C03CF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23</w:t>
            </w:r>
          </w:p>
        </w:tc>
        <w:tc>
          <w:tcPr>
            <w:tcW w:w="566" w:type="dxa"/>
            <w:shd w:val="clear" w:color="auto" w:fill="auto"/>
          </w:tcPr>
          <w:p w14:paraId="7AEFBA2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24</w:t>
            </w:r>
          </w:p>
        </w:tc>
      </w:tr>
      <w:tr w:rsidR="00EC6D19" w:rsidRPr="00EC6D19" w14:paraId="378C2C44" w14:textId="77777777" w:rsidTr="00EC6D19">
        <w:tc>
          <w:tcPr>
            <w:tcW w:w="567" w:type="dxa"/>
            <w:shd w:val="clear" w:color="auto" w:fill="auto"/>
          </w:tcPr>
          <w:p w14:paraId="5CE8E46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w:t>
            </w:r>
          </w:p>
        </w:tc>
        <w:tc>
          <w:tcPr>
            <w:tcW w:w="1614" w:type="dxa"/>
            <w:shd w:val="clear" w:color="auto" w:fill="auto"/>
          </w:tcPr>
          <w:p w14:paraId="6D8FB82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Резервуар на 2000 м</w:t>
            </w:r>
            <w:r w:rsidRPr="00EC6D19">
              <w:rPr>
                <w:rFonts w:ascii="Arial" w:hAnsi="Arial" w:cs="Arial"/>
                <w:szCs w:val="20"/>
                <w:vertAlign w:val="superscript"/>
              </w:rPr>
              <w:t>3</w:t>
            </w:r>
          </w:p>
        </w:tc>
        <w:tc>
          <w:tcPr>
            <w:tcW w:w="655" w:type="dxa"/>
            <w:shd w:val="clear" w:color="auto" w:fill="auto"/>
          </w:tcPr>
          <w:p w14:paraId="3D97D35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04933BC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1F68D0E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1322193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E2D0AE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4108DA5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BAC6CC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70D60B3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w:t>
            </w:r>
          </w:p>
        </w:tc>
        <w:tc>
          <w:tcPr>
            <w:tcW w:w="709" w:type="dxa"/>
            <w:shd w:val="clear" w:color="auto" w:fill="auto"/>
          </w:tcPr>
          <w:p w14:paraId="5E78757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4E407E8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B43B2E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0F330CE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3483C51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3E2D4A9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3,6</w:t>
            </w:r>
          </w:p>
        </w:tc>
        <w:tc>
          <w:tcPr>
            <w:tcW w:w="709" w:type="dxa"/>
            <w:shd w:val="clear" w:color="auto" w:fill="auto"/>
          </w:tcPr>
          <w:p w14:paraId="6A935C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323E0B8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114C059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2C80494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508707B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673F23A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12,8</w:t>
            </w:r>
          </w:p>
        </w:tc>
        <w:tc>
          <w:tcPr>
            <w:tcW w:w="709" w:type="dxa"/>
            <w:shd w:val="clear" w:color="auto" w:fill="auto"/>
          </w:tcPr>
          <w:p w14:paraId="7C46F43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914A1B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0F1A708C" w14:textId="77777777" w:rsidTr="00EC6D19">
        <w:tc>
          <w:tcPr>
            <w:tcW w:w="567" w:type="dxa"/>
            <w:shd w:val="clear" w:color="auto" w:fill="auto"/>
          </w:tcPr>
          <w:p w14:paraId="178AF72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w:t>
            </w:r>
          </w:p>
        </w:tc>
        <w:tc>
          <w:tcPr>
            <w:tcW w:w="1614" w:type="dxa"/>
            <w:shd w:val="clear" w:color="auto" w:fill="auto"/>
          </w:tcPr>
          <w:p w14:paraId="49398EA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Школа №5</w:t>
            </w:r>
          </w:p>
        </w:tc>
        <w:tc>
          <w:tcPr>
            <w:tcW w:w="655" w:type="dxa"/>
            <w:shd w:val="clear" w:color="auto" w:fill="auto"/>
          </w:tcPr>
          <w:p w14:paraId="4023836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2D75BAC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188A1C8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057583D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850BC2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1C4F229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2EE254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2519511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1,4</w:t>
            </w:r>
          </w:p>
        </w:tc>
        <w:tc>
          <w:tcPr>
            <w:tcW w:w="709" w:type="dxa"/>
            <w:shd w:val="clear" w:color="auto" w:fill="auto"/>
          </w:tcPr>
          <w:p w14:paraId="5748A49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18DF086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F521F3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4C83C1D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75AF440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5FD241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201553B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6D39EA8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61E6FC5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756C1BA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4F6CD0E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1C96C02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13,2</w:t>
            </w:r>
          </w:p>
        </w:tc>
        <w:tc>
          <w:tcPr>
            <w:tcW w:w="709" w:type="dxa"/>
            <w:shd w:val="clear" w:color="auto" w:fill="auto"/>
          </w:tcPr>
          <w:p w14:paraId="5E556AC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0DEE6EB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52D99ECB" w14:textId="77777777" w:rsidTr="00EC6D19">
        <w:tc>
          <w:tcPr>
            <w:tcW w:w="567" w:type="dxa"/>
            <w:shd w:val="clear" w:color="auto" w:fill="auto"/>
          </w:tcPr>
          <w:p w14:paraId="045C6D5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w:t>
            </w:r>
          </w:p>
        </w:tc>
        <w:tc>
          <w:tcPr>
            <w:tcW w:w="1614" w:type="dxa"/>
            <w:shd w:val="clear" w:color="auto" w:fill="auto"/>
          </w:tcPr>
          <w:p w14:paraId="68DAC10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Центральный рынок</w:t>
            </w:r>
          </w:p>
        </w:tc>
        <w:tc>
          <w:tcPr>
            <w:tcW w:w="655" w:type="dxa"/>
            <w:shd w:val="clear" w:color="auto" w:fill="auto"/>
          </w:tcPr>
          <w:p w14:paraId="2B2CD68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722EEBD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0D1A2EB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407EB7F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8651D6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3A25F6F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D80804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25C60B1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0,9</w:t>
            </w:r>
          </w:p>
        </w:tc>
        <w:tc>
          <w:tcPr>
            <w:tcW w:w="709" w:type="dxa"/>
            <w:shd w:val="clear" w:color="auto" w:fill="auto"/>
          </w:tcPr>
          <w:p w14:paraId="39A56A3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19E9BF6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760244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7E5BFC5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29EDC7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21FD89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167E4F9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06C05EB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7,1</w:t>
            </w:r>
          </w:p>
        </w:tc>
        <w:tc>
          <w:tcPr>
            <w:tcW w:w="708" w:type="dxa"/>
            <w:shd w:val="clear" w:color="auto" w:fill="auto"/>
          </w:tcPr>
          <w:p w14:paraId="1CFDC2C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E255C2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0A4C14B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23C26E5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12.5</w:t>
            </w:r>
          </w:p>
        </w:tc>
        <w:tc>
          <w:tcPr>
            <w:tcW w:w="709" w:type="dxa"/>
            <w:shd w:val="clear" w:color="auto" w:fill="auto"/>
          </w:tcPr>
          <w:p w14:paraId="750FE79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7E3503A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522D5864" w14:textId="77777777" w:rsidTr="00EC6D19">
        <w:tc>
          <w:tcPr>
            <w:tcW w:w="567" w:type="dxa"/>
            <w:shd w:val="clear" w:color="auto" w:fill="auto"/>
          </w:tcPr>
          <w:p w14:paraId="01ADA11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4</w:t>
            </w:r>
          </w:p>
        </w:tc>
        <w:tc>
          <w:tcPr>
            <w:tcW w:w="1614" w:type="dxa"/>
            <w:shd w:val="clear" w:color="auto" w:fill="auto"/>
          </w:tcPr>
          <w:p w14:paraId="7D09FD4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Комсо-мольская,24</w:t>
            </w:r>
          </w:p>
        </w:tc>
        <w:tc>
          <w:tcPr>
            <w:tcW w:w="655" w:type="dxa"/>
            <w:shd w:val="clear" w:color="auto" w:fill="auto"/>
          </w:tcPr>
          <w:p w14:paraId="03461AF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3385002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10636EC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519E736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6BE3AD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0AE33C3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A88FC9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044F101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6827FC2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6101ECF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1EC966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0C538D2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7C5A8B1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389722F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1924178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18A81ED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04B3F4C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06C316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0530847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3156FAD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11,6</w:t>
            </w:r>
          </w:p>
        </w:tc>
        <w:tc>
          <w:tcPr>
            <w:tcW w:w="709" w:type="dxa"/>
            <w:shd w:val="clear" w:color="auto" w:fill="auto"/>
          </w:tcPr>
          <w:p w14:paraId="70E0C3C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79C33DF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44B84A49" w14:textId="77777777" w:rsidTr="00EC6D19">
        <w:tc>
          <w:tcPr>
            <w:tcW w:w="567" w:type="dxa"/>
            <w:shd w:val="clear" w:color="auto" w:fill="auto"/>
          </w:tcPr>
          <w:p w14:paraId="30A4D39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5</w:t>
            </w:r>
          </w:p>
        </w:tc>
        <w:tc>
          <w:tcPr>
            <w:tcW w:w="1614" w:type="dxa"/>
            <w:shd w:val="clear" w:color="auto" w:fill="auto"/>
          </w:tcPr>
          <w:p w14:paraId="3E550FF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Фабричная,28</w:t>
            </w:r>
          </w:p>
        </w:tc>
        <w:tc>
          <w:tcPr>
            <w:tcW w:w="655" w:type="dxa"/>
            <w:shd w:val="clear" w:color="auto" w:fill="auto"/>
          </w:tcPr>
          <w:p w14:paraId="6052F3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695E690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65F07F5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5653381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19B259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47FCFE6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FB856E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6DEB09E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6CE7B3E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0FEDFF7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86F0C0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172DCD3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5326EBA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172A7D3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54129F3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6973D57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708" w:type="dxa"/>
            <w:shd w:val="clear" w:color="auto" w:fill="auto"/>
          </w:tcPr>
          <w:p w14:paraId="1BD0AB5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2F4B020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6B9987F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7C018B6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11,8</w:t>
            </w:r>
          </w:p>
        </w:tc>
        <w:tc>
          <w:tcPr>
            <w:tcW w:w="709" w:type="dxa"/>
            <w:shd w:val="clear" w:color="auto" w:fill="auto"/>
          </w:tcPr>
          <w:p w14:paraId="624EFB7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0B11CB7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3FF97BAE" w14:textId="77777777" w:rsidTr="00EC6D19">
        <w:tc>
          <w:tcPr>
            <w:tcW w:w="567" w:type="dxa"/>
            <w:shd w:val="clear" w:color="auto" w:fill="auto"/>
          </w:tcPr>
          <w:p w14:paraId="6D069E1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w:t>
            </w:r>
          </w:p>
        </w:tc>
        <w:tc>
          <w:tcPr>
            <w:tcW w:w="1614" w:type="dxa"/>
            <w:shd w:val="clear" w:color="auto" w:fill="auto"/>
          </w:tcPr>
          <w:p w14:paraId="31ECEFA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Вокзальная,2</w:t>
            </w:r>
          </w:p>
        </w:tc>
        <w:tc>
          <w:tcPr>
            <w:tcW w:w="655" w:type="dxa"/>
            <w:shd w:val="clear" w:color="auto" w:fill="auto"/>
          </w:tcPr>
          <w:p w14:paraId="69B335E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1B26F2E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404031B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79BF6DF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FE9FFE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0F0A5DA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BB71C9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5ACFC52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6FCB919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6F9DCDB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3EA8AD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27DC9F4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55D79D2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4BB558C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071CBD0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748CF92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708" w:type="dxa"/>
            <w:shd w:val="clear" w:color="auto" w:fill="auto"/>
          </w:tcPr>
          <w:p w14:paraId="5F403DA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3E8A889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63A6B68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0DB6848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12,2</w:t>
            </w:r>
          </w:p>
        </w:tc>
        <w:tc>
          <w:tcPr>
            <w:tcW w:w="709" w:type="dxa"/>
            <w:shd w:val="clear" w:color="auto" w:fill="auto"/>
          </w:tcPr>
          <w:p w14:paraId="2E06530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3AC31A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1662722A" w14:textId="77777777" w:rsidTr="00EC6D19">
        <w:tc>
          <w:tcPr>
            <w:tcW w:w="567" w:type="dxa"/>
            <w:shd w:val="clear" w:color="auto" w:fill="auto"/>
          </w:tcPr>
          <w:p w14:paraId="610A9BE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1614" w:type="dxa"/>
            <w:shd w:val="clear" w:color="auto" w:fill="auto"/>
          </w:tcPr>
          <w:p w14:paraId="6F0BB0A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Коста,106</w:t>
            </w:r>
          </w:p>
        </w:tc>
        <w:tc>
          <w:tcPr>
            <w:tcW w:w="655" w:type="dxa"/>
            <w:shd w:val="clear" w:color="auto" w:fill="auto"/>
          </w:tcPr>
          <w:p w14:paraId="2E84D84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396ACF8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51A8217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3A17DD1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08AA56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21F87AF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49357E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33A0663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2B7E9E1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33834B6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EF02B4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6EB8DE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452EF06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34C8A94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111211A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7D3C3B3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0AB8770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61BA733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48E42AD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744BD2E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13,2</w:t>
            </w:r>
          </w:p>
        </w:tc>
        <w:tc>
          <w:tcPr>
            <w:tcW w:w="709" w:type="dxa"/>
            <w:shd w:val="clear" w:color="auto" w:fill="auto"/>
          </w:tcPr>
          <w:p w14:paraId="1BE75B4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15A5D82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5D3D02DD" w14:textId="77777777" w:rsidTr="00EC6D19">
        <w:tc>
          <w:tcPr>
            <w:tcW w:w="567" w:type="dxa"/>
            <w:shd w:val="clear" w:color="auto" w:fill="auto"/>
          </w:tcPr>
          <w:p w14:paraId="59C283D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8</w:t>
            </w:r>
          </w:p>
        </w:tc>
        <w:tc>
          <w:tcPr>
            <w:tcW w:w="1614" w:type="dxa"/>
            <w:shd w:val="clear" w:color="auto" w:fill="auto"/>
          </w:tcPr>
          <w:p w14:paraId="1649572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О.Цомаевой,8</w:t>
            </w:r>
          </w:p>
        </w:tc>
        <w:tc>
          <w:tcPr>
            <w:tcW w:w="655" w:type="dxa"/>
            <w:shd w:val="clear" w:color="auto" w:fill="auto"/>
          </w:tcPr>
          <w:p w14:paraId="16A150E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45A990A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151FFF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07A3973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9EBBA8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535F4EF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A66357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0E1E3C9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2,1</w:t>
            </w:r>
          </w:p>
        </w:tc>
        <w:tc>
          <w:tcPr>
            <w:tcW w:w="709" w:type="dxa"/>
            <w:shd w:val="clear" w:color="auto" w:fill="auto"/>
          </w:tcPr>
          <w:p w14:paraId="3906902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4BD5A76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E82DAF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5D177F2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697545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52EA77B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3,1</w:t>
            </w:r>
          </w:p>
        </w:tc>
        <w:tc>
          <w:tcPr>
            <w:tcW w:w="709" w:type="dxa"/>
            <w:shd w:val="clear" w:color="auto" w:fill="auto"/>
          </w:tcPr>
          <w:p w14:paraId="07FF176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60306F5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3D2BBED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5245D37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3,1</w:t>
            </w:r>
          </w:p>
        </w:tc>
        <w:tc>
          <w:tcPr>
            <w:tcW w:w="709" w:type="dxa"/>
            <w:shd w:val="clear" w:color="auto" w:fill="auto"/>
          </w:tcPr>
          <w:p w14:paraId="5BCF4CE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3AC5583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12,7</w:t>
            </w:r>
          </w:p>
        </w:tc>
        <w:tc>
          <w:tcPr>
            <w:tcW w:w="709" w:type="dxa"/>
            <w:shd w:val="clear" w:color="auto" w:fill="auto"/>
          </w:tcPr>
          <w:p w14:paraId="3FD5EED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0D38F5D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316B92EB" w14:textId="77777777" w:rsidTr="00EC6D19">
        <w:tc>
          <w:tcPr>
            <w:tcW w:w="567" w:type="dxa"/>
            <w:shd w:val="clear" w:color="auto" w:fill="auto"/>
          </w:tcPr>
          <w:p w14:paraId="08A3C17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9</w:t>
            </w:r>
          </w:p>
        </w:tc>
        <w:tc>
          <w:tcPr>
            <w:tcW w:w="1614" w:type="dxa"/>
            <w:shd w:val="clear" w:color="auto" w:fill="auto"/>
          </w:tcPr>
          <w:p w14:paraId="0D428CC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Баракова,2</w:t>
            </w:r>
          </w:p>
        </w:tc>
        <w:tc>
          <w:tcPr>
            <w:tcW w:w="655" w:type="dxa"/>
            <w:shd w:val="clear" w:color="auto" w:fill="auto"/>
          </w:tcPr>
          <w:p w14:paraId="4D1FD39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5904EFC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2D70117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3F5AF07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EC74D0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5EE3234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ACCCF1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2E320B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50FA003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21E750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1F583F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02D484C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2DF5BAC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470B35E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w:t>
            </w:r>
          </w:p>
        </w:tc>
        <w:tc>
          <w:tcPr>
            <w:tcW w:w="709" w:type="dxa"/>
            <w:shd w:val="clear" w:color="auto" w:fill="auto"/>
          </w:tcPr>
          <w:p w14:paraId="141F554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111667E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239C886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7295A1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1872F90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0DC964D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13,0</w:t>
            </w:r>
          </w:p>
        </w:tc>
        <w:tc>
          <w:tcPr>
            <w:tcW w:w="709" w:type="dxa"/>
            <w:shd w:val="clear" w:color="auto" w:fill="auto"/>
          </w:tcPr>
          <w:p w14:paraId="022EE61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5C3D297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6B369A55" w14:textId="77777777" w:rsidTr="00EC6D19">
        <w:tc>
          <w:tcPr>
            <w:tcW w:w="567" w:type="dxa"/>
            <w:shd w:val="clear" w:color="auto" w:fill="auto"/>
          </w:tcPr>
          <w:p w14:paraId="06F01B1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10</w:t>
            </w:r>
          </w:p>
        </w:tc>
        <w:tc>
          <w:tcPr>
            <w:tcW w:w="1614" w:type="dxa"/>
            <w:shd w:val="clear" w:color="auto" w:fill="auto"/>
          </w:tcPr>
          <w:p w14:paraId="444AF88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Автостанция</w:t>
            </w:r>
          </w:p>
        </w:tc>
        <w:tc>
          <w:tcPr>
            <w:tcW w:w="655" w:type="dxa"/>
            <w:shd w:val="clear" w:color="auto" w:fill="auto"/>
          </w:tcPr>
          <w:p w14:paraId="0B2DF47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7D09533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69CB910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4188484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448F01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1D2F22E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459F5F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7A3EEC7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5B0246E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016601A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15B1ED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5FBA110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002BAAA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263DDD1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2E56DBA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55363F6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1D2C590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95FEA8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7FB55BD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6B9036C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w:t>
            </w:r>
          </w:p>
        </w:tc>
        <w:tc>
          <w:tcPr>
            <w:tcW w:w="709" w:type="dxa"/>
            <w:shd w:val="clear" w:color="auto" w:fill="auto"/>
          </w:tcPr>
          <w:p w14:paraId="1692E9E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1D23386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1864C0FE" w14:textId="77777777" w:rsidTr="00EC6D19">
        <w:tc>
          <w:tcPr>
            <w:tcW w:w="567" w:type="dxa"/>
            <w:shd w:val="clear" w:color="auto" w:fill="auto"/>
          </w:tcPr>
          <w:p w14:paraId="28CB987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w:t>
            </w:r>
          </w:p>
        </w:tc>
        <w:tc>
          <w:tcPr>
            <w:tcW w:w="1614" w:type="dxa"/>
            <w:shd w:val="clear" w:color="auto" w:fill="auto"/>
          </w:tcPr>
          <w:p w14:paraId="25A4716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кв. Энергет.2</w:t>
            </w:r>
          </w:p>
        </w:tc>
        <w:tc>
          <w:tcPr>
            <w:tcW w:w="655" w:type="dxa"/>
            <w:shd w:val="clear" w:color="auto" w:fill="auto"/>
          </w:tcPr>
          <w:p w14:paraId="30A07A4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177EDBA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78BDF09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29C4611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6DCCC5A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63C6A66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6E9988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5A8C485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w:t>
            </w:r>
          </w:p>
        </w:tc>
        <w:tc>
          <w:tcPr>
            <w:tcW w:w="709" w:type="dxa"/>
            <w:shd w:val="clear" w:color="auto" w:fill="auto"/>
          </w:tcPr>
          <w:p w14:paraId="52C0AD7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44CA8E7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9C8FAF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1E51DB3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4553608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2AAB514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2,7</w:t>
            </w:r>
          </w:p>
        </w:tc>
        <w:tc>
          <w:tcPr>
            <w:tcW w:w="709" w:type="dxa"/>
            <w:shd w:val="clear" w:color="auto" w:fill="auto"/>
          </w:tcPr>
          <w:p w14:paraId="0959945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4C9BAF8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0BA8DE0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685A772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719AE1D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5DD810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12,8</w:t>
            </w:r>
          </w:p>
        </w:tc>
        <w:tc>
          <w:tcPr>
            <w:tcW w:w="709" w:type="dxa"/>
            <w:shd w:val="clear" w:color="auto" w:fill="auto"/>
          </w:tcPr>
          <w:p w14:paraId="4507E04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5A3403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7F5C90DB" w14:textId="77777777" w:rsidTr="00EC6D19">
        <w:tc>
          <w:tcPr>
            <w:tcW w:w="567" w:type="dxa"/>
            <w:shd w:val="clear" w:color="auto" w:fill="auto"/>
          </w:tcPr>
          <w:p w14:paraId="6C4C928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w:t>
            </w:r>
          </w:p>
        </w:tc>
        <w:tc>
          <w:tcPr>
            <w:tcW w:w="1614" w:type="dxa"/>
            <w:shd w:val="clear" w:color="auto" w:fill="auto"/>
          </w:tcPr>
          <w:p w14:paraId="509D74F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Алагирская 24</w:t>
            </w:r>
          </w:p>
        </w:tc>
        <w:tc>
          <w:tcPr>
            <w:tcW w:w="655" w:type="dxa"/>
            <w:shd w:val="clear" w:color="auto" w:fill="auto"/>
          </w:tcPr>
          <w:p w14:paraId="439C3B2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5B96662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33DA440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5770BA8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AB09BC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045590E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61A5368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1A28B00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25F4F89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41F1BE1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7215DD7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4BDDA35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10CF8E7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0599CAA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7800CE9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5203950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6E7A3E7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62BBF35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w:t>
            </w:r>
          </w:p>
        </w:tc>
        <w:tc>
          <w:tcPr>
            <w:tcW w:w="709" w:type="dxa"/>
            <w:shd w:val="clear" w:color="auto" w:fill="auto"/>
          </w:tcPr>
          <w:p w14:paraId="5F721D0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37CF7A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12,6</w:t>
            </w:r>
          </w:p>
        </w:tc>
        <w:tc>
          <w:tcPr>
            <w:tcW w:w="709" w:type="dxa"/>
            <w:shd w:val="clear" w:color="auto" w:fill="auto"/>
          </w:tcPr>
          <w:p w14:paraId="2D8D9B8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2C9586A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1528639A" w14:textId="77777777" w:rsidTr="00EC6D19">
        <w:tc>
          <w:tcPr>
            <w:tcW w:w="567" w:type="dxa"/>
            <w:shd w:val="clear" w:color="auto" w:fill="auto"/>
          </w:tcPr>
          <w:p w14:paraId="1D2E24F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13</w:t>
            </w:r>
          </w:p>
        </w:tc>
        <w:tc>
          <w:tcPr>
            <w:tcW w:w="1614" w:type="dxa"/>
            <w:shd w:val="clear" w:color="auto" w:fill="auto"/>
          </w:tcPr>
          <w:p w14:paraId="0E4DA21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Резервуар на 500 м</w:t>
            </w:r>
            <w:r w:rsidRPr="00EC6D19">
              <w:rPr>
                <w:rFonts w:ascii="Arial" w:hAnsi="Arial" w:cs="Arial"/>
                <w:szCs w:val="20"/>
                <w:vertAlign w:val="superscript"/>
              </w:rPr>
              <w:t>3</w:t>
            </w:r>
          </w:p>
        </w:tc>
        <w:tc>
          <w:tcPr>
            <w:tcW w:w="655" w:type="dxa"/>
            <w:shd w:val="clear" w:color="auto" w:fill="auto"/>
          </w:tcPr>
          <w:p w14:paraId="53508F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548B88E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0810212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6DD5563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C5A90B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296FAB8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C153AF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158390B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7353696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6200C6E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2DC58D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6A48719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783B818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1DE41A2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52CC911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0CE7761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26AA8D4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77F9A6D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3F836B9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2FC34AB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12,6</w:t>
            </w:r>
          </w:p>
        </w:tc>
        <w:tc>
          <w:tcPr>
            <w:tcW w:w="709" w:type="dxa"/>
            <w:shd w:val="clear" w:color="auto" w:fill="auto"/>
          </w:tcPr>
          <w:p w14:paraId="7215ED3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E39A98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16A2E930" w14:textId="77777777" w:rsidTr="00EC6D19">
        <w:tc>
          <w:tcPr>
            <w:tcW w:w="567" w:type="dxa"/>
            <w:tcBorders>
              <w:bottom w:val="single" w:sz="4" w:space="0" w:color="auto"/>
            </w:tcBorders>
            <w:shd w:val="clear" w:color="auto" w:fill="auto"/>
          </w:tcPr>
          <w:p w14:paraId="4981C51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lastRenderedPageBreak/>
              <w:t>14</w:t>
            </w:r>
          </w:p>
        </w:tc>
        <w:tc>
          <w:tcPr>
            <w:tcW w:w="1614" w:type="dxa"/>
            <w:tcBorders>
              <w:bottom w:val="single" w:sz="4" w:space="0" w:color="auto"/>
            </w:tcBorders>
            <w:shd w:val="clear" w:color="auto" w:fill="auto"/>
          </w:tcPr>
          <w:p w14:paraId="1272DB6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Маркса 10</w:t>
            </w:r>
          </w:p>
        </w:tc>
        <w:tc>
          <w:tcPr>
            <w:tcW w:w="655" w:type="dxa"/>
            <w:tcBorders>
              <w:bottom w:val="single" w:sz="4" w:space="0" w:color="auto"/>
            </w:tcBorders>
            <w:shd w:val="clear" w:color="auto" w:fill="auto"/>
          </w:tcPr>
          <w:p w14:paraId="5B579BF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tcBorders>
              <w:bottom w:val="single" w:sz="4" w:space="0" w:color="auto"/>
            </w:tcBorders>
            <w:shd w:val="clear" w:color="auto" w:fill="auto"/>
          </w:tcPr>
          <w:p w14:paraId="4B0635C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tcBorders>
              <w:bottom w:val="single" w:sz="4" w:space="0" w:color="auto"/>
            </w:tcBorders>
            <w:shd w:val="clear" w:color="auto" w:fill="auto"/>
          </w:tcPr>
          <w:p w14:paraId="484918B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tcBorders>
              <w:bottom w:val="single" w:sz="4" w:space="0" w:color="auto"/>
            </w:tcBorders>
            <w:shd w:val="clear" w:color="auto" w:fill="auto"/>
          </w:tcPr>
          <w:p w14:paraId="3745D1A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tcBorders>
              <w:bottom w:val="single" w:sz="4" w:space="0" w:color="auto"/>
            </w:tcBorders>
            <w:shd w:val="clear" w:color="auto" w:fill="auto"/>
          </w:tcPr>
          <w:p w14:paraId="0C892E8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tcBorders>
              <w:bottom w:val="single" w:sz="4" w:space="0" w:color="auto"/>
            </w:tcBorders>
            <w:shd w:val="clear" w:color="auto" w:fill="auto"/>
          </w:tcPr>
          <w:p w14:paraId="05CB3E6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tcBorders>
              <w:bottom w:val="single" w:sz="4" w:space="0" w:color="auto"/>
            </w:tcBorders>
            <w:shd w:val="clear" w:color="auto" w:fill="auto"/>
          </w:tcPr>
          <w:p w14:paraId="61268A5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tcBorders>
              <w:bottom w:val="single" w:sz="4" w:space="0" w:color="auto"/>
            </w:tcBorders>
            <w:shd w:val="clear" w:color="auto" w:fill="auto"/>
          </w:tcPr>
          <w:p w14:paraId="1E9685B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tcBorders>
              <w:bottom w:val="single" w:sz="4" w:space="0" w:color="auto"/>
            </w:tcBorders>
            <w:shd w:val="clear" w:color="auto" w:fill="auto"/>
          </w:tcPr>
          <w:p w14:paraId="0F94DAA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tcBorders>
              <w:bottom w:val="single" w:sz="4" w:space="0" w:color="auto"/>
            </w:tcBorders>
            <w:shd w:val="clear" w:color="auto" w:fill="auto"/>
          </w:tcPr>
          <w:p w14:paraId="5C96223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tcBorders>
              <w:bottom w:val="single" w:sz="4" w:space="0" w:color="auto"/>
            </w:tcBorders>
            <w:shd w:val="clear" w:color="auto" w:fill="auto"/>
          </w:tcPr>
          <w:p w14:paraId="06AAC1F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tcBorders>
              <w:bottom w:val="single" w:sz="4" w:space="0" w:color="auto"/>
            </w:tcBorders>
            <w:shd w:val="clear" w:color="auto" w:fill="auto"/>
          </w:tcPr>
          <w:p w14:paraId="5FDFE67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tcBorders>
              <w:bottom w:val="single" w:sz="4" w:space="0" w:color="auto"/>
            </w:tcBorders>
            <w:shd w:val="clear" w:color="auto" w:fill="auto"/>
          </w:tcPr>
          <w:p w14:paraId="2B9A275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tcBorders>
              <w:bottom w:val="single" w:sz="4" w:space="0" w:color="auto"/>
            </w:tcBorders>
            <w:shd w:val="clear" w:color="auto" w:fill="auto"/>
          </w:tcPr>
          <w:p w14:paraId="53E538C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tcBorders>
              <w:bottom w:val="single" w:sz="4" w:space="0" w:color="auto"/>
            </w:tcBorders>
            <w:shd w:val="clear" w:color="auto" w:fill="auto"/>
          </w:tcPr>
          <w:p w14:paraId="1BC13A1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tcBorders>
              <w:bottom w:val="single" w:sz="4" w:space="0" w:color="auto"/>
            </w:tcBorders>
            <w:shd w:val="clear" w:color="auto" w:fill="auto"/>
          </w:tcPr>
          <w:p w14:paraId="5EDF270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tcBorders>
              <w:bottom w:val="single" w:sz="4" w:space="0" w:color="auto"/>
            </w:tcBorders>
            <w:shd w:val="clear" w:color="auto" w:fill="auto"/>
          </w:tcPr>
          <w:p w14:paraId="31E81B3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tcBorders>
              <w:bottom w:val="single" w:sz="4" w:space="0" w:color="auto"/>
            </w:tcBorders>
            <w:shd w:val="clear" w:color="auto" w:fill="auto"/>
          </w:tcPr>
          <w:p w14:paraId="3069F71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tcBorders>
              <w:bottom w:val="single" w:sz="4" w:space="0" w:color="auto"/>
            </w:tcBorders>
            <w:shd w:val="clear" w:color="auto" w:fill="auto"/>
          </w:tcPr>
          <w:p w14:paraId="6C39C1F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tcBorders>
              <w:bottom w:val="single" w:sz="4" w:space="0" w:color="auto"/>
            </w:tcBorders>
            <w:shd w:val="clear" w:color="auto" w:fill="auto"/>
          </w:tcPr>
          <w:p w14:paraId="7ED3F86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11,9</w:t>
            </w:r>
          </w:p>
        </w:tc>
        <w:tc>
          <w:tcPr>
            <w:tcW w:w="709" w:type="dxa"/>
            <w:tcBorders>
              <w:bottom w:val="single" w:sz="4" w:space="0" w:color="auto"/>
            </w:tcBorders>
            <w:shd w:val="clear" w:color="auto" w:fill="auto"/>
          </w:tcPr>
          <w:p w14:paraId="24EE4EA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tcBorders>
              <w:bottom w:val="single" w:sz="4" w:space="0" w:color="auto"/>
            </w:tcBorders>
            <w:shd w:val="clear" w:color="auto" w:fill="auto"/>
          </w:tcPr>
          <w:p w14:paraId="654B590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1EA272AD" w14:textId="77777777" w:rsidTr="00EC6D19">
        <w:trPr>
          <w:trHeight w:val="293"/>
        </w:trPr>
        <w:tc>
          <w:tcPr>
            <w:tcW w:w="567" w:type="dxa"/>
            <w:tcBorders>
              <w:bottom w:val="single" w:sz="4" w:space="0" w:color="auto"/>
            </w:tcBorders>
            <w:shd w:val="clear" w:color="auto" w:fill="auto"/>
          </w:tcPr>
          <w:p w14:paraId="02D89E2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15</w:t>
            </w:r>
          </w:p>
        </w:tc>
        <w:tc>
          <w:tcPr>
            <w:tcW w:w="1614" w:type="dxa"/>
            <w:tcBorders>
              <w:bottom w:val="single" w:sz="4" w:space="0" w:color="auto"/>
            </w:tcBorders>
            <w:shd w:val="clear" w:color="auto" w:fill="auto"/>
          </w:tcPr>
          <w:p w14:paraId="4B37C4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Колхозная 3</w:t>
            </w:r>
          </w:p>
        </w:tc>
        <w:tc>
          <w:tcPr>
            <w:tcW w:w="655" w:type="dxa"/>
            <w:tcBorders>
              <w:bottom w:val="single" w:sz="4" w:space="0" w:color="auto"/>
            </w:tcBorders>
            <w:shd w:val="clear" w:color="auto" w:fill="auto"/>
          </w:tcPr>
          <w:p w14:paraId="3584461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tcBorders>
              <w:bottom w:val="single" w:sz="4" w:space="0" w:color="auto"/>
            </w:tcBorders>
            <w:shd w:val="clear" w:color="auto" w:fill="auto"/>
          </w:tcPr>
          <w:p w14:paraId="2E816AE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tcBorders>
              <w:bottom w:val="single" w:sz="4" w:space="0" w:color="auto"/>
            </w:tcBorders>
            <w:shd w:val="clear" w:color="auto" w:fill="auto"/>
          </w:tcPr>
          <w:p w14:paraId="35EFAAA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tcBorders>
              <w:bottom w:val="single" w:sz="4" w:space="0" w:color="auto"/>
            </w:tcBorders>
            <w:shd w:val="clear" w:color="auto" w:fill="auto"/>
          </w:tcPr>
          <w:p w14:paraId="467307C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tcBorders>
              <w:bottom w:val="single" w:sz="4" w:space="0" w:color="auto"/>
            </w:tcBorders>
            <w:shd w:val="clear" w:color="auto" w:fill="auto"/>
          </w:tcPr>
          <w:p w14:paraId="45FF780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tcBorders>
              <w:bottom w:val="single" w:sz="4" w:space="0" w:color="auto"/>
            </w:tcBorders>
            <w:shd w:val="clear" w:color="auto" w:fill="auto"/>
          </w:tcPr>
          <w:p w14:paraId="74AD5B1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tcBorders>
              <w:bottom w:val="single" w:sz="4" w:space="0" w:color="auto"/>
            </w:tcBorders>
            <w:shd w:val="clear" w:color="auto" w:fill="auto"/>
          </w:tcPr>
          <w:p w14:paraId="398D8A4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tcBorders>
              <w:bottom w:val="single" w:sz="4" w:space="0" w:color="auto"/>
            </w:tcBorders>
            <w:shd w:val="clear" w:color="auto" w:fill="auto"/>
          </w:tcPr>
          <w:p w14:paraId="05FEB3B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tcBorders>
              <w:bottom w:val="single" w:sz="4" w:space="0" w:color="auto"/>
            </w:tcBorders>
            <w:shd w:val="clear" w:color="auto" w:fill="auto"/>
          </w:tcPr>
          <w:p w14:paraId="174138D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tcBorders>
              <w:bottom w:val="single" w:sz="4" w:space="0" w:color="auto"/>
            </w:tcBorders>
            <w:shd w:val="clear" w:color="auto" w:fill="auto"/>
          </w:tcPr>
          <w:p w14:paraId="3C2F57C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tcBorders>
              <w:bottom w:val="single" w:sz="4" w:space="0" w:color="auto"/>
            </w:tcBorders>
            <w:shd w:val="clear" w:color="auto" w:fill="auto"/>
          </w:tcPr>
          <w:p w14:paraId="7F46E01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tcBorders>
              <w:bottom w:val="single" w:sz="4" w:space="0" w:color="auto"/>
            </w:tcBorders>
            <w:shd w:val="clear" w:color="auto" w:fill="auto"/>
          </w:tcPr>
          <w:p w14:paraId="5D1046D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tcBorders>
              <w:bottom w:val="single" w:sz="4" w:space="0" w:color="auto"/>
            </w:tcBorders>
            <w:shd w:val="clear" w:color="auto" w:fill="auto"/>
          </w:tcPr>
          <w:p w14:paraId="547AC0F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tcBorders>
              <w:bottom w:val="single" w:sz="4" w:space="0" w:color="auto"/>
            </w:tcBorders>
            <w:shd w:val="clear" w:color="auto" w:fill="auto"/>
          </w:tcPr>
          <w:p w14:paraId="044A485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tcBorders>
              <w:bottom w:val="single" w:sz="4" w:space="0" w:color="auto"/>
            </w:tcBorders>
            <w:shd w:val="clear" w:color="auto" w:fill="auto"/>
          </w:tcPr>
          <w:p w14:paraId="30C5B4F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tcBorders>
              <w:bottom w:val="single" w:sz="4" w:space="0" w:color="auto"/>
            </w:tcBorders>
            <w:shd w:val="clear" w:color="auto" w:fill="auto"/>
          </w:tcPr>
          <w:p w14:paraId="2BBCBB5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708" w:type="dxa"/>
            <w:tcBorders>
              <w:bottom w:val="single" w:sz="4" w:space="0" w:color="auto"/>
            </w:tcBorders>
            <w:shd w:val="clear" w:color="auto" w:fill="auto"/>
          </w:tcPr>
          <w:p w14:paraId="026B5D8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tcBorders>
              <w:bottom w:val="single" w:sz="4" w:space="0" w:color="auto"/>
            </w:tcBorders>
            <w:shd w:val="clear" w:color="auto" w:fill="auto"/>
          </w:tcPr>
          <w:p w14:paraId="6BF0FAD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2,7</w:t>
            </w:r>
          </w:p>
        </w:tc>
        <w:tc>
          <w:tcPr>
            <w:tcW w:w="709" w:type="dxa"/>
            <w:tcBorders>
              <w:bottom w:val="single" w:sz="4" w:space="0" w:color="auto"/>
            </w:tcBorders>
            <w:shd w:val="clear" w:color="auto" w:fill="auto"/>
          </w:tcPr>
          <w:p w14:paraId="16D3ACF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tcBorders>
              <w:bottom w:val="single" w:sz="4" w:space="0" w:color="auto"/>
            </w:tcBorders>
            <w:shd w:val="clear" w:color="auto" w:fill="auto"/>
          </w:tcPr>
          <w:p w14:paraId="519EC28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11,6</w:t>
            </w:r>
          </w:p>
        </w:tc>
        <w:tc>
          <w:tcPr>
            <w:tcW w:w="709" w:type="dxa"/>
            <w:tcBorders>
              <w:bottom w:val="single" w:sz="4" w:space="0" w:color="auto"/>
            </w:tcBorders>
            <w:shd w:val="clear" w:color="auto" w:fill="auto"/>
          </w:tcPr>
          <w:p w14:paraId="52990C6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tcBorders>
              <w:bottom w:val="single" w:sz="4" w:space="0" w:color="auto"/>
            </w:tcBorders>
            <w:shd w:val="clear" w:color="auto" w:fill="auto"/>
          </w:tcPr>
          <w:p w14:paraId="547EC6E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24C0FB9C" w14:textId="77777777" w:rsidTr="00EC6D19">
        <w:tc>
          <w:tcPr>
            <w:tcW w:w="567" w:type="dxa"/>
            <w:shd w:val="clear" w:color="auto" w:fill="auto"/>
          </w:tcPr>
          <w:p w14:paraId="591624F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1614" w:type="dxa"/>
            <w:shd w:val="clear" w:color="auto" w:fill="auto"/>
          </w:tcPr>
          <w:p w14:paraId="419635C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Кирова 25</w:t>
            </w:r>
          </w:p>
        </w:tc>
        <w:tc>
          <w:tcPr>
            <w:tcW w:w="655" w:type="dxa"/>
            <w:shd w:val="clear" w:color="auto" w:fill="auto"/>
          </w:tcPr>
          <w:p w14:paraId="3A9A301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4834CF6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2D05A0D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4BF7828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7157B15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4C3B1BD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2A7DAA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4C7C007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4C2A161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059D5F4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15DA74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00E6F8E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37E792E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49FB9D3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54CB2AC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113538C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41CF5F3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B849AA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2,5</w:t>
            </w:r>
          </w:p>
        </w:tc>
        <w:tc>
          <w:tcPr>
            <w:tcW w:w="709" w:type="dxa"/>
            <w:shd w:val="clear" w:color="auto" w:fill="auto"/>
          </w:tcPr>
          <w:p w14:paraId="392E7C3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476051F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11,2</w:t>
            </w:r>
          </w:p>
        </w:tc>
        <w:tc>
          <w:tcPr>
            <w:tcW w:w="709" w:type="dxa"/>
            <w:shd w:val="clear" w:color="auto" w:fill="auto"/>
          </w:tcPr>
          <w:p w14:paraId="5535B14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07DF836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45845360" w14:textId="77777777" w:rsidTr="00EC6D19">
        <w:tc>
          <w:tcPr>
            <w:tcW w:w="567" w:type="dxa"/>
            <w:shd w:val="clear" w:color="auto" w:fill="auto"/>
          </w:tcPr>
          <w:p w14:paraId="1A81467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17</w:t>
            </w:r>
          </w:p>
        </w:tc>
        <w:tc>
          <w:tcPr>
            <w:tcW w:w="1614" w:type="dxa"/>
            <w:shd w:val="clear" w:color="auto" w:fill="auto"/>
          </w:tcPr>
          <w:p w14:paraId="6C7854C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Энгельса 28</w:t>
            </w:r>
          </w:p>
        </w:tc>
        <w:tc>
          <w:tcPr>
            <w:tcW w:w="655" w:type="dxa"/>
            <w:shd w:val="clear" w:color="auto" w:fill="auto"/>
          </w:tcPr>
          <w:p w14:paraId="5F5986E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0899045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71484ED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7E04F0F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E9CCE0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0098D97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2DB1B1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2AAB4D6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08C513B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0B91190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879C15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51FB646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3448EA7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6C579F8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78902F7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4E7A139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708" w:type="dxa"/>
            <w:shd w:val="clear" w:color="auto" w:fill="auto"/>
          </w:tcPr>
          <w:p w14:paraId="3C4E719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28681FE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3D9D5C7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58F09F1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12,2</w:t>
            </w:r>
          </w:p>
        </w:tc>
        <w:tc>
          <w:tcPr>
            <w:tcW w:w="709" w:type="dxa"/>
            <w:shd w:val="clear" w:color="auto" w:fill="auto"/>
          </w:tcPr>
          <w:p w14:paraId="2213093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F5686F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60D8454A" w14:textId="77777777" w:rsidTr="00EC6D19">
        <w:tc>
          <w:tcPr>
            <w:tcW w:w="567" w:type="dxa"/>
            <w:shd w:val="clear" w:color="auto" w:fill="auto"/>
          </w:tcPr>
          <w:p w14:paraId="007F52B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1614" w:type="dxa"/>
            <w:shd w:val="clear" w:color="auto" w:fill="auto"/>
          </w:tcPr>
          <w:p w14:paraId="2F94B28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Гагарина 128</w:t>
            </w:r>
          </w:p>
        </w:tc>
        <w:tc>
          <w:tcPr>
            <w:tcW w:w="655" w:type="dxa"/>
            <w:shd w:val="clear" w:color="auto" w:fill="auto"/>
          </w:tcPr>
          <w:p w14:paraId="76910D6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35BB13A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64ED9B9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0A7723B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7A0C8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0E261A5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66CC7F9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4E47F92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w:t>
            </w:r>
          </w:p>
        </w:tc>
        <w:tc>
          <w:tcPr>
            <w:tcW w:w="709" w:type="dxa"/>
            <w:shd w:val="clear" w:color="auto" w:fill="auto"/>
          </w:tcPr>
          <w:p w14:paraId="3A2F496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4320D42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D76E7A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35A1E09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1E30C78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50648B3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3C3DCE1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2A19288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2234451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A4A735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1,9</w:t>
            </w:r>
          </w:p>
        </w:tc>
        <w:tc>
          <w:tcPr>
            <w:tcW w:w="709" w:type="dxa"/>
            <w:shd w:val="clear" w:color="auto" w:fill="auto"/>
          </w:tcPr>
          <w:p w14:paraId="2537CC7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68ABAE5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12,5</w:t>
            </w:r>
          </w:p>
        </w:tc>
        <w:tc>
          <w:tcPr>
            <w:tcW w:w="709" w:type="dxa"/>
            <w:shd w:val="clear" w:color="auto" w:fill="auto"/>
          </w:tcPr>
          <w:p w14:paraId="1D4D54B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3AB8DBE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25566DFD" w14:textId="77777777" w:rsidTr="00EC6D19">
        <w:tc>
          <w:tcPr>
            <w:tcW w:w="567" w:type="dxa"/>
            <w:shd w:val="clear" w:color="auto" w:fill="auto"/>
          </w:tcPr>
          <w:p w14:paraId="63E7201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19</w:t>
            </w:r>
          </w:p>
        </w:tc>
        <w:tc>
          <w:tcPr>
            <w:tcW w:w="1614" w:type="dxa"/>
            <w:shd w:val="clear" w:color="auto" w:fill="auto"/>
          </w:tcPr>
          <w:p w14:paraId="34C6138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Детсад 12</w:t>
            </w:r>
          </w:p>
        </w:tc>
        <w:tc>
          <w:tcPr>
            <w:tcW w:w="655" w:type="dxa"/>
            <w:shd w:val="clear" w:color="auto" w:fill="auto"/>
          </w:tcPr>
          <w:p w14:paraId="2DE701D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123EAE5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09B2DE2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2E02426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7B981D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12B7FA7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70F7DE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685D808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66196A3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780C239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4BDEB0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04EEA54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5247ECB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2C51D4D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5A602A0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363A3A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72D0B0F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B22348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1,6</w:t>
            </w:r>
          </w:p>
        </w:tc>
        <w:tc>
          <w:tcPr>
            <w:tcW w:w="709" w:type="dxa"/>
            <w:shd w:val="clear" w:color="auto" w:fill="auto"/>
          </w:tcPr>
          <w:p w14:paraId="7A45BA1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6000F42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11,8</w:t>
            </w:r>
          </w:p>
        </w:tc>
        <w:tc>
          <w:tcPr>
            <w:tcW w:w="709" w:type="dxa"/>
            <w:shd w:val="clear" w:color="auto" w:fill="auto"/>
          </w:tcPr>
          <w:p w14:paraId="1FA32FF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52731E1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5E4C53E6" w14:textId="77777777" w:rsidTr="00EC6D19">
        <w:tc>
          <w:tcPr>
            <w:tcW w:w="567" w:type="dxa"/>
            <w:shd w:val="clear" w:color="auto" w:fill="auto"/>
          </w:tcPr>
          <w:p w14:paraId="7FC652A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20</w:t>
            </w:r>
          </w:p>
        </w:tc>
        <w:tc>
          <w:tcPr>
            <w:tcW w:w="1614" w:type="dxa"/>
            <w:shd w:val="clear" w:color="auto" w:fill="auto"/>
          </w:tcPr>
          <w:p w14:paraId="765CF4E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Плиева 10</w:t>
            </w:r>
          </w:p>
        </w:tc>
        <w:tc>
          <w:tcPr>
            <w:tcW w:w="655" w:type="dxa"/>
            <w:shd w:val="clear" w:color="auto" w:fill="auto"/>
          </w:tcPr>
          <w:p w14:paraId="672B487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02879FE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280EFE6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6242447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34A00B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690A6B1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FBBE9F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770B659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0B447E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5DBFC7E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16479D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26A37BF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68D8399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4A25C41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25E0CB0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3BDA6EA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45D356E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57B9C7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0D19872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276272D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11,6</w:t>
            </w:r>
          </w:p>
        </w:tc>
        <w:tc>
          <w:tcPr>
            <w:tcW w:w="709" w:type="dxa"/>
            <w:shd w:val="clear" w:color="auto" w:fill="auto"/>
          </w:tcPr>
          <w:p w14:paraId="06DC076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215EDB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4970CFA8" w14:textId="77777777" w:rsidTr="00EC6D19">
        <w:tc>
          <w:tcPr>
            <w:tcW w:w="567" w:type="dxa"/>
            <w:shd w:val="clear" w:color="auto" w:fill="auto"/>
          </w:tcPr>
          <w:p w14:paraId="313B8C0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21</w:t>
            </w:r>
          </w:p>
        </w:tc>
        <w:tc>
          <w:tcPr>
            <w:tcW w:w="1614" w:type="dxa"/>
            <w:shd w:val="clear" w:color="auto" w:fill="auto"/>
          </w:tcPr>
          <w:p w14:paraId="5477AA7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Школа №4</w:t>
            </w:r>
          </w:p>
        </w:tc>
        <w:tc>
          <w:tcPr>
            <w:tcW w:w="655" w:type="dxa"/>
            <w:shd w:val="clear" w:color="auto" w:fill="auto"/>
          </w:tcPr>
          <w:p w14:paraId="0DD4048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19BE92B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3F0EA6D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30230FF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C29829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6F83328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736E2F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2FAE5AA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4ED782B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3CBF8BF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B694D8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31CF58B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7A8AE17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3CF921B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3C8E86C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42D637D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2F293D5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5C235E0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53DB964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2A1FEF5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12,2</w:t>
            </w:r>
          </w:p>
        </w:tc>
        <w:tc>
          <w:tcPr>
            <w:tcW w:w="709" w:type="dxa"/>
            <w:shd w:val="clear" w:color="auto" w:fill="auto"/>
          </w:tcPr>
          <w:p w14:paraId="262CB6A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1C677E9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3BE9589A" w14:textId="77777777" w:rsidTr="00EC6D19">
        <w:tc>
          <w:tcPr>
            <w:tcW w:w="567" w:type="dxa"/>
            <w:shd w:val="clear" w:color="auto" w:fill="auto"/>
          </w:tcPr>
          <w:p w14:paraId="07DB479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1614" w:type="dxa"/>
            <w:shd w:val="clear" w:color="auto" w:fill="auto"/>
          </w:tcPr>
          <w:p w14:paraId="0255FA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Ленина 127</w:t>
            </w:r>
          </w:p>
        </w:tc>
        <w:tc>
          <w:tcPr>
            <w:tcW w:w="655" w:type="dxa"/>
            <w:shd w:val="clear" w:color="auto" w:fill="auto"/>
          </w:tcPr>
          <w:p w14:paraId="376551F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4505EA1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0EF1524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5AEE98A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E6237B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690088E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48FDCF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2E1C65D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127BC3D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31150E0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FC83D9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0FEEDCC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5997ECB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346049E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6D00B3B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4EFBF45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32D9543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567FCA8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3,2</w:t>
            </w:r>
          </w:p>
        </w:tc>
        <w:tc>
          <w:tcPr>
            <w:tcW w:w="709" w:type="dxa"/>
            <w:shd w:val="clear" w:color="auto" w:fill="auto"/>
          </w:tcPr>
          <w:p w14:paraId="7F8A222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714DA62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12,8</w:t>
            </w:r>
          </w:p>
        </w:tc>
        <w:tc>
          <w:tcPr>
            <w:tcW w:w="709" w:type="dxa"/>
            <w:shd w:val="clear" w:color="auto" w:fill="auto"/>
          </w:tcPr>
          <w:p w14:paraId="4AEB506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0774D9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3B30D2CA" w14:textId="77777777" w:rsidTr="00EC6D19">
        <w:tc>
          <w:tcPr>
            <w:tcW w:w="567" w:type="dxa"/>
            <w:shd w:val="clear" w:color="auto" w:fill="auto"/>
          </w:tcPr>
          <w:p w14:paraId="01F8DA4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23</w:t>
            </w:r>
          </w:p>
        </w:tc>
        <w:tc>
          <w:tcPr>
            <w:tcW w:w="1614" w:type="dxa"/>
            <w:shd w:val="clear" w:color="auto" w:fill="auto"/>
          </w:tcPr>
          <w:p w14:paraId="42D9759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Бутаева 4</w:t>
            </w:r>
          </w:p>
        </w:tc>
        <w:tc>
          <w:tcPr>
            <w:tcW w:w="655" w:type="dxa"/>
            <w:shd w:val="clear" w:color="auto" w:fill="auto"/>
          </w:tcPr>
          <w:p w14:paraId="2B81A98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2851984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5D4CB04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621308E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F4A5F5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33384E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215DF4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6C224E0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1,8</w:t>
            </w:r>
          </w:p>
        </w:tc>
        <w:tc>
          <w:tcPr>
            <w:tcW w:w="709" w:type="dxa"/>
            <w:shd w:val="clear" w:color="auto" w:fill="auto"/>
          </w:tcPr>
          <w:p w14:paraId="7B1829B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69058DA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51710D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30EEAAA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4F16981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30D6BEF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2,8</w:t>
            </w:r>
          </w:p>
        </w:tc>
        <w:tc>
          <w:tcPr>
            <w:tcW w:w="709" w:type="dxa"/>
            <w:shd w:val="clear" w:color="auto" w:fill="auto"/>
          </w:tcPr>
          <w:p w14:paraId="3969048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0CDFF0D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0626046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7B8396A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3,6</w:t>
            </w:r>
          </w:p>
        </w:tc>
        <w:tc>
          <w:tcPr>
            <w:tcW w:w="709" w:type="dxa"/>
            <w:shd w:val="clear" w:color="auto" w:fill="auto"/>
          </w:tcPr>
          <w:p w14:paraId="0238014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3994DA1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11,2</w:t>
            </w:r>
          </w:p>
        </w:tc>
        <w:tc>
          <w:tcPr>
            <w:tcW w:w="709" w:type="dxa"/>
            <w:shd w:val="clear" w:color="auto" w:fill="auto"/>
          </w:tcPr>
          <w:p w14:paraId="1E7F055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09FC9D7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2108A811" w14:textId="77777777" w:rsidTr="00EC6D19">
        <w:tc>
          <w:tcPr>
            <w:tcW w:w="567" w:type="dxa"/>
            <w:shd w:val="clear" w:color="auto" w:fill="auto"/>
          </w:tcPr>
          <w:p w14:paraId="5B1367F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24</w:t>
            </w:r>
          </w:p>
        </w:tc>
        <w:tc>
          <w:tcPr>
            <w:tcW w:w="1614" w:type="dxa"/>
            <w:shd w:val="clear" w:color="auto" w:fill="auto"/>
          </w:tcPr>
          <w:p w14:paraId="1287A39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Свободы 104</w:t>
            </w:r>
          </w:p>
        </w:tc>
        <w:tc>
          <w:tcPr>
            <w:tcW w:w="655" w:type="dxa"/>
            <w:shd w:val="clear" w:color="auto" w:fill="auto"/>
          </w:tcPr>
          <w:p w14:paraId="789B377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75AC7E4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7574D80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1E90A95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EBC260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030B845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6BE1582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3F0063E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1,9</w:t>
            </w:r>
          </w:p>
        </w:tc>
        <w:tc>
          <w:tcPr>
            <w:tcW w:w="709" w:type="dxa"/>
            <w:shd w:val="clear" w:color="auto" w:fill="auto"/>
          </w:tcPr>
          <w:p w14:paraId="0D05969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2A70155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8EFCB0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124CA14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20D3596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671900D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4541CB5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08237C6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708" w:type="dxa"/>
            <w:shd w:val="clear" w:color="auto" w:fill="auto"/>
          </w:tcPr>
          <w:p w14:paraId="5468A8E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4E23865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3,6</w:t>
            </w:r>
          </w:p>
        </w:tc>
        <w:tc>
          <w:tcPr>
            <w:tcW w:w="709" w:type="dxa"/>
            <w:shd w:val="clear" w:color="auto" w:fill="auto"/>
          </w:tcPr>
          <w:p w14:paraId="43E4D5A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3CE6182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10,6</w:t>
            </w:r>
          </w:p>
        </w:tc>
        <w:tc>
          <w:tcPr>
            <w:tcW w:w="709" w:type="dxa"/>
            <w:shd w:val="clear" w:color="auto" w:fill="auto"/>
          </w:tcPr>
          <w:p w14:paraId="623A576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733706B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144B2B38" w14:textId="77777777" w:rsidTr="00EC6D19">
        <w:tc>
          <w:tcPr>
            <w:tcW w:w="567" w:type="dxa"/>
            <w:shd w:val="clear" w:color="auto" w:fill="auto"/>
          </w:tcPr>
          <w:p w14:paraId="6424601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25</w:t>
            </w:r>
          </w:p>
        </w:tc>
        <w:tc>
          <w:tcPr>
            <w:tcW w:w="1614" w:type="dxa"/>
            <w:shd w:val="clear" w:color="auto" w:fill="auto"/>
          </w:tcPr>
          <w:p w14:paraId="6286B92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Советова 8</w:t>
            </w:r>
          </w:p>
        </w:tc>
        <w:tc>
          <w:tcPr>
            <w:tcW w:w="655" w:type="dxa"/>
            <w:shd w:val="clear" w:color="auto" w:fill="auto"/>
          </w:tcPr>
          <w:p w14:paraId="657AF25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38B03BF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5BF9415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044C221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77C569E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6B7CCC0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2DAC5EB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48B99C0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13A33EF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78B43B3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3550758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6AB8F5D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54BBE50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474D8ED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056E87E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7C609E0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219B6F1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6301018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38A522F0"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323A2B2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11,8</w:t>
            </w:r>
          </w:p>
        </w:tc>
        <w:tc>
          <w:tcPr>
            <w:tcW w:w="709" w:type="dxa"/>
            <w:shd w:val="clear" w:color="auto" w:fill="auto"/>
          </w:tcPr>
          <w:p w14:paraId="7C973CF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510A542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21B86BAC" w14:textId="77777777" w:rsidTr="00EC6D19">
        <w:tc>
          <w:tcPr>
            <w:tcW w:w="567" w:type="dxa"/>
            <w:shd w:val="clear" w:color="auto" w:fill="auto"/>
          </w:tcPr>
          <w:p w14:paraId="22C5CF0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1614" w:type="dxa"/>
            <w:shd w:val="clear" w:color="auto" w:fill="auto"/>
          </w:tcPr>
          <w:p w14:paraId="19A3DE3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Коста 108</w:t>
            </w:r>
          </w:p>
        </w:tc>
        <w:tc>
          <w:tcPr>
            <w:tcW w:w="655" w:type="dxa"/>
            <w:shd w:val="clear" w:color="auto" w:fill="auto"/>
          </w:tcPr>
          <w:p w14:paraId="3E8FBC7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2B3D0F3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607CCA5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2E6AD83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3F4F4A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775A28C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58DBDF3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060E46E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2,2</w:t>
            </w:r>
          </w:p>
        </w:tc>
        <w:tc>
          <w:tcPr>
            <w:tcW w:w="709" w:type="dxa"/>
            <w:shd w:val="clear" w:color="auto" w:fill="auto"/>
          </w:tcPr>
          <w:p w14:paraId="6CC3A9B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2951E2F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457CD45A"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60EB6A7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42614FE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2A42E22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62EAC37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635989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7CEF0CE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79CF108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17B9C26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4C643F5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11,8</w:t>
            </w:r>
          </w:p>
        </w:tc>
        <w:tc>
          <w:tcPr>
            <w:tcW w:w="709" w:type="dxa"/>
            <w:shd w:val="clear" w:color="auto" w:fill="auto"/>
          </w:tcPr>
          <w:p w14:paraId="3CDEB67C"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470B90A2"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r w:rsidR="00EC6D19" w:rsidRPr="00EC6D19" w14:paraId="7E7C3ACC" w14:textId="77777777" w:rsidTr="00EC6D19">
        <w:tc>
          <w:tcPr>
            <w:tcW w:w="567" w:type="dxa"/>
            <w:shd w:val="clear" w:color="auto" w:fill="auto"/>
          </w:tcPr>
          <w:p w14:paraId="3B0770A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27</w:t>
            </w:r>
          </w:p>
        </w:tc>
        <w:tc>
          <w:tcPr>
            <w:tcW w:w="1614" w:type="dxa"/>
            <w:shd w:val="clear" w:color="auto" w:fill="auto"/>
          </w:tcPr>
          <w:p w14:paraId="2778FE2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Резервуар на 2000 м</w:t>
            </w:r>
            <w:r w:rsidRPr="00EC6D19">
              <w:rPr>
                <w:rFonts w:ascii="Arial" w:hAnsi="Arial" w:cs="Arial"/>
                <w:szCs w:val="20"/>
                <w:vertAlign w:val="superscript"/>
              </w:rPr>
              <w:t>3</w:t>
            </w:r>
          </w:p>
        </w:tc>
        <w:tc>
          <w:tcPr>
            <w:tcW w:w="655" w:type="dxa"/>
            <w:shd w:val="clear" w:color="auto" w:fill="auto"/>
          </w:tcPr>
          <w:p w14:paraId="67BBB97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99" w:type="dxa"/>
            <w:shd w:val="clear" w:color="auto" w:fill="auto"/>
          </w:tcPr>
          <w:p w14:paraId="27C7287B"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635" w:type="dxa"/>
            <w:shd w:val="clear" w:color="auto" w:fill="auto"/>
          </w:tcPr>
          <w:p w14:paraId="1E68C224"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425" w:type="dxa"/>
            <w:shd w:val="clear" w:color="auto" w:fill="auto"/>
          </w:tcPr>
          <w:p w14:paraId="33EC8F2F"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153DC91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&lt;20</w:t>
            </w:r>
          </w:p>
        </w:tc>
        <w:tc>
          <w:tcPr>
            <w:tcW w:w="425" w:type="dxa"/>
            <w:shd w:val="clear" w:color="auto" w:fill="auto"/>
          </w:tcPr>
          <w:p w14:paraId="7E57D74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0AEAEF4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&lt;5</w:t>
            </w:r>
          </w:p>
        </w:tc>
        <w:tc>
          <w:tcPr>
            <w:tcW w:w="567" w:type="dxa"/>
            <w:shd w:val="clear" w:color="auto" w:fill="auto"/>
          </w:tcPr>
          <w:p w14:paraId="71E93B1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2,3</w:t>
            </w:r>
          </w:p>
        </w:tc>
        <w:tc>
          <w:tcPr>
            <w:tcW w:w="709" w:type="dxa"/>
            <w:shd w:val="clear" w:color="auto" w:fill="auto"/>
          </w:tcPr>
          <w:p w14:paraId="1B8D078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&lt;3</w:t>
            </w:r>
          </w:p>
        </w:tc>
        <w:tc>
          <w:tcPr>
            <w:tcW w:w="567" w:type="dxa"/>
            <w:shd w:val="clear" w:color="auto" w:fill="auto"/>
          </w:tcPr>
          <w:p w14:paraId="0C675B3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709" w:type="dxa"/>
            <w:shd w:val="clear" w:color="auto" w:fill="auto"/>
          </w:tcPr>
          <w:p w14:paraId="7422AF75"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&lt;2</w:t>
            </w:r>
          </w:p>
        </w:tc>
        <w:tc>
          <w:tcPr>
            <w:tcW w:w="708" w:type="dxa"/>
            <w:shd w:val="clear" w:color="auto" w:fill="auto"/>
          </w:tcPr>
          <w:p w14:paraId="71B205F9"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c>
          <w:tcPr>
            <w:tcW w:w="851" w:type="dxa"/>
            <w:shd w:val="clear" w:color="auto" w:fill="auto"/>
          </w:tcPr>
          <w:p w14:paraId="559C2601"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&lt;45</w:t>
            </w:r>
          </w:p>
        </w:tc>
        <w:tc>
          <w:tcPr>
            <w:tcW w:w="567" w:type="dxa"/>
            <w:shd w:val="clear" w:color="auto" w:fill="auto"/>
          </w:tcPr>
          <w:p w14:paraId="626ADAA3"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2,9</w:t>
            </w:r>
          </w:p>
        </w:tc>
        <w:tc>
          <w:tcPr>
            <w:tcW w:w="709" w:type="dxa"/>
            <w:shd w:val="clear" w:color="auto" w:fill="auto"/>
          </w:tcPr>
          <w:p w14:paraId="38529D1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6-9</w:t>
            </w:r>
          </w:p>
        </w:tc>
        <w:tc>
          <w:tcPr>
            <w:tcW w:w="567" w:type="dxa"/>
            <w:shd w:val="clear" w:color="auto" w:fill="auto"/>
          </w:tcPr>
          <w:p w14:paraId="5461818D"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7</w:t>
            </w:r>
          </w:p>
        </w:tc>
        <w:tc>
          <w:tcPr>
            <w:tcW w:w="708" w:type="dxa"/>
            <w:shd w:val="clear" w:color="auto" w:fill="auto"/>
          </w:tcPr>
          <w:p w14:paraId="3BB3E44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&lt;7</w:t>
            </w:r>
          </w:p>
        </w:tc>
        <w:tc>
          <w:tcPr>
            <w:tcW w:w="567" w:type="dxa"/>
            <w:shd w:val="clear" w:color="auto" w:fill="auto"/>
          </w:tcPr>
          <w:p w14:paraId="7F493A6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2,6</w:t>
            </w:r>
          </w:p>
        </w:tc>
        <w:tc>
          <w:tcPr>
            <w:tcW w:w="709" w:type="dxa"/>
            <w:shd w:val="clear" w:color="auto" w:fill="auto"/>
          </w:tcPr>
          <w:p w14:paraId="37526D9E"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350</w:t>
            </w:r>
          </w:p>
        </w:tc>
        <w:tc>
          <w:tcPr>
            <w:tcW w:w="709" w:type="dxa"/>
            <w:shd w:val="clear" w:color="auto" w:fill="auto"/>
          </w:tcPr>
          <w:p w14:paraId="704404F6"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11,8</w:t>
            </w:r>
          </w:p>
        </w:tc>
        <w:tc>
          <w:tcPr>
            <w:tcW w:w="709" w:type="dxa"/>
            <w:shd w:val="clear" w:color="auto" w:fill="auto"/>
          </w:tcPr>
          <w:p w14:paraId="7C7F44E7"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&lt;1</w:t>
            </w:r>
          </w:p>
        </w:tc>
        <w:tc>
          <w:tcPr>
            <w:tcW w:w="566" w:type="dxa"/>
            <w:shd w:val="clear" w:color="auto" w:fill="auto"/>
          </w:tcPr>
          <w:p w14:paraId="398355B8" w14:textId="77777777" w:rsidR="00EC6D19" w:rsidRPr="00EC6D19" w:rsidRDefault="00EC6D19" w:rsidP="00EC6D19">
            <w:pPr>
              <w:spacing w:line="276" w:lineRule="auto"/>
              <w:jc w:val="center"/>
              <w:rPr>
                <w:rFonts w:ascii="Arial" w:hAnsi="Arial" w:cs="Arial"/>
                <w:szCs w:val="20"/>
              </w:rPr>
            </w:pPr>
            <w:r w:rsidRPr="00EC6D19">
              <w:rPr>
                <w:rFonts w:ascii="Arial" w:hAnsi="Arial" w:cs="Arial"/>
                <w:szCs w:val="20"/>
              </w:rPr>
              <w:t>-</w:t>
            </w:r>
          </w:p>
        </w:tc>
      </w:tr>
    </w:tbl>
    <w:p w14:paraId="7EE8A4D5" w14:textId="77777777" w:rsidR="00EC6D19" w:rsidRDefault="00EC6D19" w:rsidP="00EC6D19">
      <w:pPr>
        <w:widowControl w:val="0"/>
        <w:autoSpaceDE w:val="0"/>
        <w:autoSpaceDN w:val="0"/>
        <w:adjustRightInd w:val="0"/>
        <w:spacing w:before="120" w:line="276" w:lineRule="auto"/>
        <w:ind w:firstLine="709"/>
        <w:jc w:val="center"/>
        <w:rPr>
          <w:rFonts w:ascii="Arial" w:hAnsi="Arial" w:cs="Arial"/>
          <w:color w:val="000000"/>
          <w:sz w:val="24"/>
        </w:rPr>
        <w:sectPr w:rsidR="00EC6D19" w:rsidSect="00EC6D19">
          <w:pgSz w:w="16838" w:h="11906" w:orient="landscape"/>
          <w:pgMar w:top="794" w:right="1134" w:bottom="1531" w:left="1134" w:header="709" w:footer="709" w:gutter="0"/>
          <w:cols w:space="708"/>
          <w:titlePg/>
          <w:docGrid w:linePitch="360"/>
        </w:sectPr>
      </w:pPr>
    </w:p>
    <w:p w14:paraId="3E0881FB" w14:textId="77777777" w:rsidR="00EC6D19" w:rsidRPr="00EC6D19" w:rsidRDefault="00EC6D19" w:rsidP="00EC6D19">
      <w:pPr>
        <w:spacing w:before="120" w:line="276" w:lineRule="auto"/>
        <w:ind w:firstLine="709"/>
        <w:contextualSpacing/>
        <w:rPr>
          <w:rFonts w:ascii="Arial" w:hAnsi="Arial" w:cs="Arial"/>
          <w:color w:val="000000"/>
          <w:sz w:val="24"/>
        </w:rPr>
      </w:pPr>
      <w:r w:rsidRPr="00EC6D19">
        <w:rPr>
          <w:rFonts w:ascii="Arial" w:hAnsi="Arial" w:cs="Arial"/>
          <w:color w:val="000000"/>
          <w:sz w:val="24"/>
        </w:rPr>
        <w:lastRenderedPageBreak/>
        <w:t>В 2013 году баклабораторией ФФБУЗ «Центр гигиены и эпидемиологии в РСО-Алания»  было исследовано проб воды по микробиологическим показателям 76, из них не соответствовали гигиеническим нормативам 16-23% по ул. Кирова, Кавказская, Дзержинского, Ч. Басиевой, кв. Энергетиков (справка прилагается). По критериям оценки качества питьевой воды, вода относится к недоброкачественной, если процент нестандартных проб превышает 10% (до 10% - к условно доброкачественной).</w:t>
      </w:r>
    </w:p>
    <w:p w14:paraId="676F44BC" w14:textId="77777777" w:rsidR="00EC6D19" w:rsidRPr="00EC6D19" w:rsidRDefault="00EC6D19" w:rsidP="00EC6D19">
      <w:pPr>
        <w:spacing w:before="120" w:line="276" w:lineRule="auto"/>
        <w:ind w:firstLine="709"/>
        <w:contextualSpacing/>
        <w:rPr>
          <w:rFonts w:ascii="Arial" w:hAnsi="Arial" w:cs="Arial"/>
          <w:color w:val="000000"/>
          <w:sz w:val="24"/>
        </w:rPr>
      </w:pPr>
      <w:r w:rsidRPr="00EC6D19">
        <w:rPr>
          <w:rFonts w:ascii="Arial" w:hAnsi="Arial" w:cs="Arial"/>
          <w:color w:val="000000"/>
          <w:sz w:val="24"/>
        </w:rPr>
        <w:t xml:space="preserve">Питьевая вода удовлетворительного качества, если процент нестандартных проб не превышает 5%. </w:t>
      </w:r>
    </w:p>
    <w:p w14:paraId="32ACD63C"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xml:space="preserve">Для обеспечения безопасности питьевого водоснабжения в рамках системы зданий, установившийся порядок эксплуатации водопроводной системы должен предупреждать появление факторов риска для здоровья. </w:t>
      </w:r>
    </w:p>
    <w:p w14:paraId="2BA391E4" w14:textId="77777777" w:rsidR="00EC6D19" w:rsidRDefault="00EC6D19" w:rsidP="00EC6D19">
      <w:pPr>
        <w:spacing w:before="120" w:line="276" w:lineRule="auto"/>
        <w:ind w:firstLine="709"/>
        <w:rPr>
          <w:rFonts w:ascii="Arial" w:hAnsi="Arial" w:cs="Arial"/>
          <w:sz w:val="24"/>
        </w:rPr>
      </w:pPr>
      <w:r w:rsidRPr="00EC6D19">
        <w:rPr>
          <w:rFonts w:ascii="Arial" w:hAnsi="Arial" w:cs="Arial"/>
          <w:sz w:val="24"/>
        </w:rPr>
        <w:t>Это может быть достигнуто посред</w:t>
      </w:r>
      <w:r>
        <w:rPr>
          <w:rFonts w:ascii="Arial" w:hAnsi="Arial" w:cs="Arial"/>
          <w:sz w:val="24"/>
        </w:rPr>
        <w:t xml:space="preserve">ством обеспечения того, чтобы: </w:t>
      </w:r>
    </w:p>
    <w:p w14:paraId="3D20A65A"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трубы, по которым проходит питьевая вода или сточные воды, были водонепроницаемыми и прочными с ровной и свободной внутренней поверхностью, а также защищены от возможного воздействия;</w:t>
      </w:r>
    </w:p>
    <w:p w14:paraId="289AB253"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не было перекрестных соединений между системами питьевого водоснабжения и удаления сточных вод;</w:t>
      </w:r>
    </w:p>
    <w:p w14:paraId="51B7D5A5"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системы хранения воды не были повреждены и не допускали проникновения микробных и химических загрязнителей;</w:t>
      </w:r>
    </w:p>
    <w:p w14:paraId="148BFD53"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системы горячей и холодной воды были разработаны таким образом, чтобы свести к минимуму распространение Legionella;</w:t>
      </w:r>
    </w:p>
    <w:p w14:paraId="59821F95"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были установлены соответствующие средства защиты для предотвращения противотока;</w:t>
      </w:r>
    </w:p>
    <w:p w14:paraId="70028D70"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конструкция системы в многоэтажных зданиях сводила к минимуму колебания давления;</w:t>
      </w:r>
    </w:p>
    <w:p w14:paraId="2CF8FAA0"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сточная вода удалялась без заражения питьевой воды;</w:t>
      </w:r>
    </w:p>
    <w:p w14:paraId="66B38631"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 эффективно функционировали водопроводные системы.</w:t>
      </w:r>
    </w:p>
    <w:p w14:paraId="102FFD3D"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Важно, чтобы обслуживающий персонал имел соответствующую квалификацию, мог проводить необходимую установку и обслуживание водопроводных систем с обеспечением соответствия местным регулирующим положениям и использовали лишь утвержденные материалы, безопасные для питьевой воды.</w:t>
      </w:r>
    </w:p>
    <w:p w14:paraId="1C12D52B" w14:textId="77777777" w:rsidR="00EC6D19" w:rsidRPr="00EC6D19" w:rsidRDefault="00EC6D19" w:rsidP="00EC6D19">
      <w:pPr>
        <w:spacing w:before="120" w:line="276" w:lineRule="auto"/>
        <w:ind w:firstLine="709"/>
        <w:rPr>
          <w:rFonts w:ascii="Arial" w:hAnsi="Arial" w:cs="Arial"/>
          <w:sz w:val="24"/>
        </w:rPr>
      </w:pPr>
      <w:r w:rsidRPr="00EC6D19">
        <w:rPr>
          <w:rFonts w:ascii="Arial" w:hAnsi="Arial" w:cs="Arial"/>
          <w:sz w:val="24"/>
        </w:rPr>
        <w:t>Конструкция водопроводных систем жилых зданий должна утверждаться до строительства и проверяться соответствующим регулирующим органом во время строительства и до введения в эксплуатацию жилых зданий.</w:t>
      </w:r>
    </w:p>
    <w:p w14:paraId="19889B74" w14:textId="77777777" w:rsidR="00BA091E" w:rsidRDefault="00BA091E" w:rsidP="00916C12">
      <w:pPr>
        <w:pStyle w:val="e"/>
        <w:numPr>
          <w:ilvl w:val="3"/>
          <w:numId w:val="4"/>
        </w:numPr>
        <w:spacing w:line="276" w:lineRule="auto"/>
        <w:ind w:left="0" w:firstLine="709"/>
        <w:jc w:val="both"/>
        <w:outlineLvl w:val="2"/>
        <w:rPr>
          <w:rFonts w:ascii="Arial" w:hAnsi="Arial" w:cs="Arial"/>
          <w:b/>
        </w:rPr>
      </w:pPr>
      <w:bookmarkStart w:id="8" w:name="_Toc436211350"/>
      <w:r w:rsidRPr="00C96272">
        <w:rPr>
          <w:rFonts w:ascii="Arial" w:hAnsi="Arial" w:cs="Arial"/>
          <w:b/>
        </w:rPr>
        <w:t xml:space="preserve">Описание состояния </w:t>
      </w:r>
      <w:r w:rsidRPr="00011735">
        <w:rPr>
          <w:rFonts w:ascii="Arial" w:hAnsi="Arial" w:cs="Arial"/>
          <w:b/>
        </w:rPr>
        <w:t>и функционирования существующих насосных централизованных станций</w:t>
      </w:r>
      <w:bookmarkEnd w:id="8"/>
    </w:p>
    <w:p w14:paraId="28C079E6" w14:textId="77777777" w:rsidR="006F0A43" w:rsidRPr="00BD731C" w:rsidRDefault="00BD731C" w:rsidP="006F0A43">
      <w:pPr>
        <w:pStyle w:val="e"/>
        <w:spacing w:line="276" w:lineRule="auto"/>
        <w:ind w:left="709" w:firstLine="0"/>
        <w:jc w:val="both"/>
        <w:outlineLvl w:val="2"/>
        <w:rPr>
          <w:rFonts w:ascii="Arial" w:hAnsi="Arial" w:cs="Arial"/>
        </w:rPr>
      </w:pPr>
      <w:r>
        <w:rPr>
          <w:rFonts w:ascii="Arial" w:hAnsi="Arial" w:cs="Arial"/>
        </w:rPr>
        <w:t>Отсутствуют.</w:t>
      </w:r>
    </w:p>
    <w:p w14:paraId="7B112E57" w14:textId="77777777" w:rsidR="00BA091E" w:rsidRPr="00C96272" w:rsidRDefault="00BA091E" w:rsidP="00916C12">
      <w:pPr>
        <w:pStyle w:val="e"/>
        <w:numPr>
          <w:ilvl w:val="3"/>
          <w:numId w:val="4"/>
        </w:numPr>
        <w:spacing w:line="276" w:lineRule="auto"/>
        <w:ind w:left="0" w:firstLine="709"/>
        <w:jc w:val="both"/>
        <w:outlineLvl w:val="2"/>
        <w:rPr>
          <w:rFonts w:ascii="Arial" w:hAnsi="Arial" w:cs="Arial"/>
          <w:b/>
        </w:rPr>
      </w:pPr>
      <w:bookmarkStart w:id="9" w:name="_Toc436211351"/>
      <w:r w:rsidRPr="00C96272">
        <w:rPr>
          <w:rFonts w:ascii="Arial" w:hAnsi="Arial" w:cs="Arial"/>
          <w:b/>
        </w:rPr>
        <w:lastRenderedPageBreak/>
        <w:t>Описание состояния и функционирования водопроводных сетей систем водоснабжения.</w:t>
      </w:r>
      <w:bookmarkEnd w:id="9"/>
    </w:p>
    <w:p w14:paraId="5D2BABE0" w14:textId="77777777" w:rsidR="006F0A43" w:rsidRPr="006F0A43" w:rsidRDefault="006F0A43" w:rsidP="006F0A43">
      <w:pPr>
        <w:spacing w:before="120" w:line="276" w:lineRule="auto"/>
        <w:ind w:firstLine="709"/>
        <w:rPr>
          <w:rFonts w:ascii="Arial" w:hAnsi="Arial" w:cs="Arial"/>
          <w:b/>
          <w:color w:val="292929"/>
          <w:sz w:val="24"/>
        </w:rPr>
      </w:pPr>
      <w:r w:rsidRPr="006F0A43">
        <w:rPr>
          <w:rFonts w:ascii="Arial" w:hAnsi="Arial" w:cs="Arial"/>
          <w:sz w:val="24"/>
        </w:rPr>
        <w:t xml:space="preserve">Население, предприятия и учреждения г. Алагир обеспечиваются водой по централизованной системе с использованием водоводов (таблица 5). </w:t>
      </w:r>
    </w:p>
    <w:p w14:paraId="6F6D9C58" w14:textId="77777777" w:rsidR="006F0A43" w:rsidRDefault="006F0A43" w:rsidP="006F0A43">
      <w:pPr>
        <w:spacing w:before="120" w:line="276" w:lineRule="auto"/>
        <w:ind w:left="1080"/>
        <w:jc w:val="right"/>
        <w:rPr>
          <w:rFonts w:ascii="Arial" w:hAnsi="Arial" w:cs="Arial"/>
          <w:sz w:val="24"/>
        </w:rPr>
      </w:pPr>
      <w:r w:rsidRPr="006F0A43">
        <w:rPr>
          <w:rFonts w:ascii="Arial" w:hAnsi="Arial" w:cs="Arial"/>
          <w:sz w:val="24"/>
        </w:rPr>
        <w:t>Таблица 5</w:t>
      </w:r>
    </w:p>
    <w:p w14:paraId="5B13D25B" w14:textId="77777777" w:rsidR="006F0A43" w:rsidRPr="006F0A43" w:rsidRDefault="006F0A43" w:rsidP="006F0A43">
      <w:pPr>
        <w:spacing w:before="120" w:line="276" w:lineRule="auto"/>
        <w:ind w:left="1080"/>
        <w:jc w:val="center"/>
        <w:rPr>
          <w:rFonts w:ascii="Arial" w:hAnsi="Arial" w:cs="Arial"/>
          <w:sz w:val="24"/>
        </w:rPr>
      </w:pPr>
      <w:r w:rsidRPr="006F0A43">
        <w:rPr>
          <w:rFonts w:ascii="Arial" w:hAnsi="Arial" w:cs="Arial"/>
          <w:sz w:val="24"/>
        </w:rPr>
        <w:t>Разводящие  сети  городского  водопровода</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44"/>
        <w:gridCol w:w="2010"/>
        <w:gridCol w:w="616"/>
        <w:gridCol w:w="778"/>
        <w:gridCol w:w="656"/>
        <w:gridCol w:w="679"/>
        <w:gridCol w:w="828"/>
        <w:gridCol w:w="426"/>
        <w:gridCol w:w="2122"/>
        <w:gridCol w:w="1000"/>
      </w:tblGrid>
      <w:tr w:rsidR="006F0A43" w:rsidRPr="006F0A43" w14:paraId="3EA81F58" w14:textId="77777777" w:rsidTr="006F0A43">
        <w:trPr>
          <w:cantSplit/>
          <w:trHeight w:val="1783"/>
        </w:trPr>
        <w:tc>
          <w:tcPr>
            <w:tcW w:w="233" w:type="pct"/>
            <w:shd w:val="clear" w:color="auto" w:fill="FFFFFF"/>
            <w:vAlign w:val="center"/>
          </w:tcPr>
          <w:p w14:paraId="2279C69A" w14:textId="77777777" w:rsidR="006F0A43" w:rsidRPr="006F0A43" w:rsidRDefault="006F0A43" w:rsidP="00675E71">
            <w:pPr>
              <w:snapToGrid w:val="0"/>
              <w:jc w:val="center"/>
              <w:rPr>
                <w:rFonts w:ascii="Arial" w:hAnsi="Arial" w:cs="Arial"/>
              </w:rPr>
            </w:pPr>
            <w:r w:rsidRPr="006F0A43">
              <w:rPr>
                <w:rFonts w:ascii="Arial" w:hAnsi="Arial" w:cs="Arial"/>
              </w:rPr>
              <w:t>№</w:t>
            </w:r>
          </w:p>
          <w:p w14:paraId="34C4B7BF" w14:textId="77777777" w:rsidR="006F0A43" w:rsidRPr="006F0A43" w:rsidRDefault="006F0A43" w:rsidP="00675E71">
            <w:pPr>
              <w:jc w:val="center"/>
              <w:rPr>
                <w:rFonts w:ascii="Arial" w:hAnsi="Arial" w:cs="Arial"/>
              </w:rPr>
            </w:pPr>
            <w:r w:rsidRPr="006F0A43">
              <w:rPr>
                <w:rFonts w:ascii="Arial" w:hAnsi="Arial" w:cs="Arial"/>
              </w:rPr>
              <w:t>п/п</w:t>
            </w:r>
          </w:p>
        </w:tc>
        <w:tc>
          <w:tcPr>
            <w:tcW w:w="1052" w:type="pct"/>
            <w:shd w:val="clear" w:color="auto" w:fill="FFFFFF"/>
            <w:vAlign w:val="center"/>
          </w:tcPr>
          <w:p w14:paraId="79C9DDE5" w14:textId="77777777" w:rsidR="006F0A43" w:rsidRPr="006F0A43" w:rsidRDefault="006F0A43" w:rsidP="00675E71">
            <w:pPr>
              <w:jc w:val="center"/>
              <w:rPr>
                <w:rFonts w:ascii="Arial" w:hAnsi="Arial" w:cs="Arial"/>
              </w:rPr>
            </w:pPr>
          </w:p>
          <w:p w14:paraId="50528D48" w14:textId="77777777" w:rsidR="006F0A43" w:rsidRPr="006F0A43" w:rsidRDefault="006F0A43" w:rsidP="00675E71">
            <w:pPr>
              <w:jc w:val="center"/>
              <w:rPr>
                <w:rFonts w:ascii="Arial" w:hAnsi="Arial" w:cs="Arial"/>
              </w:rPr>
            </w:pPr>
            <w:r w:rsidRPr="006F0A43">
              <w:rPr>
                <w:rFonts w:ascii="Arial" w:hAnsi="Arial" w:cs="Arial"/>
              </w:rPr>
              <w:t xml:space="preserve">Наименование </w:t>
            </w:r>
          </w:p>
          <w:p w14:paraId="0A02DD00" w14:textId="77777777" w:rsidR="006F0A43" w:rsidRPr="006F0A43" w:rsidRDefault="006F0A43" w:rsidP="00675E71">
            <w:pPr>
              <w:jc w:val="center"/>
              <w:rPr>
                <w:rFonts w:ascii="Arial" w:hAnsi="Arial" w:cs="Arial"/>
              </w:rPr>
            </w:pPr>
            <w:r w:rsidRPr="006F0A43">
              <w:rPr>
                <w:rFonts w:ascii="Arial" w:hAnsi="Arial" w:cs="Arial"/>
              </w:rPr>
              <w:t>улицы</w:t>
            </w:r>
          </w:p>
        </w:tc>
        <w:tc>
          <w:tcPr>
            <w:tcW w:w="322" w:type="pct"/>
            <w:shd w:val="clear" w:color="auto" w:fill="FFFFFF"/>
            <w:textDirection w:val="btLr"/>
            <w:vAlign w:val="center"/>
          </w:tcPr>
          <w:p w14:paraId="2AE4F44F" w14:textId="77777777" w:rsidR="006F0A43" w:rsidRPr="006F0A43" w:rsidRDefault="006F0A43" w:rsidP="006F0A43">
            <w:pPr>
              <w:snapToGrid w:val="0"/>
              <w:ind w:left="113" w:right="113"/>
              <w:jc w:val="center"/>
              <w:rPr>
                <w:rFonts w:ascii="Arial" w:hAnsi="Arial" w:cs="Arial"/>
              </w:rPr>
            </w:pPr>
          </w:p>
          <w:p w14:paraId="2C7D5417" w14:textId="77777777" w:rsidR="006F0A43" w:rsidRPr="006F0A43" w:rsidRDefault="006F0A43" w:rsidP="006F0A43">
            <w:pPr>
              <w:snapToGrid w:val="0"/>
              <w:ind w:left="113" w:right="113"/>
              <w:jc w:val="center"/>
              <w:rPr>
                <w:rFonts w:ascii="Arial" w:hAnsi="Arial" w:cs="Arial"/>
              </w:rPr>
            </w:pPr>
            <w:r w:rsidRPr="006F0A43">
              <w:rPr>
                <w:rFonts w:ascii="Arial" w:hAnsi="Arial" w:cs="Arial"/>
              </w:rPr>
              <w:t>Год ввода</w:t>
            </w:r>
          </w:p>
        </w:tc>
        <w:tc>
          <w:tcPr>
            <w:tcW w:w="407" w:type="pct"/>
            <w:shd w:val="clear" w:color="auto" w:fill="FFFFFF"/>
            <w:textDirection w:val="btLr"/>
            <w:vAlign w:val="center"/>
          </w:tcPr>
          <w:p w14:paraId="5F0FC494" w14:textId="77777777" w:rsidR="006F0A43" w:rsidRPr="006F0A43" w:rsidRDefault="006F0A43" w:rsidP="006F0A43">
            <w:pPr>
              <w:snapToGrid w:val="0"/>
              <w:ind w:left="113" w:right="113"/>
              <w:jc w:val="center"/>
              <w:rPr>
                <w:rFonts w:ascii="Arial" w:hAnsi="Arial" w:cs="Arial"/>
              </w:rPr>
            </w:pPr>
          </w:p>
          <w:p w14:paraId="7AF553E1" w14:textId="77777777" w:rsidR="006F0A43" w:rsidRPr="006F0A43" w:rsidRDefault="006F0A43" w:rsidP="006F0A43">
            <w:pPr>
              <w:snapToGrid w:val="0"/>
              <w:ind w:left="113" w:right="113"/>
              <w:jc w:val="center"/>
              <w:rPr>
                <w:rFonts w:ascii="Arial" w:hAnsi="Arial" w:cs="Arial"/>
              </w:rPr>
            </w:pPr>
            <w:r w:rsidRPr="006F0A43">
              <w:rPr>
                <w:rFonts w:ascii="Arial" w:hAnsi="Arial" w:cs="Arial"/>
              </w:rPr>
              <w:t>Длина,</w:t>
            </w:r>
            <w:r>
              <w:rPr>
                <w:rFonts w:ascii="Arial" w:hAnsi="Arial" w:cs="Arial"/>
              </w:rPr>
              <w:t xml:space="preserve"> </w:t>
            </w:r>
            <w:r w:rsidRPr="006F0A43">
              <w:rPr>
                <w:rFonts w:ascii="Arial" w:hAnsi="Arial" w:cs="Arial"/>
              </w:rPr>
              <w:t>метр.</w:t>
            </w:r>
          </w:p>
        </w:tc>
        <w:tc>
          <w:tcPr>
            <w:tcW w:w="343" w:type="pct"/>
            <w:shd w:val="clear" w:color="auto" w:fill="FFFFFF"/>
            <w:textDirection w:val="btLr"/>
            <w:vAlign w:val="center"/>
          </w:tcPr>
          <w:p w14:paraId="309FD115" w14:textId="77777777" w:rsidR="006F0A43" w:rsidRPr="006F0A43" w:rsidRDefault="006F0A43" w:rsidP="006F0A43">
            <w:pPr>
              <w:snapToGrid w:val="0"/>
              <w:ind w:left="113" w:right="113"/>
              <w:jc w:val="center"/>
              <w:rPr>
                <w:rFonts w:ascii="Arial" w:hAnsi="Arial" w:cs="Arial"/>
                <w:shd w:val="clear" w:color="auto" w:fill="FFFFFF"/>
              </w:rPr>
            </w:pPr>
          </w:p>
          <w:p w14:paraId="7E24CD4B" w14:textId="77777777" w:rsidR="006F0A43" w:rsidRPr="006F0A43" w:rsidRDefault="006F0A43" w:rsidP="006F0A43">
            <w:pPr>
              <w:snapToGrid w:val="0"/>
              <w:ind w:left="113" w:right="113"/>
              <w:jc w:val="center"/>
              <w:rPr>
                <w:rFonts w:ascii="Arial" w:hAnsi="Arial" w:cs="Arial"/>
                <w:shd w:val="clear" w:color="auto" w:fill="FFFFFF"/>
                <w:vertAlign w:val="subscript"/>
              </w:rPr>
            </w:pPr>
            <w:r w:rsidRPr="006F0A43">
              <w:rPr>
                <w:rFonts w:ascii="Arial" w:hAnsi="Arial" w:cs="Arial"/>
                <w:shd w:val="clear" w:color="auto" w:fill="FFFFFF"/>
              </w:rPr>
              <w:t>Диаметр</w:t>
            </w:r>
            <w:r>
              <w:rPr>
                <w:rFonts w:ascii="Arial" w:hAnsi="Arial" w:cs="Arial"/>
                <w:shd w:val="clear" w:color="auto" w:fill="FFFFFF"/>
                <w:vertAlign w:val="subscript"/>
              </w:rPr>
              <w:t xml:space="preserve"> </w:t>
            </w:r>
            <w:r w:rsidRPr="006F0A43">
              <w:rPr>
                <w:rFonts w:ascii="Arial" w:hAnsi="Arial" w:cs="Arial"/>
              </w:rPr>
              <w:t>мм</w:t>
            </w:r>
          </w:p>
        </w:tc>
        <w:tc>
          <w:tcPr>
            <w:tcW w:w="355" w:type="pct"/>
            <w:shd w:val="clear" w:color="auto" w:fill="FFFFFF"/>
            <w:vAlign w:val="center"/>
          </w:tcPr>
          <w:p w14:paraId="64E4BF10" w14:textId="77777777" w:rsidR="006F0A43" w:rsidRPr="006F0A43" w:rsidRDefault="006F0A43" w:rsidP="00675E71">
            <w:pPr>
              <w:snapToGrid w:val="0"/>
              <w:jc w:val="center"/>
              <w:rPr>
                <w:rFonts w:ascii="Arial" w:hAnsi="Arial" w:cs="Arial"/>
              </w:rPr>
            </w:pPr>
          </w:p>
          <w:p w14:paraId="3682BCBA" w14:textId="77777777" w:rsidR="006F0A43" w:rsidRPr="006F0A43" w:rsidRDefault="006F0A43" w:rsidP="00675E71">
            <w:pPr>
              <w:snapToGrid w:val="0"/>
              <w:jc w:val="center"/>
              <w:rPr>
                <w:rFonts w:ascii="Arial" w:hAnsi="Arial" w:cs="Arial"/>
              </w:rPr>
            </w:pPr>
            <w:r w:rsidRPr="006F0A43">
              <w:rPr>
                <w:rFonts w:ascii="Arial" w:hAnsi="Arial" w:cs="Arial"/>
              </w:rPr>
              <w:t>Мате-риал</w:t>
            </w:r>
          </w:p>
        </w:tc>
        <w:tc>
          <w:tcPr>
            <w:tcW w:w="433" w:type="pct"/>
            <w:shd w:val="clear" w:color="auto" w:fill="FFFFFF"/>
            <w:textDirection w:val="btLr"/>
            <w:vAlign w:val="center"/>
          </w:tcPr>
          <w:p w14:paraId="508F0555" w14:textId="77777777" w:rsidR="006F0A43" w:rsidRPr="006F0A43" w:rsidRDefault="006F0A43" w:rsidP="006F0A43">
            <w:pPr>
              <w:snapToGrid w:val="0"/>
              <w:ind w:left="113" w:right="113"/>
              <w:jc w:val="center"/>
              <w:rPr>
                <w:rFonts w:ascii="Arial" w:hAnsi="Arial" w:cs="Arial"/>
              </w:rPr>
            </w:pPr>
            <w:r>
              <w:rPr>
                <w:rFonts w:ascii="Arial" w:hAnsi="Arial" w:cs="Arial"/>
              </w:rPr>
              <w:t xml:space="preserve">Колодцы, пожарные гидранты, </w:t>
            </w:r>
            <w:r w:rsidRPr="006F0A43">
              <w:rPr>
                <w:rFonts w:ascii="Arial" w:hAnsi="Arial" w:cs="Arial"/>
              </w:rPr>
              <w:t>шт.</w:t>
            </w:r>
          </w:p>
        </w:tc>
        <w:tc>
          <w:tcPr>
            <w:tcW w:w="223" w:type="pct"/>
            <w:shd w:val="clear" w:color="auto" w:fill="FFFFFF"/>
            <w:textDirection w:val="btLr"/>
            <w:vAlign w:val="center"/>
          </w:tcPr>
          <w:p w14:paraId="19CC7EF3" w14:textId="77777777" w:rsidR="006F0A43" w:rsidRPr="006F0A43" w:rsidRDefault="006F0A43" w:rsidP="006F0A43">
            <w:pPr>
              <w:snapToGrid w:val="0"/>
              <w:ind w:left="113" w:right="113"/>
              <w:rPr>
                <w:rFonts w:ascii="Arial" w:hAnsi="Arial" w:cs="Arial"/>
              </w:rPr>
            </w:pPr>
            <w:r w:rsidRPr="006F0A43">
              <w:rPr>
                <w:rFonts w:ascii="Arial" w:hAnsi="Arial" w:cs="Arial"/>
              </w:rPr>
              <w:t>Задвижки, шт.</w:t>
            </w:r>
          </w:p>
        </w:tc>
        <w:tc>
          <w:tcPr>
            <w:tcW w:w="1110" w:type="pct"/>
            <w:shd w:val="clear" w:color="auto" w:fill="FFFFFF"/>
            <w:vAlign w:val="center"/>
          </w:tcPr>
          <w:p w14:paraId="552EE76C" w14:textId="77777777" w:rsidR="006F0A43" w:rsidRPr="006F0A43" w:rsidRDefault="006F0A43" w:rsidP="00675E71">
            <w:pPr>
              <w:snapToGrid w:val="0"/>
              <w:jc w:val="center"/>
              <w:rPr>
                <w:rFonts w:ascii="Arial" w:hAnsi="Arial" w:cs="Arial"/>
              </w:rPr>
            </w:pPr>
          </w:p>
          <w:p w14:paraId="03710E74" w14:textId="77777777" w:rsidR="006F0A43" w:rsidRPr="006F0A43" w:rsidRDefault="006F0A43" w:rsidP="00675E71">
            <w:pPr>
              <w:snapToGrid w:val="0"/>
              <w:jc w:val="center"/>
              <w:rPr>
                <w:rFonts w:ascii="Arial" w:hAnsi="Arial" w:cs="Arial"/>
              </w:rPr>
            </w:pPr>
            <w:r w:rsidRPr="006F0A43">
              <w:rPr>
                <w:rFonts w:ascii="Arial" w:hAnsi="Arial" w:cs="Arial"/>
              </w:rPr>
              <w:t>Балансодержатель</w:t>
            </w:r>
          </w:p>
        </w:tc>
        <w:tc>
          <w:tcPr>
            <w:tcW w:w="523" w:type="pct"/>
            <w:shd w:val="clear" w:color="auto" w:fill="FFFFFF"/>
            <w:vAlign w:val="center"/>
          </w:tcPr>
          <w:p w14:paraId="2344210E" w14:textId="77777777" w:rsidR="006F0A43" w:rsidRPr="006F0A43" w:rsidRDefault="006F0A43" w:rsidP="00675E71">
            <w:pPr>
              <w:jc w:val="center"/>
              <w:rPr>
                <w:rFonts w:ascii="Arial" w:hAnsi="Arial" w:cs="Arial"/>
              </w:rPr>
            </w:pPr>
          </w:p>
          <w:p w14:paraId="07B4D04F" w14:textId="77777777" w:rsidR="006F0A43" w:rsidRPr="006F0A43" w:rsidRDefault="006F0A43" w:rsidP="00675E71">
            <w:pPr>
              <w:jc w:val="center"/>
              <w:rPr>
                <w:rFonts w:ascii="Arial" w:hAnsi="Arial" w:cs="Arial"/>
              </w:rPr>
            </w:pPr>
            <w:r w:rsidRPr="006F0A43">
              <w:rPr>
                <w:rFonts w:ascii="Arial" w:hAnsi="Arial" w:cs="Arial"/>
              </w:rPr>
              <w:t>% износа на 1.01.2014 г.</w:t>
            </w:r>
          </w:p>
        </w:tc>
      </w:tr>
      <w:tr w:rsidR="006F0A43" w:rsidRPr="006F0A43" w14:paraId="172C9705" w14:textId="77777777" w:rsidTr="006F0A43">
        <w:tc>
          <w:tcPr>
            <w:tcW w:w="233" w:type="pct"/>
            <w:shd w:val="clear" w:color="auto" w:fill="FFFFFF"/>
            <w:vAlign w:val="center"/>
          </w:tcPr>
          <w:p w14:paraId="52C75918"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052" w:type="pct"/>
            <w:shd w:val="clear" w:color="auto" w:fill="FFFFFF"/>
            <w:vAlign w:val="center"/>
          </w:tcPr>
          <w:p w14:paraId="44B1DDA9" w14:textId="77777777" w:rsidR="006F0A43" w:rsidRPr="006F0A43" w:rsidRDefault="006F0A43" w:rsidP="00675E71">
            <w:pPr>
              <w:rPr>
                <w:rFonts w:ascii="Arial" w:hAnsi="Arial" w:cs="Arial"/>
              </w:rPr>
            </w:pPr>
            <w:r w:rsidRPr="006F0A43">
              <w:rPr>
                <w:rFonts w:ascii="Arial" w:hAnsi="Arial" w:cs="Arial"/>
              </w:rPr>
              <w:t>Агузарова</w:t>
            </w:r>
          </w:p>
        </w:tc>
        <w:tc>
          <w:tcPr>
            <w:tcW w:w="322" w:type="pct"/>
            <w:shd w:val="clear" w:color="auto" w:fill="FFFFFF"/>
            <w:vAlign w:val="center"/>
          </w:tcPr>
          <w:p w14:paraId="76918478"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793D4E6" w14:textId="77777777" w:rsidR="006F0A43" w:rsidRPr="006F0A43" w:rsidRDefault="006F0A43" w:rsidP="00675E71">
            <w:pPr>
              <w:jc w:val="center"/>
              <w:rPr>
                <w:rFonts w:ascii="Arial" w:hAnsi="Arial" w:cs="Arial"/>
              </w:rPr>
            </w:pPr>
            <w:r w:rsidRPr="006F0A43">
              <w:rPr>
                <w:rFonts w:ascii="Arial" w:hAnsi="Arial" w:cs="Arial"/>
              </w:rPr>
              <w:t>2365</w:t>
            </w:r>
          </w:p>
        </w:tc>
        <w:tc>
          <w:tcPr>
            <w:tcW w:w="343" w:type="pct"/>
            <w:shd w:val="clear" w:color="auto" w:fill="FFFFFF"/>
            <w:vAlign w:val="center"/>
          </w:tcPr>
          <w:p w14:paraId="0D5B4536" w14:textId="77777777" w:rsidR="006F0A43" w:rsidRPr="006F0A43" w:rsidRDefault="006F0A43" w:rsidP="00675E71">
            <w:pPr>
              <w:jc w:val="center"/>
              <w:rPr>
                <w:rFonts w:ascii="Arial" w:hAnsi="Arial" w:cs="Arial"/>
              </w:rPr>
            </w:pPr>
            <w:r w:rsidRPr="006F0A43">
              <w:rPr>
                <w:rFonts w:ascii="Arial" w:hAnsi="Arial" w:cs="Arial"/>
              </w:rPr>
              <w:t>150</w:t>
            </w:r>
          </w:p>
        </w:tc>
        <w:tc>
          <w:tcPr>
            <w:tcW w:w="355" w:type="pct"/>
            <w:shd w:val="clear" w:color="auto" w:fill="FFFFFF"/>
            <w:vAlign w:val="center"/>
          </w:tcPr>
          <w:p w14:paraId="017AF14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6487D1CA" w14:textId="77777777" w:rsidR="006F0A43" w:rsidRPr="006F0A43" w:rsidRDefault="006F0A43" w:rsidP="00675E71">
            <w:pPr>
              <w:snapToGrid w:val="0"/>
              <w:jc w:val="center"/>
              <w:rPr>
                <w:rFonts w:ascii="Arial" w:hAnsi="Arial" w:cs="Arial"/>
              </w:rPr>
            </w:pPr>
            <w:r w:rsidRPr="006F0A43">
              <w:rPr>
                <w:rFonts w:ascii="Arial" w:hAnsi="Arial" w:cs="Arial"/>
              </w:rPr>
              <w:t>21</w:t>
            </w:r>
          </w:p>
        </w:tc>
        <w:tc>
          <w:tcPr>
            <w:tcW w:w="223" w:type="pct"/>
            <w:shd w:val="clear" w:color="auto" w:fill="FFFFFF"/>
            <w:vAlign w:val="center"/>
          </w:tcPr>
          <w:p w14:paraId="498822C7"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110" w:type="pct"/>
            <w:shd w:val="clear" w:color="auto" w:fill="FFFFFF"/>
            <w:vAlign w:val="center"/>
          </w:tcPr>
          <w:p w14:paraId="06AAFCE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8B587EE"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55B4EACE" w14:textId="77777777" w:rsidTr="006F0A43">
        <w:tc>
          <w:tcPr>
            <w:tcW w:w="233" w:type="pct"/>
            <w:shd w:val="clear" w:color="auto" w:fill="FFFFFF"/>
            <w:vAlign w:val="center"/>
          </w:tcPr>
          <w:p w14:paraId="24AA6153"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052" w:type="pct"/>
            <w:shd w:val="clear" w:color="auto" w:fill="FFFFFF"/>
            <w:vAlign w:val="center"/>
          </w:tcPr>
          <w:p w14:paraId="37648412" w14:textId="77777777" w:rsidR="006F0A43" w:rsidRPr="006F0A43" w:rsidRDefault="006F0A43" w:rsidP="00675E71">
            <w:pPr>
              <w:rPr>
                <w:rFonts w:ascii="Arial" w:hAnsi="Arial" w:cs="Arial"/>
              </w:rPr>
            </w:pPr>
            <w:r w:rsidRPr="006F0A43">
              <w:rPr>
                <w:rFonts w:ascii="Arial" w:hAnsi="Arial" w:cs="Arial"/>
              </w:rPr>
              <w:t>Алагирская</w:t>
            </w:r>
          </w:p>
        </w:tc>
        <w:tc>
          <w:tcPr>
            <w:tcW w:w="322" w:type="pct"/>
            <w:shd w:val="clear" w:color="auto" w:fill="FFFFFF"/>
            <w:vAlign w:val="center"/>
          </w:tcPr>
          <w:p w14:paraId="262B74FE"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6C33EE91" w14:textId="77777777" w:rsidR="006F0A43" w:rsidRPr="006F0A43" w:rsidRDefault="006F0A43" w:rsidP="00675E71">
            <w:pPr>
              <w:jc w:val="center"/>
              <w:rPr>
                <w:rFonts w:ascii="Arial" w:hAnsi="Arial" w:cs="Arial"/>
              </w:rPr>
            </w:pPr>
            <w:r w:rsidRPr="006F0A43">
              <w:rPr>
                <w:rFonts w:ascii="Arial" w:hAnsi="Arial" w:cs="Arial"/>
              </w:rPr>
              <w:t>825</w:t>
            </w:r>
          </w:p>
        </w:tc>
        <w:tc>
          <w:tcPr>
            <w:tcW w:w="343" w:type="pct"/>
            <w:shd w:val="clear" w:color="auto" w:fill="FFFFFF"/>
            <w:vAlign w:val="center"/>
          </w:tcPr>
          <w:p w14:paraId="1F5416A8"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77F5E6BF"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2FA224AD" w14:textId="77777777" w:rsidR="006F0A43" w:rsidRPr="006F0A43" w:rsidRDefault="006F0A43" w:rsidP="00675E71">
            <w:pPr>
              <w:snapToGrid w:val="0"/>
              <w:jc w:val="center"/>
              <w:rPr>
                <w:rFonts w:ascii="Arial" w:hAnsi="Arial" w:cs="Arial"/>
              </w:rPr>
            </w:pPr>
            <w:r w:rsidRPr="006F0A43">
              <w:rPr>
                <w:rFonts w:ascii="Arial" w:hAnsi="Arial" w:cs="Arial"/>
              </w:rPr>
              <w:t>31</w:t>
            </w:r>
          </w:p>
        </w:tc>
        <w:tc>
          <w:tcPr>
            <w:tcW w:w="223" w:type="pct"/>
            <w:vMerge w:val="restart"/>
            <w:shd w:val="clear" w:color="auto" w:fill="FFFFFF"/>
            <w:vAlign w:val="center"/>
          </w:tcPr>
          <w:p w14:paraId="7A65BAEA"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2BC09A72"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6F1CF93"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484FEF0" w14:textId="77777777" w:rsidTr="006F0A43">
        <w:tc>
          <w:tcPr>
            <w:tcW w:w="233" w:type="pct"/>
            <w:shd w:val="clear" w:color="auto" w:fill="FFFFFF"/>
            <w:vAlign w:val="center"/>
          </w:tcPr>
          <w:p w14:paraId="18A0C7B7"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052" w:type="pct"/>
            <w:shd w:val="clear" w:color="auto" w:fill="FFFFFF"/>
            <w:vAlign w:val="center"/>
          </w:tcPr>
          <w:p w14:paraId="6B1A7A04" w14:textId="77777777" w:rsidR="006F0A43" w:rsidRPr="006F0A43" w:rsidRDefault="006F0A43" w:rsidP="00675E71">
            <w:pPr>
              <w:rPr>
                <w:rFonts w:ascii="Arial" w:hAnsi="Arial" w:cs="Arial"/>
              </w:rPr>
            </w:pPr>
            <w:r w:rsidRPr="006F0A43">
              <w:rPr>
                <w:rFonts w:ascii="Arial" w:hAnsi="Arial" w:cs="Arial"/>
              </w:rPr>
              <w:t>Алагирская</w:t>
            </w:r>
          </w:p>
        </w:tc>
        <w:tc>
          <w:tcPr>
            <w:tcW w:w="322" w:type="pct"/>
            <w:shd w:val="clear" w:color="auto" w:fill="FFFFFF"/>
            <w:vAlign w:val="center"/>
          </w:tcPr>
          <w:p w14:paraId="71C7D0AE"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199D8C57" w14:textId="77777777" w:rsidR="006F0A43" w:rsidRPr="006F0A43" w:rsidRDefault="006F0A43" w:rsidP="00675E71">
            <w:pPr>
              <w:jc w:val="center"/>
              <w:rPr>
                <w:rFonts w:ascii="Arial" w:hAnsi="Arial" w:cs="Arial"/>
              </w:rPr>
            </w:pPr>
            <w:r w:rsidRPr="006F0A43">
              <w:rPr>
                <w:rFonts w:ascii="Arial" w:hAnsi="Arial" w:cs="Arial"/>
              </w:rPr>
              <w:t>2286</w:t>
            </w:r>
          </w:p>
        </w:tc>
        <w:tc>
          <w:tcPr>
            <w:tcW w:w="343" w:type="pct"/>
            <w:shd w:val="clear" w:color="auto" w:fill="FFFFFF"/>
            <w:vAlign w:val="center"/>
          </w:tcPr>
          <w:p w14:paraId="4C1D9316"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25A096A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1CC0281D"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12CF90CB"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3FF26E5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27F30EE" w14:textId="77777777" w:rsidR="006F0A43" w:rsidRPr="006F0A43" w:rsidRDefault="006F0A43" w:rsidP="00675E71">
            <w:pPr>
              <w:jc w:val="center"/>
              <w:rPr>
                <w:rFonts w:ascii="Arial" w:hAnsi="Arial" w:cs="Arial"/>
              </w:rPr>
            </w:pPr>
            <w:r w:rsidRPr="006F0A43">
              <w:rPr>
                <w:rFonts w:ascii="Arial" w:hAnsi="Arial" w:cs="Arial"/>
              </w:rPr>
              <w:t>94</w:t>
            </w:r>
          </w:p>
        </w:tc>
      </w:tr>
      <w:tr w:rsidR="006F0A43" w:rsidRPr="006F0A43" w14:paraId="0A1EFE62" w14:textId="77777777" w:rsidTr="006F0A43">
        <w:tc>
          <w:tcPr>
            <w:tcW w:w="233" w:type="pct"/>
            <w:shd w:val="clear" w:color="auto" w:fill="FFFFFF"/>
            <w:vAlign w:val="center"/>
          </w:tcPr>
          <w:p w14:paraId="2D352D48"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052" w:type="pct"/>
            <w:shd w:val="clear" w:color="auto" w:fill="FFFFFF"/>
            <w:vAlign w:val="center"/>
          </w:tcPr>
          <w:p w14:paraId="6C16F2CD" w14:textId="77777777" w:rsidR="006F0A43" w:rsidRPr="006F0A43" w:rsidRDefault="006F0A43" w:rsidP="00675E71">
            <w:pPr>
              <w:rPr>
                <w:rFonts w:ascii="Arial" w:hAnsi="Arial" w:cs="Arial"/>
              </w:rPr>
            </w:pPr>
            <w:r w:rsidRPr="006F0A43">
              <w:rPr>
                <w:rFonts w:ascii="Arial" w:hAnsi="Arial" w:cs="Arial"/>
              </w:rPr>
              <w:t>Баракова</w:t>
            </w:r>
          </w:p>
        </w:tc>
        <w:tc>
          <w:tcPr>
            <w:tcW w:w="322" w:type="pct"/>
            <w:shd w:val="clear" w:color="auto" w:fill="FFFFFF"/>
            <w:vAlign w:val="center"/>
          </w:tcPr>
          <w:p w14:paraId="476DA5E6"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5482331B" w14:textId="77777777" w:rsidR="006F0A43" w:rsidRPr="006F0A43" w:rsidRDefault="006F0A43" w:rsidP="00675E71">
            <w:pPr>
              <w:jc w:val="center"/>
              <w:rPr>
                <w:rFonts w:ascii="Arial" w:hAnsi="Arial" w:cs="Arial"/>
              </w:rPr>
            </w:pPr>
            <w:r w:rsidRPr="006F0A43">
              <w:rPr>
                <w:rFonts w:ascii="Arial" w:hAnsi="Arial" w:cs="Arial"/>
              </w:rPr>
              <w:t>1482</w:t>
            </w:r>
          </w:p>
        </w:tc>
        <w:tc>
          <w:tcPr>
            <w:tcW w:w="343" w:type="pct"/>
            <w:shd w:val="clear" w:color="auto" w:fill="FFFFFF"/>
            <w:vAlign w:val="center"/>
          </w:tcPr>
          <w:p w14:paraId="21EF88BF"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D5DDD7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15068636"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223" w:type="pct"/>
            <w:shd w:val="clear" w:color="auto" w:fill="FFFFFF"/>
            <w:vAlign w:val="center"/>
          </w:tcPr>
          <w:p w14:paraId="365786E1"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56DE479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86D749A"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600769F8" w14:textId="77777777" w:rsidTr="006F0A43">
        <w:tc>
          <w:tcPr>
            <w:tcW w:w="233" w:type="pct"/>
            <w:shd w:val="clear" w:color="auto" w:fill="FFFFFF"/>
            <w:vAlign w:val="center"/>
          </w:tcPr>
          <w:p w14:paraId="62119F2F"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1052" w:type="pct"/>
            <w:shd w:val="clear" w:color="auto" w:fill="FFFFFF"/>
            <w:vAlign w:val="center"/>
          </w:tcPr>
          <w:p w14:paraId="5914C702" w14:textId="77777777" w:rsidR="006F0A43" w:rsidRPr="006F0A43" w:rsidRDefault="006F0A43" w:rsidP="00675E71">
            <w:pPr>
              <w:rPr>
                <w:rFonts w:ascii="Arial" w:hAnsi="Arial" w:cs="Arial"/>
              </w:rPr>
            </w:pPr>
            <w:r w:rsidRPr="006F0A43">
              <w:rPr>
                <w:rFonts w:ascii="Arial" w:hAnsi="Arial" w:cs="Arial"/>
              </w:rPr>
              <w:t>Бесолова</w:t>
            </w:r>
          </w:p>
        </w:tc>
        <w:tc>
          <w:tcPr>
            <w:tcW w:w="322" w:type="pct"/>
            <w:shd w:val="clear" w:color="auto" w:fill="FFFFFF"/>
            <w:vAlign w:val="center"/>
          </w:tcPr>
          <w:p w14:paraId="0D237803"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24BFCE3A" w14:textId="77777777" w:rsidR="006F0A43" w:rsidRPr="006F0A43" w:rsidRDefault="006F0A43" w:rsidP="00675E71">
            <w:pPr>
              <w:jc w:val="center"/>
              <w:rPr>
                <w:rFonts w:ascii="Arial" w:hAnsi="Arial" w:cs="Arial"/>
              </w:rPr>
            </w:pPr>
            <w:r w:rsidRPr="006F0A43">
              <w:rPr>
                <w:rFonts w:ascii="Arial" w:hAnsi="Arial" w:cs="Arial"/>
              </w:rPr>
              <w:t>1100</w:t>
            </w:r>
          </w:p>
        </w:tc>
        <w:tc>
          <w:tcPr>
            <w:tcW w:w="343" w:type="pct"/>
            <w:shd w:val="clear" w:color="auto" w:fill="FFFFFF"/>
            <w:vAlign w:val="center"/>
          </w:tcPr>
          <w:p w14:paraId="6D575751"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ABDACDF"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699DB6F5" w14:textId="77777777" w:rsidR="006F0A43" w:rsidRPr="006F0A43" w:rsidRDefault="006F0A43" w:rsidP="00675E71">
            <w:pPr>
              <w:snapToGrid w:val="0"/>
              <w:jc w:val="center"/>
              <w:rPr>
                <w:rFonts w:ascii="Arial" w:hAnsi="Arial" w:cs="Arial"/>
              </w:rPr>
            </w:pPr>
            <w:r w:rsidRPr="006F0A43">
              <w:rPr>
                <w:rFonts w:ascii="Arial" w:hAnsi="Arial" w:cs="Arial"/>
              </w:rPr>
              <w:t>13</w:t>
            </w:r>
          </w:p>
        </w:tc>
        <w:tc>
          <w:tcPr>
            <w:tcW w:w="223" w:type="pct"/>
            <w:shd w:val="clear" w:color="auto" w:fill="FFFFFF"/>
            <w:vAlign w:val="center"/>
          </w:tcPr>
          <w:p w14:paraId="6280CDF0"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0269507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D40F518" w14:textId="77777777" w:rsidR="006F0A43" w:rsidRPr="006F0A43" w:rsidRDefault="006F0A43" w:rsidP="00675E71">
            <w:pPr>
              <w:jc w:val="center"/>
              <w:rPr>
                <w:rFonts w:ascii="Arial" w:hAnsi="Arial" w:cs="Arial"/>
              </w:rPr>
            </w:pPr>
            <w:r w:rsidRPr="006F0A43">
              <w:rPr>
                <w:rFonts w:ascii="Arial" w:hAnsi="Arial" w:cs="Arial"/>
              </w:rPr>
              <w:t>94</w:t>
            </w:r>
          </w:p>
        </w:tc>
      </w:tr>
      <w:tr w:rsidR="006F0A43" w:rsidRPr="006F0A43" w14:paraId="5E25282A" w14:textId="77777777" w:rsidTr="006F0A43">
        <w:tc>
          <w:tcPr>
            <w:tcW w:w="233" w:type="pct"/>
            <w:shd w:val="clear" w:color="auto" w:fill="FFFFFF"/>
            <w:vAlign w:val="center"/>
          </w:tcPr>
          <w:p w14:paraId="17792E2E"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1052" w:type="pct"/>
            <w:shd w:val="clear" w:color="auto" w:fill="FFFFFF"/>
            <w:vAlign w:val="center"/>
          </w:tcPr>
          <w:p w14:paraId="1EED6172" w14:textId="77777777" w:rsidR="006F0A43" w:rsidRPr="006F0A43" w:rsidRDefault="006F0A43" w:rsidP="00675E71">
            <w:pPr>
              <w:rPr>
                <w:rFonts w:ascii="Arial" w:hAnsi="Arial" w:cs="Arial"/>
              </w:rPr>
            </w:pPr>
            <w:r w:rsidRPr="006F0A43">
              <w:rPr>
                <w:rFonts w:ascii="Arial" w:hAnsi="Arial" w:cs="Arial"/>
              </w:rPr>
              <w:t>Бр. Кесаевых</w:t>
            </w:r>
          </w:p>
        </w:tc>
        <w:tc>
          <w:tcPr>
            <w:tcW w:w="322" w:type="pct"/>
            <w:shd w:val="clear" w:color="auto" w:fill="FFFFFF"/>
            <w:vAlign w:val="center"/>
          </w:tcPr>
          <w:p w14:paraId="13C017E0"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B60AE76" w14:textId="77777777" w:rsidR="006F0A43" w:rsidRPr="006F0A43" w:rsidRDefault="006F0A43" w:rsidP="00675E71">
            <w:pPr>
              <w:jc w:val="center"/>
              <w:rPr>
                <w:rFonts w:ascii="Arial" w:hAnsi="Arial" w:cs="Arial"/>
              </w:rPr>
            </w:pPr>
            <w:r w:rsidRPr="006F0A43">
              <w:rPr>
                <w:rFonts w:ascii="Arial" w:hAnsi="Arial" w:cs="Arial"/>
              </w:rPr>
              <w:t>537</w:t>
            </w:r>
          </w:p>
        </w:tc>
        <w:tc>
          <w:tcPr>
            <w:tcW w:w="343" w:type="pct"/>
            <w:shd w:val="clear" w:color="auto" w:fill="FFFFFF"/>
            <w:vAlign w:val="center"/>
          </w:tcPr>
          <w:p w14:paraId="5711C6A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FFEA9B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47C1C266"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223" w:type="pct"/>
            <w:vMerge w:val="restart"/>
            <w:shd w:val="clear" w:color="auto" w:fill="FFFFFF"/>
            <w:vAlign w:val="center"/>
          </w:tcPr>
          <w:p w14:paraId="6F4B92A0"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41450095"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F3422B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2C819DB4" w14:textId="77777777" w:rsidTr="006F0A43">
        <w:tc>
          <w:tcPr>
            <w:tcW w:w="233" w:type="pct"/>
            <w:shd w:val="clear" w:color="auto" w:fill="FFFFFF"/>
            <w:vAlign w:val="center"/>
          </w:tcPr>
          <w:p w14:paraId="5282B0FE" w14:textId="77777777" w:rsidR="006F0A43" w:rsidRPr="006F0A43" w:rsidRDefault="006F0A43" w:rsidP="00675E71">
            <w:pPr>
              <w:snapToGrid w:val="0"/>
              <w:jc w:val="center"/>
              <w:rPr>
                <w:rFonts w:ascii="Arial" w:hAnsi="Arial" w:cs="Arial"/>
              </w:rPr>
            </w:pPr>
            <w:r w:rsidRPr="006F0A43">
              <w:rPr>
                <w:rFonts w:ascii="Arial" w:hAnsi="Arial" w:cs="Arial"/>
              </w:rPr>
              <w:t>7</w:t>
            </w:r>
          </w:p>
        </w:tc>
        <w:tc>
          <w:tcPr>
            <w:tcW w:w="1052" w:type="pct"/>
            <w:shd w:val="clear" w:color="auto" w:fill="FFFFFF"/>
            <w:vAlign w:val="center"/>
          </w:tcPr>
          <w:p w14:paraId="7ACCE307" w14:textId="77777777" w:rsidR="006F0A43" w:rsidRPr="006F0A43" w:rsidRDefault="006F0A43" w:rsidP="00675E71">
            <w:pPr>
              <w:rPr>
                <w:rFonts w:ascii="Arial" w:hAnsi="Arial" w:cs="Arial"/>
              </w:rPr>
            </w:pPr>
            <w:r w:rsidRPr="006F0A43">
              <w:rPr>
                <w:rFonts w:ascii="Arial" w:hAnsi="Arial" w:cs="Arial"/>
              </w:rPr>
              <w:t>Бр. Кесаевых</w:t>
            </w:r>
          </w:p>
        </w:tc>
        <w:tc>
          <w:tcPr>
            <w:tcW w:w="322" w:type="pct"/>
            <w:shd w:val="clear" w:color="auto" w:fill="FFFFFF"/>
            <w:vAlign w:val="center"/>
          </w:tcPr>
          <w:p w14:paraId="212E6CD2"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D116FB6" w14:textId="77777777" w:rsidR="006F0A43" w:rsidRPr="006F0A43" w:rsidRDefault="006F0A43" w:rsidP="00675E71">
            <w:pPr>
              <w:jc w:val="center"/>
              <w:rPr>
                <w:rFonts w:ascii="Arial" w:hAnsi="Arial" w:cs="Arial"/>
              </w:rPr>
            </w:pPr>
            <w:r w:rsidRPr="006F0A43">
              <w:rPr>
                <w:rFonts w:ascii="Arial" w:hAnsi="Arial" w:cs="Arial"/>
              </w:rPr>
              <w:t>405</w:t>
            </w:r>
          </w:p>
        </w:tc>
        <w:tc>
          <w:tcPr>
            <w:tcW w:w="343" w:type="pct"/>
            <w:shd w:val="clear" w:color="auto" w:fill="FFFFFF"/>
            <w:vAlign w:val="center"/>
          </w:tcPr>
          <w:p w14:paraId="70F74E2A"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5A7E922C"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44BA97FF"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4565EEB3"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7283136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98D4AF7"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5A2AB667" w14:textId="77777777" w:rsidTr="006F0A43">
        <w:tc>
          <w:tcPr>
            <w:tcW w:w="233" w:type="pct"/>
            <w:shd w:val="clear" w:color="auto" w:fill="FFFFFF"/>
            <w:vAlign w:val="center"/>
          </w:tcPr>
          <w:p w14:paraId="038BD02C"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1052" w:type="pct"/>
            <w:shd w:val="clear" w:color="auto" w:fill="FFFFFF"/>
            <w:vAlign w:val="center"/>
          </w:tcPr>
          <w:p w14:paraId="25BDC9EE" w14:textId="77777777" w:rsidR="006F0A43" w:rsidRPr="006F0A43" w:rsidRDefault="006F0A43" w:rsidP="00675E71">
            <w:pPr>
              <w:rPr>
                <w:rFonts w:ascii="Arial" w:hAnsi="Arial" w:cs="Arial"/>
              </w:rPr>
            </w:pPr>
            <w:r w:rsidRPr="006F0A43">
              <w:rPr>
                <w:rFonts w:ascii="Arial" w:hAnsi="Arial" w:cs="Arial"/>
              </w:rPr>
              <w:t>Бутаева</w:t>
            </w:r>
          </w:p>
        </w:tc>
        <w:tc>
          <w:tcPr>
            <w:tcW w:w="322" w:type="pct"/>
            <w:shd w:val="clear" w:color="auto" w:fill="FFFFFF"/>
            <w:vAlign w:val="center"/>
          </w:tcPr>
          <w:p w14:paraId="7CF86DCC"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6199301B" w14:textId="77777777" w:rsidR="006F0A43" w:rsidRPr="006F0A43" w:rsidRDefault="006F0A43" w:rsidP="00675E71">
            <w:pPr>
              <w:jc w:val="center"/>
              <w:rPr>
                <w:rFonts w:ascii="Arial" w:hAnsi="Arial" w:cs="Arial"/>
              </w:rPr>
            </w:pPr>
            <w:r w:rsidRPr="006F0A43">
              <w:rPr>
                <w:rFonts w:ascii="Arial" w:hAnsi="Arial" w:cs="Arial"/>
              </w:rPr>
              <w:t>425</w:t>
            </w:r>
          </w:p>
        </w:tc>
        <w:tc>
          <w:tcPr>
            <w:tcW w:w="343" w:type="pct"/>
            <w:shd w:val="clear" w:color="auto" w:fill="FFFFFF"/>
            <w:vAlign w:val="center"/>
          </w:tcPr>
          <w:p w14:paraId="4CD76588"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E5EF78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1C4C0B08"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223" w:type="pct"/>
            <w:vMerge w:val="restart"/>
            <w:shd w:val="clear" w:color="auto" w:fill="FFFFFF"/>
            <w:vAlign w:val="center"/>
          </w:tcPr>
          <w:p w14:paraId="2C5002E8"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148C3F52"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365F9BD"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648EDE26" w14:textId="77777777" w:rsidTr="006F0A43">
        <w:tc>
          <w:tcPr>
            <w:tcW w:w="233" w:type="pct"/>
            <w:shd w:val="clear" w:color="auto" w:fill="FFFFFF"/>
            <w:vAlign w:val="center"/>
          </w:tcPr>
          <w:p w14:paraId="33A47917" w14:textId="77777777" w:rsidR="006F0A43" w:rsidRPr="006F0A43" w:rsidRDefault="006F0A43" w:rsidP="00675E71">
            <w:pPr>
              <w:snapToGrid w:val="0"/>
              <w:jc w:val="center"/>
              <w:rPr>
                <w:rFonts w:ascii="Arial" w:hAnsi="Arial" w:cs="Arial"/>
              </w:rPr>
            </w:pPr>
            <w:r w:rsidRPr="006F0A43">
              <w:rPr>
                <w:rFonts w:ascii="Arial" w:hAnsi="Arial" w:cs="Arial"/>
              </w:rPr>
              <w:t>9</w:t>
            </w:r>
          </w:p>
        </w:tc>
        <w:tc>
          <w:tcPr>
            <w:tcW w:w="1052" w:type="pct"/>
            <w:shd w:val="clear" w:color="auto" w:fill="FFFFFF"/>
            <w:vAlign w:val="center"/>
          </w:tcPr>
          <w:p w14:paraId="47C641DE" w14:textId="77777777" w:rsidR="006F0A43" w:rsidRPr="006F0A43" w:rsidRDefault="006F0A43" w:rsidP="00675E71">
            <w:pPr>
              <w:rPr>
                <w:rFonts w:ascii="Arial" w:hAnsi="Arial" w:cs="Arial"/>
              </w:rPr>
            </w:pPr>
            <w:r w:rsidRPr="006F0A43">
              <w:rPr>
                <w:rFonts w:ascii="Arial" w:hAnsi="Arial" w:cs="Arial"/>
              </w:rPr>
              <w:t>Бутаева</w:t>
            </w:r>
          </w:p>
        </w:tc>
        <w:tc>
          <w:tcPr>
            <w:tcW w:w="322" w:type="pct"/>
            <w:shd w:val="clear" w:color="auto" w:fill="FFFFFF"/>
            <w:vAlign w:val="center"/>
          </w:tcPr>
          <w:p w14:paraId="1BD9CBAD"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0D676027" w14:textId="77777777" w:rsidR="006F0A43" w:rsidRPr="006F0A43" w:rsidRDefault="006F0A43" w:rsidP="00675E71">
            <w:pPr>
              <w:jc w:val="center"/>
              <w:rPr>
                <w:rFonts w:ascii="Arial" w:hAnsi="Arial" w:cs="Arial"/>
              </w:rPr>
            </w:pPr>
            <w:r w:rsidRPr="006F0A43">
              <w:rPr>
                <w:rFonts w:ascii="Arial" w:hAnsi="Arial" w:cs="Arial"/>
              </w:rPr>
              <w:t>575</w:t>
            </w:r>
          </w:p>
        </w:tc>
        <w:tc>
          <w:tcPr>
            <w:tcW w:w="343" w:type="pct"/>
            <w:shd w:val="clear" w:color="auto" w:fill="FFFFFF"/>
            <w:vAlign w:val="center"/>
          </w:tcPr>
          <w:p w14:paraId="51E06367"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85238D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755B6273"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4DDCC785"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29DF08F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C67C8CA"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60869896" w14:textId="77777777" w:rsidTr="006F0A43">
        <w:tc>
          <w:tcPr>
            <w:tcW w:w="233" w:type="pct"/>
            <w:shd w:val="clear" w:color="auto" w:fill="FFFFFF"/>
            <w:vAlign w:val="center"/>
          </w:tcPr>
          <w:p w14:paraId="57ED3FE1"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1052" w:type="pct"/>
            <w:shd w:val="clear" w:color="auto" w:fill="FFFFFF"/>
            <w:vAlign w:val="center"/>
          </w:tcPr>
          <w:p w14:paraId="43B8800B" w14:textId="77777777" w:rsidR="006F0A43" w:rsidRPr="006F0A43" w:rsidRDefault="006F0A43" w:rsidP="00675E71">
            <w:pPr>
              <w:rPr>
                <w:rFonts w:ascii="Arial" w:hAnsi="Arial" w:cs="Arial"/>
              </w:rPr>
            </w:pPr>
            <w:r w:rsidRPr="006F0A43">
              <w:rPr>
                <w:rFonts w:ascii="Arial" w:hAnsi="Arial" w:cs="Arial"/>
              </w:rPr>
              <w:t>Бутырина</w:t>
            </w:r>
          </w:p>
        </w:tc>
        <w:tc>
          <w:tcPr>
            <w:tcW w:w="322" w:type="pct"/>
            <w:shd w:val="clear" w:color="auto" w:fill="FFFFFF"/>
            <w:vAlign w:val="center"/>
          </w:tcPr>
          <w:p w14:paraId="1814EFA7"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763AA258" w14:textId="77777777" w:rsidR="006F0A43" w:rsidRPr="006F0A43" w:rsidRDefault="006F0A43" w:rsidP="00675E71">
            <w:pPr>
              <w:jc w:val="center"/>
              <w:rPr>
                <w:rFonts w:ascii="Arial" w:hAnsi="Arial" w:cs="Arial"/>
              </w:rPr>
            </w:pPr>
            <w:r w:rsidRPr="006F0A43">
              <w:rPr>
                <w:rFonts w:ascii="Arial" w:hAnsi="Arial" w:cs="Arial"/>
              </w:rPr>
              <w:t>503</w:t>
            </w:r>
          </w:p>
        </w:tc>
        <w:tc>
          <w:tcPr>
            <w:tcW w:w="343" w:type="pct"/>
            <w:shd w:val="clear" w:color="auto" w:fill="FFFFFF"/>
            <w:vAlign w:val="center"/>
          </w:tcPr>
          <w:p w14:paraId="42731184"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373BF0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1A756E94"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223" w:type="pct"/>
            <w:vMerge w:val="restart"/>
            <w:shd w:val="clear" w:color="auto" w:fill="FFFFFF"/>
            <w:vAlign w:val="center"/>
          </w:tcPr>
          <w:p w14:paraId="261FEC39"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31B612FC"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10323F1"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590F4762" w14:textId="77777777" w:rsidTr="006F0A43">
        <w:tc>
          <w:tcPr>
            <w:tcW w:w="233" w:type="pct"/>
            <w:shd w:val="clear" w:color="auto" w:fill="FFFFFF"/>
            <w:vAlign w:val="center"/>
          </w:tcPr>
          <w:p w14:paraId="269889A3" w14:textId="77777777" w:rsidR="006F0A43" w:rsidRPr="006F0A43" w:rsidRDefault="006F0A43" w:rsidP="00675E71">
            <w:pPr>
              <w:snapToGrid w:val="0"/>
              <w:jc w:val="center"/>
              <w:rPr>
                <w:rFonts w:ascii="Arial" w:hAnsi="Arial" w:cs="Arial"/>
              </w:rPr>
            </w:pPr>
            <w:r w:rsidRPr="006F0A43">
              <w:rPr>
                <w:rFonts w:ascii="Arial" w:hAnsi="Arial" w:cs="Arial"/>
              </w:rPr>
              <w:t>11</w:t>
            </w:r>
          </w:p>
        </w:tc>
        <w:tc>
          <w:tcPr>
            <w:tcW w:w="1052" w:type="pct"/>
            <w:shd w:val="clear" w:color="auto" w:fill="FFFFFF"/>
            <w:vAlign w:val="center"/>
          </w:tcPr>
          <w:p w14:paraId="44E4EF35" w14:textId="77777777" w:rsidR="006F0A43" w:rsidRPr="006F0A43" w:rsidRDefault="006F0A43" w:rsidP="00675E71">
            <w:pPr>
              <w:rPr>
                <w:rFonts w:ascii="Arial" w:hAnsi="Arial" w:cs="Arial"/>
              </w:rPr>
            </w:pPr>
            <w:r w:rsidRPr="006F0A43">
              <w:rPr>
                <w:rFonts w:ascii="Arial" w:hAnsi="Arial" w:cs="Arial"/>
              </w:rPr>
              <w:t>Бутырина</w:t>
            </w:r>
          </w:p>
        </w:tc>
        <w:tc>
          <w:tcPr>
            <w:tcW w:w="322" w:type="pct"/>
            <w:shd w:val="clear" w:color="auto" w:fill="FFFFFF"/>
            <w:vAlign w:val="center"/>
          </w:tcPr>
          <w:p w14:paraId="1DB9988D"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741E19F5" w14:textId="77777777" w:rsidR="006F0A43" w:rsidRPr="006F0A43" w:rsidRDefault="006F0A43" w:rsidP="00675E71">
            <w:pPr>
              <w:jc w:val="center"/>
              <w:rPr>
                <w:rFonts w:ascii="Arial" w:hAnsi="Arial" w:cs="Arial"/>
              </w:rPr>
            </w:pPr>
            <w:r w:rsidRPr="006F0A43">
              <w:rPr>
                <w:rFonts w:ascii="Arial" w:hAnsi="Arial" w:cs="Arial"/>
              </w:rPr>
              <w:t>500</w:t>
            </w:r>
          </w:p>
        </w:tc>
        <w:tc>
          <w:tcPr>
            <w:tcW w:w="343" w:type="pct"/>
            <w:shd w:val="clear" w:color="auto" w:fill="FFFFFF"/>
            <w:vAlign w:val="center"/>
          </w:tcPr>
          <w:p w14:paraId="41D6C9CF" w14:textId="77777777" w:rsidR="006F0A43" w:rsidRPr="006F0A43" w:rsidRDefault="006F0A43" w:rsidP="00675E71">
            <w:pPr>
              <w:jc w:val="center"/>
              <w:rPr>
                <w:rFonts w:ascii="Arial" w:hAnsi="Arial" w:cs="Arial"/>
              </w:rPr>
            </w:pPr>
            <w:r w:rsidRPr="006F0A43">
              <w:rPr>
                <w:rFonts w:ascii="Arial" w:hAnsi="Arial" w:cs="Arial"/>
              </w:rPr>
              <w:t>50</w:t>
            </w:r>
          </w:p>
        </w:tc>
        <w:tc>
          <w:tcPr>
            <w:tcW w:w="355" w:type="pct"/>
            <w:shd w:val="clear" w:color="auto" w:fill="FFFFFF"/>
            <w:vAlign w:val="center"/>
          </w:tcPr>
          <w:p w14:paraId="6808E323"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vMerge/>
            <w:shd w:val="clear" w:color="auto" w:fill="FFFFFF"/>
            <w:vAlign w:val="center"/>
          </w:tcPr>
          <w:p w14:paraId="37FEA6DB"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3F54040A"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152BBD5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A0C686F"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46E79410" w14:textId="77777777" w:rsidTr="006F0A43">
        <w:tc>
          <w:tcPr>
            <w:tcW w:w="233" w:type="pct"/>
            <w:shd w:val="clear" w:color="auto" w:fill="FFFFFF"/>
            <w:vAlign w:val="center"/>
          </w:tcPr>
          <w:p w14:paraId="3A326B5F"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1052" w:type="pct"/>
            <w:shd w:val="clear" w:color="auto" w:fill="FFFFFF"/>
            <w:vAlign w:val="center"/>
          </w:tcPr>
          <w:p w14:paraId="3B4DDD26" w14:textId="77777777" w:rsidR="006F0A43" w:rsidRPr="006F0A43" w:rsidRDefault="006F0A43" w:rsidP="00675E71">
            <w:pPr>
              <w:rPr>
                <w:rFonts w:ascii="Arial" w:hAnsi="Arial" w:cs="Arial"/>
              </w:rPr>
            </w:pPr>
            <w:r w:rsidRPr="006F0A43">
              <w:rPr>
                <w:rFonts w:ascii="Arial" w:hAnsi="Arial" w:cs="Arial"/>
              </w:rPr>
              <w:t>Вокзальная</w:t>
            </w:r>
          </w:p>
        </w:tc>
        <w:tc>
          <w:tcPr>
            <w:tcW w:w="322" w:type="pct"/>
            <w:shd w:val="clear" w:color="auto" w:fill="FFFFFF"/>
            <w:vAlign w:val="center"/>
          </w:tcPr>
          <w:p w14:paraId="3529D924"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17C07DB" w14:textId="77777777" w:rsidR="006F0A43" w:rsidRPr="006F0A43" w:rsidRDefault="006F0A43" w:rsidP="00675E71">
            <w:pPr>
              <w:jc w:val="center"/>
              <w:rPr>
                <w:rFonts w:ascii="Arial" w:hAnsi="Arial" w:cs="Arial"/>
              </w:rPr>
            </w:pPr>
            <w:r w:rsidRPr="006F0A43">
              <w:rPr>
                <w:rFonts w:ascii="Arial" w:hAnsi="Arial" w:cs="Arial"/>
              </w:rPr>
              <w:t>1396</w:t>
            </w:r>
          </w:p>
        </w:tc>
        <w:tc>
          <w:tcPr>
            <w:tcW w:w="343" w:type="pct"/>
            <w:shd w:val="clear" w:color="auto" w:fill="FFFFFF"/>
            <w:vAlign w:val="center"/>
          </w:tcPr>
          <w:p w14:paraId="2E4624DE"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40116F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48DBC68B" w14:textId="77777777" w:rsidR="006F0A43" w:rsidRPr="006F0A43" w:rsidRDefault="006F0A43" w:rsidP="00675E71">
            <w:pPr>
              <w:snapToGrid w:val="0"/>
              <w:jc w:val="center"/>
              <w:rPr>
                <w:rFonts w:ascii="Arial" w:hAnsi="Arial" w:cs="Arial"/>
              </w:rPr>
            </w:pPr>
            <w:r w:rsidRPr="006F0A43">
              <w:rPr>
                <w:rFonts w:ascii="Arial" w:hAnsi="Arial" w:cs="Arial"/>
              </w:rPr>
              <w:t>13</w:t>
            </w:r>
          </w:p>
        </w:tc>
        <w:tc>
          <w:tcPr>
            <w:tcW w:w="223" w:type="pct"/>
            <w:shd w:val="clear" w:color="auto" w:fill="FFFFFF"/>
            <w:vAlign w:val="center"/>
          </w:tcPr>
          <w:p w14:paraId="325CAC25"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110" w:type="pct"/>
            <w:shd w:val="clear" w:color="auto" w:fill="FFFFFF"/>
            <w:vAlign w:val="center"/>
          </w:tcPr>
          <w:p w14:paraId="2844E5A1"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62A1153"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CF3982B" w14:textId="77777777" w:rsidTr="006F0A43">
        <w:tc>
          <w:tcPr>
            <w:tcW w:w="233" w:type="pct"/>
            <w:shd w:val="clear" w:color="auto" w:fill="FFFFFF"/>
            <w:vAlign w:val="center"/>
          </w:tcPr>
          <w:p w14:paraId="3D280DD8" w14:textId="77777777" w:rsidR="006F0A43" w:rsidRPr="006F0A43" w:rsidRDefault="006F0A43" w:rsidP="00675E71">
            <w:pPr>
              <w:snapToGrid w:val="0"/>
              <w:jc w:val="center"/>
              <w:rPr>
                <w:rFonts w:ascii="Arial" w:hAnsi="Arial" w:cs="Arial"/>
              </w:rPr>
            </w:pPr>
            <w:r w:rsidRPr="006F0A43">
              <w:rPr>
                <w:rFonts w:ascii="Arial" w:hAnsi="Arial" w:cs="Arial"/>
              </w:rPr>
              <w:t>13</w:t>
            </w:r>
          </w:p>
        </w:tc>
        <w:tc>
          <w:tcPr>
            <w:tcW w:w="1052" w:type="pct"/>
            <w:shd w:val="clear" w:color="auto" w:fill="FFFFFF"/>
            <w:vAlign w:val="center"/>
          </w:tcPr>
          <w:p w14:paraId="44A7DDC0" w14:textId="77777777" w:rsidR="006F0A43" w:rsidRPr="006F0A43" w:rsidRDefault="006F0A43" w:rsidP="00675E71">
            <w:pPr>
              <w:rPr>
                <w:rFonts w:ascii="Arial" w:hAnsi="Arial" w:cs="Arial"/>
              </w:rPr>
            </w:pPr>
            <w:r w:rsidRPr="006F0A43">
              <w:rPr>
                <w:rFonts w:ascii="Arial" w:hAnsi="Arial" w:cs="Arial"/>
              </w:rPr>
              <w:t>Ворошилова</w:t>
            </w:r>
          </w:p>
        </w:tc>
        <w:tc>
          <w:tcPr>
            <w:tcW w:w="322" w:type="pct"/>
            <w:shd w:val="clear" w:color="auto" w:fill="FFFFFF"/>
            <w:vAlign w:val="center"/>
          </w:tcPr>
          <w:p w14:paraId="76F2F71F"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61FF6170" w14:textId="77777777" w:rsidR="006F0A43" w:rsidRPr="006F0A43" w:rsidRDefault="006F0A43" w:rsidP="00675E71">
            <w:pPr>
              <w:jc w:val="center"/>
              <w:rPr>
                <w:rFonts w:ascii="Arial" w:hAnsi="Arial" w:cs="Arial"/>
              </w:rPr>
            </w:pPr>
            <w:r w:rsidRPr="006F0A43">
              <w:rPr>
                <w:rFonts w:ascii="Arial" w:hAnsi="Arial" w:cs="Arial"/>
              </w:rPr>
              <w:t>2600</w:t>
            </w:r>
          </w:p>
        </w:tc>
        <w:tc>
          <w:tcPr>
            <w:tcW w:w="343" w:type="pct"/>
            <w:shd w:val="clear" w:color="auto" w:fill="FFFFFF"/>
            <w:vAlign w:val="center"/>
          </w:tcPr>
          <w:p w14:paraId="1D49E539"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6EB85E3"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047C2890" w14:textId="77777777" w:rsidR="006F0A43" w:rsidRPr="006F0A43" w:rsidRDefault="006F0A43" w:rsidP="00675E71">
            <w:pPr>
              <w:snapToGrid w:val="0"/>
              <w:jc w:val="center"/>
              <w:rPr>
                <w:rFonts w:ascii="Arial" w:hAnsi="Arial" w:cs="Arial"/>
              </w:rPr>
            </w:pPr>
            <w:r w:rsidRPr="006F0A43">
              <w:rPr>
                <w:rFonts w:ascii="Arial" w:hAnsi="Arial" w:cs="Arial"/>
              </w:rPr>
              <w:t>29</w:t>
            </w:r>
          </w:p>
        </w:tc>
        <w:tc>
          <w:tcPr>
            <w:tcW w:w="223" w:type="pct"/>
            <w:shd w:val="clear" w:color="auto" w:fill="FFFFFF"/>
            <w:vAlign w:val="center"/>
          </w:tcPr>
          <w:p w14:paraId="2A2CE0A6"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110" w:type="pct"/>
            <w:shd w:val="clear" w:color="auto" w:fill="FFFFFF"/>
            <w:vAlign w:val="center"/>
          </w:tcPr>
          <w:p w14:paraId="16B30CF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E04E5DF"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5D496B18" w14:textId="77777777" w:rsidTr="006F0A43">
        <w:tc>
          <w:tcPr>
            <w:tcW w:w="233" w:type="pct"/>
            <w:shd w:val="clear" w:color="auto" w:fill="FFFFFF"/>
            <w:vAlign w:val="center"/>
          </w:tcPr>
          <w:p w14:paraId="382182B6" w14:textId="77777777" w:rsidR="006F0A43" w:rsidRPr="006F0A43" w:rsidRDefault="006F0A43" w:rsidP="00675E71">
            <w:pPr>
              <w:snapToGrid w:val="0"/>
              <w:jc w:val="center"/>
              <w:rPr>
                <w:rFonts w:ascii="Arial" w:hAnsi="Arial" w:cs="Arial"/>
              </w:rPr>
            </w:pPr>
            <w:r w:rsidRPr="006F0A43">
              <w:rPr>
                <w:rFonts w:ascii="Arial" w:hAnsi="Arial" w:cs="Arial"/>
              </w:rPr>
              <w:t>15</w:t>
            </w:r>
          </w:p>
        </w:tc>
        <w:tc>
          <w:tcPr>
            <w:tcW w:w="1052" w:type="pct"/>
            <w:shd w:val="clear" w:color="auto" w:fill="FFFFFF"/>
            <w:vAlign w:val="center"/>
          </w:tcPr>
          <w:p w14:paraId="78A058D4" w14:textId="77777777" w:rsidR="006F0A43" w:rsidRPr="006F0A43" w:rsidRDefault="006F0A43" w:rsidP="00675E71">
            <w:pPr>
              <w:rPr>
                <w:rFonts w:ascii="Arial" w:hAnsi="Arial" w:cs="Arial"/>
              </w:rPr>
            </w:pPr>
            <w:r w:rsidRPr="006F0A43">
              <w:rPr>
                <w:rFonts w:ascii="Arial" w:hAnsi="Arial" w:cs="Arial"/>
              </w:rPr>
              <w:t>Гагарина</w:t>
            </w:r>
          </w:p>
        </w:tc>
        <w:tc>
          <w:tcPr>
            <w:tcW w:w="322" w:type="pct"/>
            <w:shd w:val="clear" w:color="auto" w:fill="FFFFFF"/>
            <w:vAlign w:val="center"/>
          </w:tcPr>
          <w:p w14:paraId="3A7CBF9E"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5ECFDAF3" w14:textId="77777777" w:rsidR="006F0A43" w:rsidRPr="006F0A43" w:rsidRDefault="006F0A43" w:rsidP="00675E71">
            <w:pPr>
              <w:jc w:val="center"/>
              <w:rPr>
                <w:rFonts w:ascii="Arial" w:hAnsi="Arial" w:cs="Arial"/>
              </w:rPr>
            </w:pPr>
            <w:r w:rsidRPr="006F0A43">
              <w:rPr>
                <w:rFonts w:ascii="Arial" w:hAnsi="Arial" w:cs="Arial"/>
              </w:rPr>
              <w:t>418</w:t>
            </w:r>
          </w:p>
        </w:tc>
        <w:tc>
          <w:tcPr>
            <w:tcW w:w="343" w:type="pct"/>
            <w:shd w:val="clear" w:color="auto" w:fill="FFFFFF"/>
            <w:vAlign w:val="center"/>
          </w:tcPr>
          <w:p w14:paraId="670F923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B691E1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6AB38D6D" w14:textId="77777777" w:rsidR="006F0A43" w:rsidRPr="006F0A43" w:rsidRDefault="006F0A43" w:rsidP="00675E71">
            <w:pPr>
              <w:snapToGrid w:val="0"/>
              <w:jc w:val="center"/>
              <w:rPr>
                <w:rFonts w:ascii="Arial" w:hAnsi="Arial" w:cs="Arial"/>
              </w:rPr>
            </w:pPr>
            <w:r w:rsidRPr="006F0A43">
              <w:rPr>
                <w:rFonts w:ascii="Arial" w:hAnsi="Arial" w:cs="Arial"/>
              </w:rPr>
              <w:t>18</w:t>
            </w:r>
          </w:p>
        </w:tc>
        <w:tc>
          <w:tcPr>
            <w:tcW w:w="223" w:type="pct"/>
            <w:shd w:val="clear" w:color="auto" w:fill="FFFFFF"/>
            <w:vAlign w:val="center"/>
          </w:tcPr>
          <w:p w14:paraId="0545763A"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54D54A90"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59A58B2"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269EA07" w14:textId="77777777" w:rsidTr="006F0A43">
        <w:tc>
          <w:tcPr>
            <w:tcW w:w="233" w:type="pct"/>
            <w:shd w:val="clear" w:color="auto" w:fill="FFFFFF"/>
            <w:vAlign w:val="center"/>
          </w:tcPr>
          <w:p w14:paraId="649E6E07"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1052" w:type="pct"/>
            <w:shd w:val="clear" w:color="auto" w:fill="FFFFFF"/>
            <w:vAlign w:val="center"/>
          </w:tcPr>
          <w:p w14:paraId="2CEFFB7B" w14:textId="77777777" w:rsidR="006F0A43" w:rsidRPr="006F0A43" w:rsidRDefault="006F0A43" w:rsidP="00675E71">
            <w:pPr>
              <w:rPr>
                <w:rFonts w:ascii="Arial" w:hAnsi="Arial" w:cs="Arial"/>
              </w:rPr>
            </w:pPr>
            <w:r w:rsidRPr="006F0A43">
              <w:rPr>
                <w:rFonts w:ascii="Arial" w:hAnsi="Arial" w:cs="Arial"/>
              </w:rPr>
              <w:t>Гагарина</w:t>
            </w:r>
          </w:p>
        </w:tc>
        <w:tc>
          <w:tcPr>
            <w:tcW w:w="322" w:type="pct"/>
            <w:shd w:val="clear" w:color="auto" w:fill="FFFFFF"/>
            <w:vAlign w:val="center"/>
          </w:tcPr>
          <w:p w14:paraId="0D8F579B"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4F209872" w14:textId="77777777" w:rsidR="006F0A43" w:rsidRPr="006F0A43" w:rsidRDefault="006F0A43" w:rsidP="00675E71">
            <w:pPr>
              <w:jc w:val="center"/>
              <w:rPr>
                <w:rFonts w:ascii="Arial" w:hAnsi="Arial" w:cs="Arial"/>
              </w:rPr>
            </w:pPr>
            <w:r w:rsidRPr="006F0A43">
              <w:rPr>
                <w:rFonts w:ascii="Arial" w:hAnsi="Arial" w:cs="Arial"/>
              </w:rPr>
              <w:t>884</w:t>
            </w:r>
          </w:p>
        </w:tc>
        <w:tc>
          <w:tcPr>
            <w:tcW w:w="343" w:type="pct"/>
            <w:shd w:val="clear" w:color="auto" w:fill="FFFFFF"/>
            <w:vAlign w:val="center"/>
          </w:tcPr>
          <w:p w14:paraId="30851DA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DCFCAD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27A569E8"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0FDCADFE"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200BB26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BC7FE0B" w14:textId="77777777" w:rsidR="006F0A43" w:rsidRPr="006F0A43" w:rsidRDefault="006F0A43" w:rsidP="00675E71">
            <w:pPr>
              <w:jc w:val="center"/>
              <w:rPr>
                <w:rFonts w:ascii="Arial" w:hAnsi="Arial" w:cs="Arial"/>
              </w:rPr>
            </w:pPr>
            <w:r w:rsidRPr="006F0A43">
              <w:rPr>
                <w:rFonts w:ascii="Arial" w:hAnsi="Arial" w:cs="Arial"/>
              </w:rPr>
              <w:t>94</w:t>
            </w:r>
          </w:p>
        </w:tc>
      </w:tr>
      <w:tr w:rsidR="006F0A43" w:rsidRPr="006F0A43" w14:paraId="54351770" w14:textId="77777777" w:rsidTr="006F0A43">
        <w:tc>
          <w:tcPr>
            <w:tcW w:w="233" w:type="pct"/>
            <w:shd w:val="clear" w:color="auto" w:fill="FFFFFF"/>
            <w:vAlign w:val="center"/>
          </w:tcPr>
          <w:p w14:paraId="7443D619" w14:textId="77777777" w:rsidR="006F0A43" w:rsidRPr="006F0A43" w:rsidRDefault="006F0A43" w:rsidP="00675E71">
            <w:pPr>
              <w:snapToGrid w:val="0"/>
              <w:jc w:val="center"/>
              <w:rPr>
                <w:rFonts w:ascii="Arial" w:hAnsi="Arial" w:cs="Arial"/>
              </w:rPr>
            </w:pPr>
            <w:r w:rsidRPr="006F0A43">
              <w:rPr>
                <w:rFonts w:ascii="Arial" w:hAnsi="Arial" w:cs="Arial"/>
              </w:rPr>
              <w:t>17</w:t>
            </w:r>
          </w:p>
        </w:tc>
        <w:tc>
          <w:tcPr>
            <w:tcW w:w="1052" w:type="pct"/>
            <w:shd w:val="clear" w:color="auto" w:fill="FFFFFF"/>
            <w:vAlign w:val="center"/>
          </w:tcPr>
          <w:p w14:paraId="697968D4" w14:textId="77777777" w:rsidR="006F0A43" w:rsidRPr="006F0A43" w:rsidRDefault="006F0A43" w:rsidP="00675E71">
            <w:pPr>
              <w:rPr>
                <w:rFonts w:ascii="Arial" w:hAnsi="Arial" w:cs="Arial"/>
              </w:rPr>
            </w:pPr>
            <w:r w:rsidRPr="006F0A43">
              <w:rPr>
                <w:rFonts w:ascii="Arial" w:hAnsi="Arial" w:cs="Arial"/>
              </w:rPr>
              <w:t>Газзаева</w:t>
            </w:r>
          </w:p>
        </w:tc>
        <w:tc>
          <w:tcPr>
            <w:tcW w:w="322" w:type="pct"/>
            <w:shd w:val="clear" w:color="auto" w:fill="FFFFFF"/>
            <w:vAlign w:val="center"/>
          </w:tcPr>
          <w:p w14:paraId="71B76EA5"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51CA3C8" w14:textId="77777777" w:rsidR="006F0A43" w:rsidRPr="006F0A43" w:rsidRDefault="006F0A43" w:rsidP="00675E71">
            <w:pPr>
              <w:jc w:val="center"/>
              <w:rPr>
                <w:rFonts w:ascii="Arial" w:hAnsi="Arial" w:cs="Arial"/>
              </w:rPr>
            </w:pPr>
            <w:r w:rsidRPr="006F0A43">
              <w:rPr>
                <w:rFonts w:ascii="Arial" w:hAnsi="Arial" w:cs="Arial"/>
              </w:rPr>
              <w:t>1678</w:t>
            </w:r>
          </w:p>
        </w:tc>
        <w:tc>
          <w:tcPr>
            <w:tcW w:w="343" w:type="pct"/>
            <w:shd w:val="clear" w:color="auto" w:fill="FFFFFF"/>
            <w:vAlign w:val="center"/>
          </w:tcPr>
          <w:p w14:paraId="56C4029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8A4AAB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035B6A6"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223" w:type="pct"/>
            <w:shd w:val="clear" w:color="auto" w:fill="FFFFFF"/>
            <w:vAlign w:val="center"/>
          </w:tcPr>
          <w:p w14:paraId="47ACD06D"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4BC4C26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663F82F"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09A20E12" w14:textId="77777777" w:rsidTr="006F0A43">
        <w:tc>
          <w:tcPr>
            <w:tcW w:w="233" w:type="pct"/>
            <w:shd w:val="clear" w:color="auto" w:fill="FFFFFF"/>
            <w:vAlign w:val="center"/>
          </w:tcPr>
          <w:p w14:paraId="13D100E7" w14:textId="77777777" w:rsidR="006F0A43" w:rsidRPr="006F0A43" w:rsidRDefault="006F0A43" w:rsidP="00675E71">
            <w:pPr>
              <w:snapToGrid w:val="0"/>
              <w:jc w:val="center"/>
              <w:rPr>
                <w:rFonts w:ascii="Arial" w:hAnsi="Arial" w:cs="Arial"/>
              </w:rPr>
            </w:pPr>
            <w:r w:rsidRPr="006F0A43">
              <w:rPr>
                <w:rFonts w:ascii="Arial" w:hAnsi="Arial" w:cs="Arial"/>
              </w:rPr>
              <w:t>18</w:t>
            </w:r>
          </w:p>
        </w:tc>
        <w:tc>
          <w:tcPr>
            <w:tcW w:w="1052" w:type="pct"/>
            <w:shd w:val="clear" w:color="auto" w:fill="FFFFFF"/>
            <w:vAlign w:val="center"/>
          </w:tcPr>
          <w:p w14:paraId="541C4FE5" w14:textId="77777777" w:rsidR="006F0A43" w:rsidRPr="006F0A43" w:rsidRDefault="006F0A43" w:rsidP="00675E71">
            <w:pPr>
              <w:rPr>
                <w:rFonts w:ascii="Arial" w:hAnsi="Arial" w:cs="Arial"/>
              </w:rPr>
            </w:pPr>
            <w:r w:rsidRPr="006F0A43">
              <w:rPr>
                <w:rFonts w:ascii="Arial" w:hAnsi="Arial" w:cs="Arial"/>
              </w:rPr>
              <w:t>Гужвина</w:t>
            </w:r>
          </w:p>
        </w:tc>
        <w:tc>
          <w:tcPr>
            <w:tcW w:w="322" w:type="pct"/>
            <w:shd w:val="clear" w:color="auto" w:fill="FFFFFF"/>
            <w:vAlign w:val="center"/>
          </w:tcPr>
          <w:p w14:paraId="5D31E3F3"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5E02C05C" w14:textId="77777777" w:rsidR="006F0A43" w:rsidRPr="006F0A43" w:rsidRDefault="006F0A43" w:rsidP="00675E71">
            <w:pPr>
              <w:jc w:val="center"/>
              <w:rPr>
                <w:rFonts w:ascii="Arial" w:hAnsi="Arial" w:cs="Arial"/>
              </w:rPr>
            </w:pPr>
            <w:r w:rsidRPr="006F0A43">
              <w:rPr>
                <w:rFonts w:ascii="Arial" w:hAnsi="Arial" w:cs="Arial"/>
              </w:rPr>
              <w:t>609</w:t>
            </w:r>
          </w:p>
        </w:tc>
        <w:tc>
          <w:tcPr>
            <w:tcW w:w="343" w:type="pct"/>
            <w:shd w:val="clear" w:color="auto" w:fill="FFFFFF"/>
            <w:vAlign w:val="center"/>
          </w:tcPr>
          <w:p w14:paraId="2A9A7685"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2C191C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7024161"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shd w:val="clear" w:color="auto" w:fill="FFFFFF"/>
            <w:vAlign w:val="center"/>
          </w:tcPr>
          <w:p w14:paraId="0C930807"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7FA79A3A"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BD4B148"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B74BBAD" w14:textId="77777777" w:rsidTr="006F0A43">
        <w:tc>
          <w:tcPr>
            <w:tcW w:w="233" w:type="pct"/>
            <w:shd w:val="clear" w:color="auto" w:fill="FFFFFF"/>
            <w:vAlign w:val="center"/>
          </w:tcPr>
          <w:p w14:paraId="29028622" w14:textId="77777777" w:rsidR="006F0A43" w:rsidRPr="006F0A43" w:rsidRDefault="006F0A43" w:rsidP="00675E71">
            <w:pPr>
              <w:snapToGrid w:val="0"/>
              <w:jc w:val="center"/>
              <w:rPr>
                <w:rFonts w:ascii="Arial" w:hAnsi="Arial" w:cs="Arial"/>
              </w:rPr>
            </w:pPr>
            <w:r w:rsidRPr="006F0A43">
              <w:rPr>
                <w:rFonts w:ascii="Arial" w:hAnsi="Arial" w:cs="Arial"/>
              </w:rPr>
              <w:t>20</w:t>
            </w:r>
          </w:p>
        </w:tc>
        <w:tc>
          <w:tcPr>
            <w:tcW w:w="1052" w:type="pct"/>
            <w:shd w:val="clear" w:color="auto" w:fill="FFFFFF"/>
            <w:vAlign w:val="center"/>
          </w:tcPr>
          <w:p w14:paraId="60E085AA" w14:textId="77777777" w:rsidR="006F0A43" w:rsidRPr="006F0A43" w:rsidRDefault="006F0A43" w:rsidP="00675E71">
            <w:pPr>
              <w:rPr>
                <w:rFonts w:ascii="Arial" w:hAnsi="Arial" w:cs="Arial"/>
              </w:rPr>
            </w:pPr>
            <w:r w:rsidRPr="006F0A43">
              <w:rPr>
                <w:rFonts w:ascii="Arial" w:hAnsi="Arial" w:cs="Arial"/>
              </w:rPr>
              <w:t>Джанаева</w:t>
            </w:r>
          </w:p>
        </w:tc>
        <w:tc>
          <w:tcPr>
            <w:tcW w:w="322" w:type="pct"/>
            <w:shd w:val="clear" w:color="auto" w:fill="FFFFFF"/>
            <w:vAlign w:val="center"/>
          </w:tcPr>
          <w:p w14:paraId="2074B742" w14:textId="77777777" w:rsidR="006F0A43" w:rsidRPr="006F0A43" w:rsidRDefault="006F0A43" w:rsidP="00675E71">
            <w:pPr>
              <w:jc w:val="center"/>
              <w:rPr>
                <w:rFonts w:ascii="Arial" w:hAnsi="Arial" w:cs="Arial"/>
              </w:rPr>
            </w:pPr>
            <w:r w:rsidRPr="006F0A43">
              <w:rPr>
                <w:rFonts w:ascii="Arial" w:hAnsi="Arial" w:cs="Arial"/>
              </w:rPr>
              <w:t>2012</w:t>
            </w:r>
          </w:p>
        </w:tc>
        <w:tc>
          <w:tcPr>
            <w:tcW w:w="407" w:type="pct"/>
            <w:shd w:val="clear" w:color="auto" w:fill="FFFFFF"/>
            <w:vAlign w:val="center"/>
          </w:tcPr>
          <w:p w14:paraId="38A7130D" w14:textId="77777777" w:rsidR="006F0A43" w:rsidRPr="006F0A43" w:rsidRDefault="006F0A43" w:rsidP="00675E71">
            <w:pPr>
              <w:jc w:val="center"/>
              <w:rPr>
                <w:rFonts w:ascii="Arial" w:hAnsi="Arial" w:cs="Arial"/>
              </w:rPr>
            </w:pPr>
            <w:r w:rsidRPr="006F0A43">
              <w:rPr>
                <w:rFonts w:ascii="Arial" w:hAnsi="Arial" w:cs="Arial"/>
              </w:rPr>
              <w:t>300</w:t>
            </w:r>
          </w:p>
        </w:tc>
        <w:tc>
          <w:tcPr>
            <w:tcW w:w="343" w:type="pct"/>
            <w:shd w:val="clear" w:color="auto" w:fill="FFFFFF"/>
            <w:vAlign w:val="center"/>
          </w:tcPr>
          <w:p w14:paraId="7C92BCC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460FD14"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shd w:val="clear" w:color="auto" w:fill="FFFFFF"/>
            <w:vAlign w:val="center"/>
          </w:tcPr>
          <w:p w14:paraId="37D9B990"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36B0A639"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31E5BB8A"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5586703" w14:textId="77777777" w:rsidR="006F0A43" w:rsidRPr="006F0A43" w:rsidRDefault="006F0A43" w:rsidP="00675E71">
            <w:pPr>
              <w:jc w:val="center"/>
              <w:rPr>
                <w:rFonts w:ascii="Arial" w:hAnsi="Arial" w:cs="Arial"/>
              </w:rPr>
            </w:pPr>
            <w:r w:rsidRPr="006F0A43">
              <w:rPr>
                <w:rFonts w:ascii="Arial" w:hAnsi="Arial" w:cs="Arial"/>
              </w:rPr>
              <w:t>10</w:t>
            </w:r>
          </w:p>
        </w:tc>
      </w:tr>
      <w:tr w:rsidR="006F0A43" w:rsidRPr="006F0A43" w14:paraId="3E89FE81" w14:textId="77777777" w:rsidTr="006F0A43">
        <w:tc>
          <w:tcPr>
            <w:tcW w:w="233" w:type="pct"/>
            <w:shd w:val="clear" w:color="auto" w:fill="FFFFFF"/>
            <w:vAlign w:val="center"/>
          </w:tcPr>
          <w:p w14:paraId="0850B0AC" w14:textId="77777777" w:rsidR="006F0A43" w:rsidRPr="006F0A43" w:rsidRDefault="006F0A43" w:rsidP="00675E71">
            <w:pPr>
              <w:snapToGrid w:val="0"/>
              <w:jc w:val="center"/>
              <w:rPr>
                <w:rFonts w:ascii="Arial" w:hAnsi="Arial" w:cs="Arial"/>
              </w:rPr>
            </w:pPr>
            <w:r w:rsidRPr="006F0A43">
              <w:rPr>
                <w:rFonts w:ascii="Arial" w:hAnsi="Arial" w:cs="Arial"/>
              </w:rPr>
              <w:t>21</w:t>
            </w:r>
          </w:p>
        </w:tc>
        <w:tc>
          <w:tcPr>
            <w:tcW w:w="1052" w:type="pct"/>
            <w:shd w:val="clear" w:color="auto" w:fill="FFFFFF"/>
            <w:vAlign w:val="center"/>
          </w:tcPr>
          <w:p w14:paraId="1A965B47" w14:textId="77777777" w:rsidR="006F0A43" w:rsidRPr="006F0A43" w:rsidRDefault="006F0A43" w:rsidP="00675E71">
            <w:pPr>
              <w:rPr>
                <w:rFonts w:ascii="Arial" w:hAnsi="Arial" w:cs="Arial"/>
              </w:rPr>
            </w:pPr>
            <w:r w:rsidRPr="006F0A43">
              <w:rPr>
                <w:rFonts w:ascii="Arial" w:hAnsi="Arial" w:cs="Arial"/>
              </w:rPr>
              <w:t>Дзержинского</w:t>
            </w:r>
          </w:p>
        </w:tc>
        <w:tc>
          <w:tcPr>
            <w:tcW w:w="322" w:type="pct"/>
            <w:shd w:val="clear" w:color="auto" w:fill="FFFFFF"/>
            <w:vAlign w:val="center"/>
          </w:tcPr>
          <w:p w14:paraId="15386D64"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30C94A74" w14:textId="77777777" w:rsidR="006F0A43" w:rsidRPr="006F0A43" w:rsidRDefault="006F0A43" w:rsidP="00675E71">
            <w:pPr>
              <w:jc w:val="center"/>
              <w:rPr>
                <w:rFonts w:ascii="Arial" w:hAnsi="Arial" w:cs="Arial"/>
              </w:rPr>
            </w:pPr>
            <w:r w:rsidRPr="006F0A43">
              <w:rPr>
                <w:rFonts w:ascii="Arial" w:hAnsi="Arial" w:cs="Arial"/>
              </w:rPr>
              <w:t>2124</w:t>
            </w:r>
          </w:p>
        </w:tc>
        <w:tc>
          <w:tcPr>
            <w:tcW w:w="343" w:type="pct"/>
            <w:shd w:val="clear" w:color="auto" w:fill="FFFFFF"/>
            <w:vAlign w:val="center"/>
          </w:tcPr>
          <w:p w14:paraId="353A15A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05DE63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7D557C15" w14:textId="77777777" w:rsidR="006F0A43" w:rsidRPr="006F0A43" w:rsidRDefault="006F0A43" w:rsidP="00675E71">
            <w:pPr>
              <w:snapToGrid w:val="0"/>
              <w:jc w:val="center"/>
              <w:rPr>
                <w:rFonts w:ascii="Arial" w:hAnsi="Arial" w:cs="Arial"/>
              </w:rPr>
            </w:pPr>
            <w:r w:rsidRPr="006F0A43">
              <w:rPr>
                <w:rFonts w:ascii="Arial" w:hAnsi="Arial" w:cs="Arial"/>
              </w:rPr>
              <w:t>27</w:t>
            </w:r>
          </w:p>
        </w:tc>
        <w:tc>
          <w:tcPr>
            <w:tcW w:w="223" w:type="pct"/>
            <w:vMerge w:val="restart"/>
            <w:shd w:val="clear" w:color="auto" w:fill="FFFFFF"/>
            <w:vAlign w:val="center"/>
          </w:tcPr>
          <w:p w14:paraId="538622FF"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5BF963B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973E7A3"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76556ED5" w14:textId="77777777" w:rsidTr="006F0A43">
        <w:tc>
          <w:tcPr>
            <w:tcW w:w="233" w:type="pct"/>
            <w:shd w:val="clear" w:color="auto" w:fill="FFFFFF"/>
            <w:vAlign w:val="center"/>
          </w:tcPr>
          <w:p w14:paraId="4EF56DBC" w14:textId="77777777" w:rsidR="006F0A43" w:rsidRPr="006F0A43" w:rsidRDefault="006F0A43" w:rsidP="00675E71">
            <w:pPr>
              <w:snapToGrid w:val="0"/>
              <w:jc w:val="center"/>
              <w:rPr>
                <w:rFonts w:ascii="Arial" w:hAnsi="Arial" w:cs="Arial"/>
              </w:rPr>
            </w:pPr>
            <w:r w:rsidRPr="006F0A43">
              <w:rPr>
                <w:rFonts w:ascii="Arial" w:hAnsi="Arial" w:cs="Arial"/>
              </w:rPr>
              <w:t>22</w:t>
            </w:r>
          </w:p>
        </w:tc>
        <w:tc>
          <w:tcPr>
            <w:tcW w:w="1052" w:type="pct"/>
            <w:shd w:val="clear" w:color="auto" w:fill="FFFFFF"/>
            <w:vAlign w:val="center"/>
          </w:tcPr>
          <w:p w14:paraId="387F9B17" w14:textId="77777777" w:rsidR="006F0A43" w:rsidRPr="006F0A43" w:rsidRDefault="006F0A43" w:rsidP="00675E71">
            <w:pPr>
              <w:rPr>
                <w:rFonts w:ascii="Arial" w:hAnsi="Arial" w:cs="Arial"/>
              </w:rPr>
            </w:pPr>
            <w:r w:rsidRPr="006F0A43">
              <w:rPr>
                <w:rFonts w:ascii="Arial" w:hAnsi="Arial" w:cs="Arial"/>
              </w:rPr>
              <w:t>Дзержинского</w:t>
            </w:r>
          </w:p>
        </w:tc>
        <w:tc>
          <w:tcPr>
            <w:tcW w:w="322" w:type="pct"/>
            <w:shd w:val="clear" w:color="auto" w:fill="FFFFFF"/>
            <w:vAlign w:val="center"/>
          </w:tcPr>
          <w:p w14:paraId="126D9A60" w14:textId="77777777" w:rsidR="006F0A43" w:rsidRPr="006F0A43" w:rsidRDefault="006F0A43" w:rsidP="00675E71">
            <w:pPr>
              <w:jc w:val="center"/>
              <w:rPr>
                <w:rFonts w:ascii="Arial" w:hAnsi="Arial" w:cs="Arial"/>
              </w:rPr>
            </w:pPr>
            <w:r w:rsidRPr="006F0A43">
              <w:rPr>
                <w:rFonts w:ascii="Arial" w:hAnsi="Arial" w:cs="Arial"/>
              </w:rPr>
              <w:t>1981</w:t>
            </w:r>
          </w:p>
        </w:tc>
        <w:tc>
          <w:tcPr>
            <w:tcW w:w="407" w:type="pct"/>
            <w:shd w:val="clear" w:color="auto" w:fill="FFFFFF"/>
            <w:vAlign w:val="center"/>
          </w:tcPr>
          <w:p w14:paraId="11C80043" w14:textId="77777777" w:rsidR="006F0A43" w:rsidRPr="006F0A43" w:rsidRDefault="006F0A43" w:rsidP="00675E71">
            <w:pPr>
              <w:jc w:val="center"/>
              <w:rPr>
                <w:rFonts w:ascii="Arial" w:hAnsi="Arial" w:cs="Arial"/>
              </w:rPr>
            </w:pPr>
            <w:r w:rsidRPr="006F0A43">
              <w:rPr>
                <w:rFonts w:ascii="Arial" w:hAnsi="Arial" w:cs="Arial"/>
              </w:rPr>
              <w:t>6713</w:t>
            </w:r>
          </w:p>
        </w:tc>
        <w:tc>
          <w:tcPr>
            <w:tcW w:w="343" w:type="pct"/>
            <w:shd w:val="clear" w:color="auto" w:fill="FFFFFF"/>
            <w:vAlign w:val="center"/>
          </w:tcPr>
          <w:p w14:paraId="40BEC45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17EE158"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2B97DF76"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7C647A52"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35B58E6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125E882"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685C499A" w14:textId="77777777" w:rsidTr="006F0A43">
        <w:tc>
          <w:tcPr>
            <w:tcW w:w="233" w:type="pct"/>
            <w:shd w:val="clear" w:color="auto" w:fill="FFFFFF"/>
            <w:vAlign w:val="center"/>
          </w:tcPr>
          <w:p w14:paraId="4689D6A4" w14:textId="77777777" w:rsidR="006F0A43" w:rsidRPr="006F0A43" w:rsidRDefault="006F0A43" w:rsidP="00675E71">
            <w:pPr>
              <w:snapToGrid w:val="0"/>
              <w:jc w:val="center"/>
              <w:rPr>
                <w:rFonts w:ascii="Arial" w:hAnsi="Arial" w:cs="Arial"/>
              </w:rPr>
            </w:pPr>
            <w:r w:rsidRPr="006F0A43">
              <w:rPr>
                <w:rFonts w:ascii="Arial" w:hAnsi="Arial" w:cs="Arial"/>
              </w:rPr>
              <w:t>23</w:t>
            </w:r>
          </w:p>
        </w:tc>
        <w:tc>
          <w:tcPr>
            <w:tcW w:w="1052" w:type="pct"/>
            <w:shd w:val="clear" w:color="auto" w:fill="FFFFFF"/>
            <w:vAlign w:val="center"/>
          </w:tcPr>
          <w:p w14:paraId="30FC35C2" w14:textId="77777777" w:rsidR="006F0A43" w:rsidRPr="006F0A43" w:rsidRDefault="006F0A43" w:rsidP="00675E71">
            <w:pPr>
              <w:rPr>
                <w:rFonts w:ascii="Arial" w:hAnsi="Arial" w:cs="Arial"/>
              </w:rPr>
            </w:pPr>
            <w:r w:rsidRPr="006F0A43">
              <w:rPr>
                <w:rFonts w:ascii="Arial" w:hAnsi="Arial" w:cs="Arial"/>
              </w:rPr>
              <w:t>Дзилихова</w:t>
            </w:r>
          </w:p>
        </w:tc>
        <w:tc>
          <w:tcPr>
            <w:tcW w:w="322" w:type="pct"/>
            <w:shd w:val="clear" w:color="auto" w:fill="FFFFFF"/>
            <w:vAlign w:val="center"/>
          </w:tcPr>
          <w:p w14:paraId="56A727B2"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65AAB7CC" w14:textId="77777777" w:rsidR="006F0A43" w:rsidRPr="006F0A43" w:rsidRDefault="006F0A43" w:rsidP="00675E71">
            <w:pPr>
              <w:jc w:val="center"/>
              <w:rPr>
                <w:rFonts w:ascii="Arial" w:hAnsi="Arial" w:cs="Arial"/>
              </w:rPr>
            </w:pPr>
            <w:r w:rsidRPr="006F0A43">
              <w:rPr>
                <w:rFonts w:ascii="Arial" w:hAnsi="Arial" w:cs="Arial"/>
              </w:rPr>
              <w:t>1300</w:t>
            </w:r>
          </w:p>
        </w:tc>
        <w:tc>
          <w:tcPr>
            <w:tcW w:w="343" w:type="pct"/>
            <w:shd w:val="clear" w:color="auto" w:fill="FFFFFF"/>
            <w:vAlign w:val="center"/>
          </w:tcPr>
          <w:p w14:paraId="6159E8AC"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13FE6F9"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1B8CCC28"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223" w:type="pct"/>
            <w:shd w:val="clear" w:color="auto" w:fill="FFFFFF"/>
            <w:vAlign w:val="center"/>
          </w:tcPr>
          <w:p w14:paraId="0380CB04"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7EF8F991"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08B3AD2"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77730316" w14:textId="77777777" w:rsidTr="006F0A43">
        <w:tc>
          <w:tcPr>
            <w:tcW w:w="233" w:type="pct"/>
            <w:shd w:val="clear" w:color="auto" w:fill="FFFFFF"/>
            <w:vAlign w:val="center"/>
          </w:tcPr>
          <w:p w14:paraId="37808571" w14:textId="77777777" w:rsidR="006F0A43" w:rsidRPr="006F0A43" w:rsidRDefault="006F0A43" w:rsidP="00675E71">
            <w:pPr>
              <w:snapToGrid w:val="0"/>
              <w:jc w:val="center"/>
              <w:rPr>
                <w:rFonts w:ascii="Arial" w:hAnsi="Arial" w:cs="Arial"/>
              </w:rPr>
            </w:pPr>
            <w:r w:rsidRPr="006F0A43">
              <w:rPr>
                <w:rFonts w:ascii="Arial" w:hAnsi="Arial" w:cs="Arial"/>
              </w:rPr>
              <w:t>25</w:t>
            </w:r>
          </w:p>
        </w:tc>
        <w:tc>
          <w:tcPr>
            <w:tcW w:w="1052" w:type="pct"/>
            <w:shd w:val="clear" w:color="auto" w:fill="FFFFFF"/>
            <w:vAlign w:val="center"/>
          </w:tcPr>
          <w:p w14:paraId="588C1A7D" w14:textId="77777777" w:rsidR="006F0A43" w:rsidRPr="006F0A43" w:rsidRDefault="006F0A43" w:rsidP="00675E71">
            <w:pPr>
              <w:rPr>
                <w:rFonts w:ascii="Arial" w:hAnsi="Arial" w:cs="Arial"/>
              </w:rPr>
            </w:pPr>
            <w:r w:rsidRPr="006F0A43">
              <w:rPr>
                <w:rFonts w:ascii="Arial" w:hAnsi="Arial" w:cs="Arial"/>
              </w:rPr>
              <w:t>Зарамагская</w:t>
            </w:r>
          </w:p>
        </w:tc>
        <w:tc>
          <w:tcPr>
            <w:tcW w:w="322" w:type="pct"/>
            <w:shd w:val="clear" w:color="auto" w:fill="FFFFFF"/>
            <w:vAlign w:val="center"/>
          </w:tcPr>
          <w:p w14:paraId="11E11078" w14:textId="77777777" w:rsidR="006F0A43" w:rsidRPr="006F0A43" w:rsidRDefault="006F0A43" w:rsidP="00675E71">
            <w:pPr>
              <w:jc w:val="center"/>
              <w:rPr>
                <w:rFonts w:ascii="Arial" w:hAnsi="Arial" w:cs="Arial"/>
              </w:rPr>
            </w:pPr>
            <w:r w:rsidRPr="006F0A43">
              <w:rPr>
                <w:rFonts w:ascii="Arial" w:hAnsi="Arial" w:cs="Arial"/>
              </w:rPr>
              <w:t>1980</w:t>
            </w:r>
          </w:p>
        </w:tc>
        <w:tc>
          <w:tcPr>
            <w:tcW w:w="407" w:type="pct"/>
            <w:shd w:val="clear" w:color="auto" w:fill="FFFFFF"/>
            <w:vAlign w:val="center"/>
          </w:tcPr>
          <w:p w14:paraId="02418405" w14:textId="77777777" w:rsidR="006F0A43" w:rsidRPr="006F0A43" w:rsidRDefault="006F0A43" w:rsidP="00675E71">
            <w:pPr>
              <w:jc w:val="center"/>
              <w:rPr>
                <w:rFonts w:ascii="Arial" w:hAnsi="Arial" w:cs="Arial"/>
              </w:rPr>
            </w:pPr>
            <w:r w:rsidRPr="006F0A43">
              <w:rPr>
                <w:rFonts w:ascii="Arial" w:hAnsi="Arial" w:cs="Arial"/>
              </w:rPr>
              <w:t>850</w:t>
            </w:r>
          </w:p>
        </w:tc>
        <w:tc>
          <w:tcPr>
            <w:tcW w:w="343" w:type="pct"/>
            <w:shd w:val="clear" w:color="auto" w:fill="FFFFFF"/>
            <w:vAlign w:val="center"/>
          </w:tcPr>
          <w:p w14:paraId="26725EAD"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0CA6E8CC"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7A3D8B56"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223" w:type="pct"/>
            <w:shd w:val="clear" w:color="auto" w:fill="FFFFFF"/>
            <w:vAlign w:val="center"/>
          </w:tcPr>
          <w:p w14:paraId="2617490C"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665A0CE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7AEC973" w14:textId="77777777" w:rsidR="006F0A43" w:rsidRPr="006F0A43" w:rsidRDefault="006F0A43" w:rsidP="00675E71">
            <w:pPr>
              <w:jc w:val="center"/>
              <w:rPr>
                <w:rFonts w:ascii="Arial" w:hAnsi="Arial" w:cs="Arial"/>
              </w:rPr>
            </w:pPr>
            <w:r w:rsidRPr="006F0A43">
              <w:rPr>
                <w:rFonts w:ascii="Arial" w:hAnsi="Arial" w:cs="Arial"/>
              </w:rPr>
              <w:t>97</w:t>
            </w:r>
          </w:p>
        </w:tc>
      </w:tr>
      <w:tr w:rsidR="006F0A43" w:rsidRPr="006F0A43" w14:paraId="563DA848" w14:textId="77777777" w:rsidTr="006F0A43">
        <w:tc>
          <w:tcPr>
            <w:tcW w:w="233" w:type="pct"/>
            <w:shd w:val="clear" w:color="auto" w:fill="FFFFFF"/>
            <w:vAlign w:val="center"/>
          </w:tcPr>
          <w:p w14:paraId="124A59AF" w14:textId="77777777" w:rsidR="006F0A43" w:rsidRPr="006F0A43" w:rsidRDefault="006F0A43" w:rsidP="00675E71">
            <w:pPr>
              <w:snapToGrid w:val="0"/>
              <w:jc w:val="center"/>
              <w:rPr>
                <w:rFonts w:ascii="Arial" w:hAnsi="Arial" w:cs="Arial"/>
              </w:rPr>
            </w:pPr>
            <w:r w:rsidRPr="006F0A43">
              <w:rPr>
                <w:rFonts w:ascii="Arial" w:hAnsi="Arial" w:cs="Arial"/>
              </w:rPr>
              <w:t>26</w:t>
            </w:r>
          </w:p>
        </w:tc>
        <w:tc>
          <w:tcPr>
            <w:tcW w:w="1052" w:type="pct"/>
            <w:shd w:val="clear" w:color="auto" w:fill="FFFFFF"/>
            <w:vAlign w:val="center"/>
          </w:tcPr>
          <w:p w14:paraId="495F3743" w14:textId="77777777" w:rsidR="006F0A43" w:rsidRPr="006F0A43" w:rsidRDefault="006F0A43" w:rsidP="00675E71">
            <w:pPr>
              <w:rPr>
                <w:rFonts w:ascii="Arial" w:hAnsi="Arial" w:cs="Arial"/>
              </w:rPr>
            </w:pPr>
            <w:r w:rsidRPr="006F0A43">
              <w:rPr>
                <w:rFonts w:ascii="Arial" w:hAnsi="Arial" w:cs="Arial"/>
              </w:rPr>
              <w:t>Интернациональная</w:t>
            </w:r>
          </w:p>
        </w:tc>
        <w:tc>
          <w:tcPr>
            <w:tcW w:w="322" w:type="pct"/>
            <w:shd w:val="clear" w:color="auto" w:fill="FFFFFF"/>
            <w:vAlign w:val="center"/>
          </w:tcPr>
          <w:p w14:paraId="64D7D104"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67A71D3" w14:textId="77777777" w:rsidR="006F0A43" w:rsidRPr="006F0A43" w:rsidRDefault="006F0A43" w:rsidP="00675E71">
            <w:pPr>
              <w:jc w:val="center"/>
              <w:rPr>
                <w:rFonts w:ascii="Arial" w:hAnsi="Arial" w:cs="Arial"/>
              </w:rPr>
            </w:pPr>
            <w:r w:rsidRPr="006F0A43">
              <w:rPr>
                <w:rFonts w:ascii="Arial" w:hAnsi="Arial" w:cs="Arial"/>
              </w:rPr>
              <w:t>192</w:t>
            </w:r>
          </w:p>
        </w:tc>
        <w:tc>
          <w:tcPr>
            <w:tcW w:w="343" w:type="pct"/>
            <w:shd w:val="clear" w:color="auto" w:fill="FFFFFF"/>
            <w:vAlign w:val="center"/>
          </w:tcPr>
          <w:p w14:paraId="626D90A7"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053512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375E0483" w14:textId="77777777" w:rsidR="006F0A43" w:rsidRPr="006F0A43" w:rsidRDefault="006F0A43" w:rsidP="00675E71">
            <w:pPr>
              <w:snapToGrid w:val="0"/>
              <w:jc w:val="center"/>
              <w:rPr>
                <w:rFonts w:ascii="Arial" w:hAnsi="Arial" w:cs="Arial"/>
              </w:rPr>
            </w:pPr>
            <w:r w:rsidRPr="006F0A43">
              <w:rPr>
                <w:rFonts w:ascii="Arial" w:hAnsi="Arial" w:cs="Arial"/>
              </w:rPr>
              <w:t>5</w:t>
            </w:r>
          </w:p>
          <w:p w14:paraId="2CDFF546"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26D1568C"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47F203B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A854891"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69B55AC4" w14:textId="77777777" w:rsidTr="006F0A43">
        <w:tc>
          <w:tcPr>
            <w:tcW w:w="233" w:type="pct"/>
            <w:shd w:val="clear" w:color="auto" w:fill="FFFFFF"/>
            <w:vAlign w:val="center"/>
          </w:tcPr>
          <w:p w14:paraId="166DC88C" w14:textId="77777777" w:rsidR="006F0A43" w:rsidRPr="006F0A43" w:rsidRDefault="006F0A43" w:rsidP="00675E71">
            <w:pPr>
              <w:snapToGrid w:val="0"/>
              <w:jc w:val="center"/>
              <w:rPr>
                <w:rFonts w:ascii="Arial" w:hAnsi="Arial" w:cs="Arial"/>
              </w:rPr>
            </w:pPr>
            <w:r w:rsidRPr="006F0A43">
              <w:rPr>
                <w:rFonts w:ascii="Arial" w:hAnsi="Arial" w:cs="Arial"/>
              </w:rPr>
              <w:t>27</w:t>
            </w:r>
          </w:p>
        </w:tc>
        <w:tc>
          <w:tcPr>
            <w:tcW w:w="1052" w:type="pct"/>
            <w:shd w:val="clear" w:color="auto" w:fill="FFFFFF"/>
            <w:vAlign w:val="center"/>
          </w:tcPr>
          <w:p w14:paraId="0CB3560A" w14:textId="77777777" w:rsidR="006F0A43" w:rsidRPr="006F0A43" w:rsidRDefault="006F0A43" w:rsidP="00675E71">
            <w:pPr>
              <w:rPr>
                <w:rFonts w:ascii="Arial" w:hAnsi="Arial" w:cs="Arial"/>
              </w:rPr>
            </w:pPr>
            <w:r w:rsidRPr="006F0A43">
              <w:rPr>
                <w:rFonts w:ascii="Arial" w:hAnsi="Arial" w:cs="Arial"/>
              </w:rPr>
              <w:t>Интернациональная</w:t>
            </w:r>
          </w:p>
        </w:tc>
        <w:tc>
          <w:tcPr>
            <w:tcW w:w="322" w:type="pct"/>
            <w:shd w:val="clear" w:color="auto" w:fill="FFFFFF"/>
            <w:vAlign w:val="center"/>
          </w:tcPr>
          <w:p w14:paraId="56F8736E" w14:textId="77777777" w:rsidR="006F0A43" w:rsidRPr="006F0A43" w:rsidRDefault="006F0A43" w:rsidP="00675E71">
            <w:pPr>
              <w:jc w:val="center"/>
              <w:rPr>
                <w:rFonts w:ascii="Arial" w:hAnsi="Arial" w:cs="Arial"/>
              </w:rPr>
            </w:pPr>
            <w:r w:rsidRPr="006F0A43">
              <w:rPr>
                <w:rFonts w:ascii="Arial" w:hAnsi="Arial" w:cs="Arial"/>
              </w:rPr>
              <w:t>1980</w:t>
            </w:r>
          </w:p>
        </w:tc>
        <w:tc>
          <w:tcPr>
            <w:tcW w:w="407" w:type="pct"/>
            <w:shd w:val="clear" w:color="auto" w:fill="FFFFFF"/>
            <w:vAlign w:val="center"/>
          </w:tcPr>
          <w:p w14:paraId="14712CD6" w14:textId="77777777" w:rsidR="006F0A43" w:rsidRPr="006F0A43" w:rsidRDefault="006F0A43" w:rsidP="00675E71">
            <w:pPr>
              <w:jc w:val="center"/>
              <w:rPr>
                <w:rFonts w:ascii="Arial" w:hAnsi="Arial" w:cs="Arial"/>
              </w:rPr>
            </w:pPr>
            <w:r w:rsidRPr="006F0A43">
              <w:rPr>
                <w:rFonts w:ascii="Arial" w:hAnsi="Arial" w:cs="Arial"/>
              </w:rPr>
              <w:t>108</w:t>
            </w:r>
          </w:p>
        </w:tc>
        <w:tc>
          <w:tcPr>
            <w:tcW w:w="343" w:type="pct"/>
            <w:shd w:val="clear" w:color="auto" w:fill="FFFFFF"/>
            <w:vAlign w:val="center"/>
          </w:tcPr>
          <w:p w14:paraId="54D1DA78"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1B70770"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35A4FEFF"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15D75607"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010C18C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81F0952" w14:textId="77777777" w:rsidR="006F0A43" w:rsidRPr="006F0A43" w:rsidRDefault="006F0A43" w:rsidP="00675E71">
            <w:pPr>
              <w:jc w:val="center"/>
              <w:rPr>
                <w:rFonts w:ascii="Arial" w:hAnsi="Arial" w:cs="Arial"/>
              </w:rPr>
            </w:pPr>
            <w:r w:rsidRPr="006F0A43">
              <w:rPr>
                <w:rFonts w:ascii="Arial" w:hAnsi="Arial" w:cs="Arial"/>
              </w:rPr>
              <w:t>97</w:t>
            </w:r>
          </w:p>
        </w:tc>
      </w:tr>
      <w:tr w:rsidR="006F0A43" w:rsidRPr="006F0A43" w14:paraId="36CDE9D0" w14:textId="77777777" w:rsidTr="006F0A43">
        <w:tc>
          <w:tcPr>
            <w:tcW w:w="233" w:type="pct"/>
            <w:shd w:val="clear" w:color="auto" w:fill="FFFFFF"/>
            <w:vAlign w:val="center"/>
          </w:tcPr>
          <w:p w14:paraId="6D67FD8C" w14:textId="77777777" w:rsidR="006F0A43" w:rsidRPr="006F0A43" w:rsidRDefault="006F0A43" w:rsidP="00675E71">
            <w:pPr>
              <w:snapToGrid w:val="0"/>
              <w:jc w:val="center"/>
              <w:rPr>
                <w:rFonts w:ascii="Arial" w:hAnsi="Arial" w:cs="Arial"/>
              </w:rPr>
            </w:pPr>
            <w:r w:rsidRPr="006F0A43">
              <w:rPr>
                <w:rFonts w:ascii="Arial" w:hAnsi="Arial" w:cs="Arial"/>
              </w:rPr>
              <w:t>28</w:t>
            </w:r>
          </w:p>
        </w:tc>
        <w:tc>
          <w:tcPr>
            <w:tcW w:w="1052" w:type="pct"/>
            <w:shd w:val="clear" w:color="auto" w:fill="FFFFFF"/>
            <w:vAlign w:val="center"/>
          </w:tcPr>
          <w:p w14:paraId="4976D6B9" w14:textId="77777777" w:rsidR="006F0A43" w:rsidRPr="006F0A43" w:rsidRDefault="006F0A43" w:rsidP="00675E71">
            <w:pPr>
              <w:rPr>
                <w:rFonts w:ascii="Arial" w:hAnsi="Arial" w:cs="Arial"/>
              </w:rPr>
            </w:pPr>
            <w:r w:rsidRPr="006F0A43">
              <w:rPr>
                <w:rFonts w:ascii="Arial" w:hAnsi="Arial" w:cs="Arial"/>
              </w:rPr>
              <w:t>К. Маркса</w:t>
            </w:r>
          </w:p>
        </w:tc>
        <w:tc>
          <w:tcPr>
            <w:tcW w:w="322" w:type="pct"/>
            <w:shd w:val="clear" w:color="auto" w:fill="FFFFFF"/>
            <w:vAlign w:val="center"/>
          </w:tcPr>
          <w:p w14:paraId="6F186294"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158AACC6" w14:textId="77777777" w:rsidR="006F0A43" w:rsidRPr="006F0A43" w:rsidRDefault="006F0A43" w:rsidP="00675E71">
            <w:pPr>
              <w:jc w:val="center"/>
              <w:rPr>
                <w:rFonts w:ascii="Arial" w:hAnsi="Arial" w:cs="Arial"/>
              </w:rPr>
            </w:pPr>
            <w:r w:rsidRPr="006F0A43">
              <w:rPr>
                <w:rFonts w:ascii="Arial" w:hAnsi="Arial" w:cs="Arial"/>
              </w:rPr>
              <w:t>650</w:t>
            </w:r>
          </w:p>
        </w:tc>
        <w:tc>
          <w:tcPr>
            <w:tcW w:w="343" w:type="pct"/>
            <w:shd w:val="clear" w:color="auto" w:fill="FFFFFF"/>
            <w:vAlign w:val="center"/>
          </w:tcPr>
          <w:p w14:paraId="0412D5B7" w14:textId="77777777" w:rsidR="006F0A43" w:rsidRPr="006F0A43" w:rsidRDefault="006F0A43" w:rsidP="00675E71">
            <w:pPr>
              <w:jc w:val="center"/>
              <w:rPr>
                <w:rFonts w:ascii="Arial" w:hAnsi="Arial" w:cs="Arial"/>
              </w:rPr>
            </w:pPr>
            <w:r w:rsidRPr="006F0A43">
              <w:rPr>
                <w:rFonts w:ascii="Arial" w:hAnsi="Arial" w:cs="Arial"/>
              </w:rPr>
              <w:t>150</w:t>
            </w:r>
          </w:p>
        </w:tc>
        <w:tc>
          <w:tcPr>
            <w:tcW w:w="355" w:type="pct"/>
            <w:shd w:val="clear" w:color="auto" w:fill="FFFFFF"/>
            <w:vAlign w:val="center"/>
          </w:tcPr>
          <w:p w14:paraId="619D8048"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724F29D6"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6204F538"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7340568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6459766"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53E09DF1" w14:textId="77777777" w:rsidTr="006F0A43">
        <w:tc>
          <w:tcPr>
            <w:tcW w:w="233" w:type="pct"/>
            <w:shd w:val="clear" w:color="auto" w:fill="FFFFFF"/>
            <w:vAlign w:val="center"/>
          </w:tcPr>
          <w:p w14:paraId="148FAE87" w14:textId="77777777" w:rsidR="006F0A43" w:rsidRPr="006F0A43" w:rsidRDefault="006F0A43" w:rsidP="00675E71">
            <w:pPr>
              <w:snapToGrid w:val="0"/>
              <w:jc w:val="center"/>
              <w:rPr>
                <w:rFonts w:ascii="Arial" w:hAnsi="Arial" w:cs="Arial"/>
              </w:rPr>
            </w:pPr>
            <w:r w:rsidRPr="006F0A43">
              <w:rPr>
                <w:rFonts w:ascii="Arial" w:hAnsi="Arial" w:cs="Arial"/>
              </w:rPr>
              <w:t>29</w:t>
            </w:r>
          </w:p>
        </w:tc>
        <w:tc>
          <w:tcPr>
            <w:tcW w:w="1052" w:type="pct"/>
            <w:shd w:val="clear" w:color="auto" w:fill="FFFFFF"/>
            <w:vAlign w:val="center"/>
          </w:tcPr>
          <w:p w14:paraId="67271BFA" w14:textId="77777777" w:rsidR="006F0A43" w:rsidRPr="006F0A43" w:rsidRDefault="006F0A43" w:rsidP="00675E71">
            <w:pPr>
              <w:rPr>
                <w:rFonts w:ascii="Arial" w:hAnsi="Arial" w:cs="Arial"/>
              </w:rPr>
            </w:pPr>
            <w:r w:rsidRPr="006F0A43">
              <w:rPr>
                <w:rFonts w:ascii="Arial" w:hAnsi="Arial" w:cs="Arial"/>
              </w:rPr>
              <w:t>К.Хетагурова</w:t>
            </w:r>
          </w:p>
        </w:tc>
        <w:tc>
          <w:tcPr>
            <w:tcW w:w="322" w:type="pct"/>
            <w:shd w:val="clear" w:color="auto" w:fill="FFFFFF"/>
            <w:vAlign w:val="center"/>
          </w:tcPr>
          <w:p w14:paraId="626922BB"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766642C3" w14:textId="77777777" w:rsidR="006F0A43" w:rsidRPr="006F0A43" w:rsidRDefault="006F0A43" w:rsidP="00675E71">
            <w:pPr>
              <w:jc w:val="center"/>
              <w:rPr>
                <w:rFonts w:ascii="Arial" w:hAnsi="Arial" w:cs="Arial"/>
              </w:rPr>
            </w:pPr>
            <w:r w:rsidRPr="006F0A43">
              <w:rPr>
                <w:rFonts w:ascii="Arial" w:hAnsi="Arial" w:cs="Arial"/>
              </w:rPr>
              <w:t>345</w:t>
            </w:r>
          </w:p>
        </w:tc>
        <w:tc>
          <w:tcPr>
            <w:tcW w:w="343" w:type="pct"/>
            <w:shd w:val="clear" w:color="auto" w:fill="FFFFFF"/>
            <w:vAlign w:val="center"/>
          </w:tcPr>
          <w:p w14:paraId="4C1C2315"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6E7ABA5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754C648A" w14:textId="77777777" w:rsidR="006F0A43" w:rsidRPr="006F0A43" w:rsidRDefault="006F0A43" w:rsidP="00675E71">
            <w:pPr>
              <w:snapToGrid w:val="0"/>
              <w:jc w:val="center"/>
              <w:rPr>
                <w:rFonts w:ascii="Arial" w:hAnsi="Arial" w:cs="Arial"/>
              </w:rPr>
            </w:pPr>
          </w:p>
          <w:p w14:paraId="0EB9EB8F" w14:textId="77777777" w:rsidR="006F0A43" w:rsidRPr="006F0A43" w:rsidRDefault="006F0A43" w:rsidP="00675E71">
            <w:pPr>
              <w:snapToGrid w:val="0"/>
              <w:jc w:val="center"/>
              <w:rPr>
                <w:rFonts w:ascii="Arial" w:hAnsi="Arial" w:cs="Arial"/>
              </w:rPr>
            </w:pPr>
          </w:p>
          <w:p w14:paraId="0D8E964F" w14:textId="77777777" w:rsidR="006F0A43" w:rsidRPr="006F0A43" w:rsidRDefault="006F0A43" w:rsidP="00675E71">
            <w:pPr>
              <w:snapToGrid w:val="0"/>
              <w:jc w:val="center"/>
              <w:rPr>
                <w:rFonts w:ascii="Arial" w:hAnsi="Arial" w:cs="Arial"/>
              </w:rPr>
            </w:pPr>
            <w:r w:rsidRPr="006F0A43">
              <w:rPr>
                <w:rFonts w:ascii="Arial" w:hAnsi="Arial" w:cs="Arial"/>
              </w:rPr>
              <w:t>27</w:t>
            </w:r>
          </w:p>
        </w:tc>
        <w:tc>
          <w:tcPr>
            <w:tcW w:w="223" w:type="pct"/>
            <w:vMerge w:val="restart"/>
            <w:shd w:val="clear" w:color="auto" w:fill="FFFFFF"/>
            <w:vAlign w:val="center"/>
          </w:tcPr>
          <w:p w14:paraId="32290182" w14:textId="77777777" w:rsidR="006F0A43" w:rsidRPr="006F0A43" w:rsidRDefault="006F0A43" w:rsidP="00675E71">
            <w:pPr>
              <w:snapToGrid w:val="0"/>
              <w:jc w:val="center"/>
              <w:rPr>
                <w:rFonts w:ascii="Arial" w:hAnsi="Arial" w:cs="Arial"/>
              </w:rPr>
            </w:pPr>
          </w:p>
          <w:p w14:paraId="6A2BA387" w14:textId="77777777" w:rsidR="006F0A43" w:rsidRPr="006F0A43" w:rsidRDefault="006F0A43" w:rsidP="00675E71">
            <w:pPr>
              <w:snapToGrid w:val="0"/>
              <w:jc w:val="center"/>
              <w:rPr>
                <w:rFonts w:ascii="Arial" w:hAnsi="Arial" w:cs="Arial"/>
              </w:rPr>
            </w:pPr>
          </w:p>
          <w:p w14:paraId="272D60F0" w14:textId="77777777" w:rsidR="006F0A43" w:rsidRPr="006F0A43" w:rsidRDefault="006F0A43" w:rsidP="00675E71">
            <w:pPr>
              <w:snapToGrid w:val="0"/>
              <w:jc w:val="center"/>
              <w:rPr>
                <w:rFonts w:ascii="Arial" w:hAnsi="Arial" w:cs="Arial"/>
              </w:rPr>
            </w:pPr>
            <w:r w:rsidRPr="006F0A43">
              <w:rPr>
                <w:rFonts w:ascii="Arial" w:hAnsi="Arial" w:cs="Arial"/>
              </w:rPr>
              <w:t>3</w:t>
            </w:r>
          </w:p>
          <w:p w14:paraId="12ECAA70" w14:textId="77777777" w:rsidR="006F0A43" w:rsidRPr="006F0A43" w:rsidRDefault="006F0A43" w:rsidP="00675E71">
            <w:pPr>
              <w:snapToGrid w:val="0"/>
              <w:jc w:val="center"/>
              <w:rPr>
                <w:rFonts w:ascii="Arial" w:hAnsi="Arial" w:cs="Arial"/>
              </w:rPr>
            </w:pPr>
          </w:p>
          <w:p w14:paraId="1C533699"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3F624FF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9A396E5"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5F97A554" w14:textId="77777777" w:rsidTr="006F0A43">
        <w:tc>
          <w:tcPr>
            <w:tcW w:w="233" w:type="pct"/>
            <w:shd w:val="clear" w:color="auto" w:fill="FFFFFF"/>
            <w:vAlign w:val="center"/>
          </w:tcPr>
          <w:p w14:paraId="6B17FCB7"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1052" w:type="pct"/>
            <w:shd w:val="clear" w:color="auto" w:fill="FFFFFF"/>
            <w:vAlign w:val="center"/>
          </w:tcPr>
          <w:p w14:paraId="1246F457" w14:textId="77777777" w:rsidR="006F0A43" w:rsidRPr="006F0A43" w:rsidRDefault="006F0A43" w:rsidP="00675E71">
            <w:pPr>
              <w:rPr>
                <w:rFonts w:ascii="Arial" w:hAnsi="Arial" w:cs="Arial"/>
              </w:rPr>
            </w:pPr>
            <w:r w:rsidRPr="006F0A43">
              <w:rPr>
                <w:rFonts w:ascii="Arial" w:hAnsi="Arial" w:cs="Arial"/>
              </w:rPr>
              <w:t>К.Хетагурова</w:t>
            </w:r>
          </w:p>
        </w:tc>
        <w:tc>
          <w:tcPr>
            <w:tcW w:w="322" w:type="pct"/>
            <w:shd w:val="clear" w:color="auto" w:fill="FFFFFF"/>
            <w:vAlign w:val="center"/>
          </w:tcPr>
          <w:p w14:paraId="47186AD2" w14:textId="77777777" w:rsidR="006F0A43" w:rsidRPr="006F0A43" w:rsidRDefault="006F0A43" w:rsidP="00675E71">
            <w:pPr>
              <w:jc w:val="center"/>
              <w:rPr>
                <w:rFonts w:ascii="Arial" w:hAnsi="Arial" w:cs="Arial"/>
              </w:rPr>
            </w:pPr>
            <w:r w:rsidRPr="006F0A43">
              <w:rPr>
                <w:rFonts w:ascii="Arial" w:hAnsi="Arial" w:cs="Arial"/>
              </w:rPr>
              <w:t>2004</w:t>
            </w:r>
          </w:p>
        </w:tc>
        <w:tc>
          <w:tcPr>
            <w:tcW w:w="407" w:type="pct"/>
            <w:shd w:val="clear" w:color="auto" w:fill="FFFFFF"/>
            <w:vAlign w:val="center"/>
          </w:tcPr>
          <w:p w14:paraId="0EC6E37E" w14:textId="77777777" w:rsidR="006F0A43" w:rsidRPr="006F0A43" w:rsidRDefault="006F0A43" w:rsidP="00675E71">
            <w:pPr>
              <w:jc w:val="center"/>
              <w:rPr>
                <w:rFonts w:ascii="Arial" w:hAnsi="Arial" w:cs="Arial"/>
              </w:rPr>
            </w:pPr>
            <w:r w:rsidRPr="006F0A43">
              <w:rPr>
                <w:rFonts w:ascii="Arial" w:hAnsi="Arial" w:cs="Arial"/>
              </w:rPr>
              <w:t>406</w:t>
            </w:r>
          </w:p>
        </w:tc>
        <w:tc>
          <w:tcPr>
            <w:tcW w:w="343" w:type="pct"/>
            <w:shd w:val="clear" w:color="auto" w:fill="FFFFFF"/>
            <w:vAlign w:val="center"/>
          </w:tcPr>
          <w:p w14:paraId="7F120D25"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728F435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7D1861F5"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2B72FB1A"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7517DB1A"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F3D594D" w14:textId="77777777" w:rsidR="006F0A43" w:rsidRPr="006F0A43" w:rsidRDefault="006F0A43" w:rsidP="00675E71">
            <w:pPr>
              <w:jc w:val="center"/>
              <w:rPr>
                <w:rFonts w:ascii="Arial" w:hAnsi="Arial" w:cs="Arial"/>
              </w:rPr>
            </w:pPr>
            <w:r w:rsidRPr="006F0A43">
              <w:rPr>
                <w:rFonts w:ascii="Arial" w:hAnsi="Arial" w:cs="Arial"/>
              </w:rPr>
              <w:t>50</w:t>
            </w:r>
          </w:p>
        </w:tc>
      </w:tr>
      <w:tr w:rsidR="006F0A43" w:rsidRPr="006F0A43" w14:paraId="58ECCFE0" w14:textId="77777777" w:rsidTr="006F0A43">
        <w:tc>
          <w:tcPr>
            <w:tcW w:w="233" w:type="pct"/>
            <w:shd w:val="clear" w:color="auto" w:fill="FFFFFF"/>
            <w:vAlign w:val="center"/>
          </w:tcPr>
          <w:p w14:paraId="57AE76DC" w14:textId="77777777" w:rsidR="006F0A43" w:rsidRPr="006F0A43" w:rsidRDefault="006F0A43" w:rsidP="00675E71">
            <w:pPr>
              <w:snapToGrid w:val="0"/>
              <w:jc w:val="center"/>
              <w:rPr>
                <w:rFonts w:ascii="Arial" w:hAnsi="Arial" w:cs="Arial"/>
              </w:rPr>
            </w:pPr>
            <w:r w:rsidRPr="006F0A43">
              <w:rPr>
                <w:rFonts w:ascii="Arial" w:hAnsi="Arial" w:cs="Arial"/>
              </w:rPr>
              <w:t>31</w:t>
            </w:r>
          </w:p>
        </w:tc>
        <w:tc>
          <w:tcPr>
            <w:tcW w:w="1052" w:type="pct"/>
            <w:shd w:val="clear" w:color="auto" w:fill="FFFFFF"/>
            <w:vAlign w:val="center"/>
          </w:tcPr>
          <w:p w14:paraId="5B12AC9D" w14:textId="77777777" w:rsidR="006F0A43" w:rsidRPr="006F0A43" w:rsidRDefault="006F0A43" w:rsidP="00675E71">
            <w:pPr>
              <w:rPr>
                <w:rFonts w:ascii="Arial" w:hAnsi="Arial" w:cs="Arial"/>
              </w:rPr>
            </w:pPr>
            <w:r w:rsidRPr="006F0A43">
              <w:rPr>
                <w:rFonts w:ascii="Arial" w:hAnsi="Arial" w:cs="Arial"/>
              </w:rPr>
              <w:t>К.Хетагурова</w:t>
            </w:r>
          </w:p>
        </w:tc>
        <w:tc>
          <w:tcPr>
            <w:tcW w:w="322" w:type="pct"/>
            <w:shd w:val="clear" w:color="auto" w:fill="FFFFFF"/>
            <w:vAlign w:val="center"/>
          </w:tcPr>
          <w:p w14:paraId="7674E2F1" w14:textId="77777777" w:rsidR="006F0A43" w:rsidRPr="006F0A43" w:rsidRDefault="006F0A43" w:rsidP="00675E71">
            <w:pPr>
              <w:jc w:val="center"/>
              <w:rPr>
                <w:rFonts w:ascii="Arial" w:hAnsi="Arial" w:cs="Arial"/>
              </w:rPr>
            </w:pPr>
            <w:r w:rsidRPr="006F0A43">
              <w:rPr>
                <w:rFonts w:ascii="Arial" w:hAnsi="Arial" w:cs="Arial"/>
              </w:rPr>
              <w:t>2004</w:t>
            </w:r>
          </w:p>
        </w:tc>
        <w:tc>
          <w:tcPr>
            <w:tcW w:w="407" w:type="pct"/>
            <w:shd w:val="clear" w:color="auto" w:fill="FFFFFF"/>
            <w:vAlign w:val="center"/>
          </w:tcPr>
          <w:p w14:paraId="7D332491" w14:textId="77777777" w:rsidR="006F0A43" w:rsidRPr="006F0A43" w:rsidRDefault="006F0A43" w:rsidP="00675E71">
            <w:pPr>
              <w:jc w:val="center"/>
              <w:rPr>
                <w:rFonts w:ascii="Arial" w:hAnsi="Arial" w:cs="Arial"/>
              </w:rPr>
            </w:pPr>
            <w:r w:rsidRPr="006F0A43">
              <w:rPr>
                <w:rFonts w:ascii="Arial" w:hAnsi="Arial" w:cs="Arial"/>
              </w:rPr>
              <w:t>257</w:t>
            </w:r>
          </w:p>
        </w:tc>
        <w:tc>
          <w:tcPr>
            <w:tcW w:w="343" w:type="pct"/>
            <w:shd w:val="clear" w:color="auto" w:fill="FFFFFF"/>
            <w:vAlign w:val="center"/>
          </w:tcPr>
          <w:p w14:paraId="2E0ED9F8" w14:textId="77777777" w:rsidR="006F0A43" w:rsidRPr="006F0A43" w:rsidRDefault="006F0A43" w:rsidP="00675E71">
            <w:pPr>
              <w:jc w:val="center"/>
              <w:rPr>
                <w:rFonts w:ascii="Arial" w:hAnsi="Arial" w:cs="Arial"/>
              </w:rPr>
            </w:pPr>
            <w:r w:rsidRPr="006F0A43">
              <w:rPr>
                <w:rFonts w:ascii="Arial" w:hAnsi="Arial" w:cs="Arial"/>
              </w:rPr>
              <w:t>250</w:t>
            </w:r>
          </w:p>
        </w:tc>
        <w:tc>
          <w:tcPr>
            <w:tcW w:w="355" w:type="pct"/>
            <w:shd w:val="clear" w:color="auto" w:fill="FFFFFF"/>
            <w:vAlign w:val="center"/>
          </w:tcPr>
          <w:p w14:paraId="0ACCCC59"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6DC83038"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33EED5E5"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6C908E47"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0AF1CB4" w14:textId="77777777" w:rsidR="006F0A43" w:rsidRPr="006F0A43" w:rsidRDefault="006F0A43" w:rsidP="00675E71">
            <w:pPr>
              <w:jc w:val="center"/>
              <w:rPr>
                <w:rFonts w:ascii="Arial" w:hAnsi="Arial" w:cs="Arial"/>
              </w:rPr>
            </w:pPr>
            <w:r w:rsidRPr="006F0A43">
              <w:rPr>
                <w:rFonts w:ascii="Arial" w:hAnsi="Arial" w:cs="Arial"/>
              </w:rPr>
              <w:t>50</w:t>
            </w:r>
          </w:p>
        </w:tc>
      </w:tr>
      <w:tr w:rsidR="006F0A43" w:rsidRPr="006F0A43" w14:paraId="16CE6066" w14:textId="77777777" w:rsidTr="006F0A43">
        <w:tc>
          <w:tcPr>
            <w:tcW w:w="233" w:type="pct"/>
            <w:shd w:val="clear" w:color="auto" w:fill="FFFFFF"/>
            <w:vAlign w:val="center"/>
          </w:tcPr>
          <w:p w14:paraId="0FEF9DD8" w14:textId="77777777" w:rsidR="006F0A43" w:rsidRPr="006F0A43" w:rsidRDefault="006F0A43" w:rsidP="00675E71">
            <w:pPr>
              <w:snapToGrid w:val="0"/>
              <w:jc w:val="center"/>
              <w:rPr>
                <w:rFonts w:ascii="Arial" w:hAnsi="Arial" w:cs="Arial"/>
              </w:rPr>
            </w:pPr>
            <w:r w:rsidRPr="006F0A43">
              <w:rPr>
                <w:rFonts w:ascii="Arial" w:hAnsi="Arial" w:cs="Arial"/>
              </w:rPr>
              <w:t>32</w:t>
            </w:r>
          </w:p>
        </w:tc>
        <w:tc>
          <w:tcPr>
            <w:tcW w:w="1052" w:type="pct"/>
            <w:shd w:val="clear" w:color="auto" w:fill="FFFFFF"/>
            <w:vAlign w:val="center"/>
          </w:tcPr>
          <w:p w14:paraId="768721C3" w14:textId="77777777" w:rsidR="006F0A43" w:rsidRPr="006F0A43" w:rsidRDefault="006F0A43" w:rsidP="00675E71">
            <w:pPr>
              <w:rPr>
                <w:rFonts w:ascii="Arial" w:hAnsi="Arial" w:cs="Arial"/>
              </w:rPr>
            </w:pPr>
            <w:r w:rsidRPr="006F0A43">
              <w:rPr>
                <w:rFonts w:ascii="Arial" w:hAnsi="Arial" w:cs="Arial"/>
              </w:rPr>
              <w:t>К.Хетагурова</w:t>
            </w:r>
          </w:p>
        </w:tc>
        <w:tc>
          <w:tcPr>
            <w:tcW w:w="322" w:type="pct"/>
            <w:shd w:val="clear" w:color="auto" w:fill="FFFFFF"/>
            <w:vAlign w:val="center"/>
          </w:tcPr>
          <w:p w14:paraId="39271BD1"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2C630302" w14:textId="77777777" w:rsidR="006F0A43" w:rsidRPr="006F0A43" w:rsidRDefault="006F0A43" w:rsidP="00675E71">
            <w:pPr>
              <w:jc w:val="center"/>
              <w:rPr>
                <w:rFonts w:ascii="Arial" w:hAnsi="Arial" w:cs="Arial"/>
              </w:rPr>
            </w:pPr>
            <w:r w:rsidRPr="006F0A43">
              <w:rPr>
                <w:rFonts w:ascii="Arial" w:hAnsi="Arial" w:cs="Arial"/>
              </w:rPr>
              <w:t>6142</w:t>
            </w:r>
          </w:p>
        </w:tc>
        <w:tc>
          <w:tcPr>
            <w:tcW w:w="343" w:type="pct"/>
            <w:shd w:val="clear" w:color="auto" w:fill="FFFFFF"/>
            <w:vAlign w:val="center"/>
          </w:tcPr>
          <w:p w14:paraId="6D7734A6"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112BA4B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525BB7CF"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23A74F2D"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6495360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B47A694" w14:textId="77777777" w:rsidR="006F0A43" w:rsidRPr="006F0A43" w:rsidRDefault="006F0A43" w:rsidP="00675E71">
            <w:pPr>
              <w:jc w:val="center"/>
              <w:rPr>
                <w:rFonts w:ascii="Arial" w:hAnsi="Arial" w:cs="Arial"/>
              </w:rPr>
            </w:pPr>
            <w:r w:rsidRPr="006F0A43">
              <w:rPr>
                <w:rFonts w:ascii="Arial" w:hAnsi="Arial" w:cs="Arial"/>
              </w:rPr>
              <w:t>94</w:t>
            </w:r>
          </w:p>
        </w:tc>
      </w:tr>
      <w:tr w:rsidR="006F0A43" w:rsidRPr="006F0A43" w14:paraId="38D8D63F" w14:textId="77777777" w:rsidTr="006F0A43">
        <w:tc>
          <w:tcPr>
            <w:tcW w:w="233" w:type="pct"/>
            <w:shd w:val="clear" w:color="auto" w:fill="FFFFFF"/>
            <w:vAlign w:val="center"/>
          </w:tcPr>
          <w:p w14:paraId="0654DA5D" w14:textId="77777777" w:rsidR="006F0A43" w:rsidRPr="006F0A43" w:rsidRDefault="006F0A43" w:rsidP="00675E71">
            <w:pPr>
              <w:snapToGrid w:val="0"/>
              <w:jc w:val="center"/>
              <w:rPr>
                <w:rFonts w:ascii="Arial" w:hAnsi="Arial" w:cs="Arial"/>
              </w:rPr>
            </w:pPr>
            <w:r w:rsidRPr="006F0A43">
              <w:rPr>
                <w:rFonts w:ascii="Arial" w:hAnsi="Arial" w:cs="Arial"/>
              </w:rPr>
              <w:lastRenderedPageBreak/>
              <w:t>33</w:t>
            </w:r>
          </w:p>
        </w:tc>
        <w:tc>
          <w:tcPr>
            <w:tcW w:w="1052" w:type="pct"/>
            <w:shd w:val="clear" w:color="auto" w:fill="FFFFFF"/>
            <w:vAlign w:val="center"/>
          </w:tcPr>
          <w:p w14:paraId="0049C2D5" w14:textId="77777777" w:rsidR="006F0A43" w:rsidRPr="006F0A43" w:rsidRDefault="006F0A43" w:rsidP="00675E71">
            <w:pPr>
              <w:rPr>
                <w:rFonts w:ascii="Arial" w:hAnsi="Arial" w:cs="Arial"/>
              </w:rPr>
            </w:pPr>
            <w:r w:rsidRPr="006F0A43">
              <w:rPr>
                <w:rFonts w:ascii="Arial" w:hAnsi="Arial" w:cs="Arial"/>
              </w:rPr>
              <w:t>Кавказская</w:t>
            </w:r>
          </w:p>
        </w:tc>
        <w:tc>
          <w:tcPr>
            <w:tcW w:w="322" w:type="pct"/>
            <w:shd w:val="clear" w:color="auto" w:fill="FFFFFF"/>
            <w:vAlign w:val="center"/>
          </w:tcPr>
          <w:p w14:paraId="28C41CD4"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0692B462" w14:textId="77777777" w:rsidR="006F0A43" w:rsidRPr="006F0A43" w:rsidRDefault="006F0A43" w:rsidP="00675E71">
            <w:pPr>
              <w:jc w:val="center"/>
              <w:rPr>
                <w:rFonts w:ascii="Arial" w:hAnsi="Arial" w:cs="Arial"/>
              </w:rPr>
            </w:pPr>
            <w:r w:rsidRPr="006F0A43">
              <w:rPr>
                <w:rFonts w:ascii="Arial" w:hAnsi="Arial" w:cs="Arial"/>
              </w:rPr>
              <w:t>793</w:t>
            </w:r>
          </w:p>
        </w:tc>
        <w:tc>
          <w:tcPr>
            <w:tcW w:w="343" w:type="pct"/>
            <w:shd w:val="clear" w:color="auto" w:fill="FFFFFF"/>
            <w:vAlign w:val="center"/>
          </w:tcPr>
          <w:p w14:paraId="451EBA6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6E251CB"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7368B80D" w14:textId="77777777" w:rsidR="006F0A43" w:rsidRPr="006F0A43" w:rsidRDefault="006F0A43" w:rsidP="00675E71">
            <w:pPr>
              <w:snapToGrid w:val="0"/>
              <w:jc w:val="center"/>
              <w:rPr>
                <w:rFonts w:ascii="Arial" w:hAnsi="Arial" w:cs="Arial"/>
              </w:rPr>
            </w:pPr>
            <w:r w:rsidRPr="006F0A43">
              <w:rPr>
                <w:rFonts w:ascii="Arial" w:hAnsi="Arial" w:cs="Arial"/>
              </w:rPr>
              <w:t>12</w:t>
            </w:r>
          </w:p>
          <w:p w14:paraId="1369CCBA"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5CDFB4BD"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0D25A735"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88C48FC"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32FEC1BC" w14:textId="77777777" w:rsidTr="006F0A43">
        <w:tc>
          <w:tcPr>
            <w:tcW w:w="233" w:type="pct"/>
            <w:shd w:val="clear" w:color="auto" w:fill="FFFFFF"/>
            <w:vAlign w:val="center"/>
          </w:tcPr>
          <w:p w14:paraId="719FFB89" w14:textId="77777777" w:rsidR="006F0A43" w:rsidRPr="006F0A43" w:rsidRDefault="006F0A43" w:rsidP="00675E71">
            <w:pPr>
              <w:snapToGrid w:val="0"/>
              <w:jc w:val="center"/>
              <w:rPr>
                <w:rFonts w:ascii="Arial" w:hAnsi="Arial" w:cs="Arial"/>
              </w:rPr>
            </w:pPr>
            <w:r w:rsidRPr="006F0A43">
              <w:rPr>
                <w:rFonts w:ascii="Arial" w:hAnsi="Arial" w:cs="Arial"/>
              </w:rPr>
              <w:t>34</w:t>
            </w:r>
          </w:p>
        </w:tc>
        <w:tc>
          <w:tcPr>
            <w:tcW w:w="1052" w:type="pct"/>
            <w:shd w:val="clear" w:color="auto" w:fill="FFFFFF"/>
            <w:vAlign w:val="center"/>
          </w:tcPr>
          <w:p w14:paraId="2181B001" w14:textId="77777777" w:rsidR="006F0A43" w:rsidRPr="006F0A43" w:rsidRDefault="006F0A43" w:rsidP="00675E71">
            <w:pPr>
              <w:rPr>
                <w:rFonts w:ascii="Arial" w:hAnsi="Arial" w:cs="Arial"/>
              </w:rPr>
            </w:pPr>
            <w:r w:rsidRPr="006F0A43">
              <w:rPr>
                <w:rFonts w:ascii="Arial" w:hAnsi="Arial" w:cs="Arial"/>
              </w:rPr>
              <w:t>Кавказская</w:t>
            </w:r>
          </w:p>
        </w:tc>
        <w:tc>
          <w:tcPr>
            <w:tcW w:w="322" w:type="pct"/>
            <w:shd w:val="clear" w:color="auto" w:fill="FFFFFF"/>
            <w:vAlign w:val="center"/>
          </w:tcPr>
          <w:p w14:paraId="0749EC4F" w14:textId="77777777" w:rsidR="006F0A43" w:rsidRPr="006F0A43" w:rsidRDefault="006F0A43" w:rsidP="00675E71">
            <w:pPr>
              <w:jc w:val="center"/>
              <w:rPr>
                <w:rFonts w:ascii="Arial" w:hAnsi="Arial" w:cs="Arial"/>
              </w:rPr>
            </w:pPr>
            <w:r w:rsidRPr="006F0A43">
              <w:rPr>
                <w:rFonts w:ascii="Arial" w:hAnsi="Arial" w:cs="Arial"/>
              </w:rPr>
              <w:t>1984</w:t>
            </w:r>
          </w:p>
        </w:tc>
        <w:tc>
          <w:tcPr>
            <w:tcW w:w="407" w:type="pct"/>
            <w:shd w:val="clear" w:color="auto" w:fill="FFFFFF"/>
            <w:vAlign w:val="center"/>
          </w:tcPr>
          <w:p w14:paraId="39FB534A" w14:textId="77777777" w:rsidR="006F0A43" w:rsidRPr="006F0A43" w:rsidRDefault="006F0A43" w:rsidP="00675E71">
            <w:pPr>
              <w:jc w:val="center"/>
              <w:rPr>
                <w:rFonts w:ascii="Arial" w:hAnsi="Arial" w:cs="Arial"/>
              </w:rPr>
            </w:pPr>
            <w:r w:rsidRPr="006F0A43">
              <w:rPr>
                <w:rFonts w:ascii="Arial" w:hAnsi="Arial" w:cs="Arial"/>
              </w:rPr>
              <w:t>1676</w:t>
            </w:r>
          </w:p>
        </w:tc>
        <w:tc>
          <w:tcPr>
            <w:tcW w:w="343" w:type="pct"/>
            <w:shd w:val="clear" w:color="auto" w:fill="FFFFFF"/>
            <w:vAlign w:val="center"/>
          </w:tcPr>
          <w:p w14:paraId="79B70762"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DA3421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7B2A95F6"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2BC7EE16"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3005953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13B176E" w14:textId="77777777" w:rsidR="006F0A43" w:rsidRPr="006F0A43" w:rsidRDefault="006F0A43" w:rsidP="00675E71">
            <w:pPr>
              <w:jc w:val="center"/>
              <w:rPr>
                <w:rFonts w:ascii="Arial" w:hAnsi="Arial" w:cs="Arial"/>
              </w:rPr>
            </w:pPr>
            <w:r w:rsidRPr="006F0A43">
              <w:rPr>
                <w:rFonts w:ascii="Arial" w:hAnsi="Arial" w:cs="Arial"/>
              </w:rPr>
              <w:t>93</w:t>
            </w:r>
          </w:p>
        </w:tc>
      </w:tr>
      <w:tr w:rsidR="006F0A43" w:rsidRPr="006F0A43" w14:paraId="0E30076D" w14:textId="77777777" w:rsidTr="006F0A43">
        <w:tc>
          <w:tcPr>
            <w:tcW w:w="233" w:type="pct"/>
            <w:shd w:val="clear" w:color="auto" w:fill="FFFFFF"/>
            <w:vAlign w:val="center"/>
          </w:tcPr>
          <w:p w14:paraId="725B1CEA" w14:textId="77777777" w:rsidR="006F0A43" w:rsidRPr="006F0A43" w:rsidRDefault="006F0A43" w:rsidP="00675E71">
            <w:pPr>
              <w:snapToGrid w:val="0"/>
              <w:jc w:val="center"/>
              <w:rPr>
                <w:rFonts w:ascii="Arial" w:hAnsi="Arial" w:cs="Arial"/>
              </w:rPr>
            </w:pPr>
            <w:r w:rsidRPr="006F0A43">
              <w:rPr>
                <w:rFonts w:ascii="Arial" w:hAnsi="Arial" w:cs="Arial"/>
              </w:rPr>
              <w:t>35</w:t>
            </w:r>
          </w:p>
        </w:tc>
        <w:tc>
          <w:tcPr>
            <w:tcW w:w="1052" w:type="pct"/>
            <w:shd w:val="clear" w:color="auto" w:fill="FFFFFF"/>
            <w:vAlign w:val="center"/>
          </w:tcPr>
          <w:p w14:paraId="2C71321F" w14:textId="77777777" w:rsidR="006F0A43" w:rsidRPr="006F0A43" w:rsidRDefault="006F0A43" w:rsidP="00675E71">
            <w:pPr>
              <w:rPr>
                <w:rFonts w:ascii="Arial" w:hAnsi="Arial" w:cs="Arial"/>
              </w:rPr>
            </w:pPr>
            <w:r w:rsidRPr="006F0A43">
              <w:rPr>
                <w:rFonts w:ascii="Arial" w:hAnsi="Arial" w:cs="Arial"/>
              </w:rPr>
              <w:t>Калаева</w:t>
            </w:r>
          </w:p>
        </w:tc>
        <w:tc>
          <w:tcPr>
            <w:tcW w:w="322" w:type="pct"/>
            <w:shd w:val="clear" w:color="auto" w:fill="FFFFFF"/>
            <w:vAlign w:val="center"/>
          </w:tcPr>
          <w:p w14:paraId="0D9CA582" w14:textId="77777777" w:rsidR="006F0A43" w:rsidRPr="006F0A43" w:rsidRDefault="006F0A43" w:rsidP="00675E71">
            <w:pPr>
              <w:jc w:val="center"/>
              <w:rPr>
                <w:rFonts w:ascii="Arial" w:hAnsi="Arial" w:cs="Arial"/>
              </w:rPr>
            </w:pPr>
            <w:r w:rsidRPr="006F0A43">
              <w:rPr>
                <w:rFonts w:ascii="Arial" w:hAnsi="Arial" w:cs="Arial"/>
              </w:rPr>
              <w:t>2005</w:t>
            </w:r>
          </w:p>
        </w:tc>
        <w:tc>
          <w:tcPr>
            <w:tcW w:w="407" w:type="pct"/>
            <w:shd w:val="clear" w:color="auto" w:fill="FFFFFF"/>
            <w:vAlign w:val="center"/>
          </w:tcPr>
          <w:p w14:paraId="4D862253" w14:textId="77777777" w:rsidR="006F0A43" w:rsidRPr="006F0A43" w:rsidRDefault="006F0A43" w:rsidP="00675E71">
            <w:pPr>
              <w:jc w:val="center"/>
              <w:rPr>
                <w:rFonts w:ascii="Arial" w:hAnsi="Arial" w:cs="Arial"/>
              </w:rPr>
            </w:pPr>
            <w:r w:rsidRPr="006F0A43">
              <w:rPr>
                <w:rFonts w:ascii="Arial" w:hAnsi="Arial" w:cs="Arial"/>
              </w:rPr>
              <w:t>1300</w:t>
            </w:r>
          </w:p>
        </w:tc>
        <w:tc>
          <w:tcPr>
            <w:tcW w:w="343" w:type="pct"/>
            <w:shd w:val="clear" w:color="auto" w:fill="FFFFFF"/>
            <w:vAlign w:val="center"/>
          </w:tcPr>
          <w:p w14:paraId="2DDFA98A"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7877CF5F"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275B7137"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223" w:type="pct"/>
            <w:vMerge w:val="restart"/>
            <w:shd w:val="clear" w:color="auto" w:fill="FFFFFF"/>
            <w:vAlign w:val="center"/>
          </w:tcPr>
          <w:p w14:paraId="7A130EA3"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4825843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24F1045" w14:textId="77777777" w:rsidR="006F0A43" w:rsidRPr="006F0A43" w:rsidRDefault="006F0A43" w:rsidP="00675E71">
            <w:pPr>
              <w:jc w:val="center"/>
              <w:rPr>
                <w:rFonts w:ascii="Arial" w:hAnsi="Arial" w:cs="Arial"/>
              </w:rPr>
            </w:pPr>
            <w:r w:rsidRPr="006F0A43">
              <w:rPr>
                <w:rFonts w:ascii="Arial" w:hAnsi="Arial" w:cs="Arial"/>
              </w:rPr>
              <w:t>45</w:t>
            </w:r>
          </w:p>
        </w:tc>
      </w:tr>
      <w:tr w:rsidR="006F0A43" w:rsidRPr="006F0A43" w14:paraId="1996E345" w14:textId="77777777" w:rsidTr="006F0A43">
        <w:tc>
          <w:tcPr>
            <w:tcW w:w="233" w:type="pct"/>
            <w:shd w:val="clear" w:color="auto" w:fill="FFFFFF"/>
            <w:vAlign w:val="center"/>
          </w:tcPr>
          <w:p w14:paraId="6399AAB3" w14:textId="77777777" w:rsidR="006F0A43" w:rsidRPr="006F0A43" w:rsidRDefault="006F0A43" w:rsidP="00675E71">
            <w:pPr>
              <w:snapToGrid w:val="0"/>
              <w:jc w:val="center"/>
              <w:rPr>
                <w:rFonts w:ascii="Arial" w:hAnsi="Arial" w:cs="Arial"/>
              </w:rPr>
            </w:pPr>
            <w:r w:rsidRPr="006F0A43">
              <w:rPr>
                <w:rFonts w:ascii="Arial" w:hAnsi="Arial" w:cs="Arial"/>
              </w:rPr>
              <w:t>36</w:t>
            </w:r>
          </w:p>
        </w:tc>
        <w:tc>
          <w:tcPr>
            <w:tcW w:w="1052" w:type="pct"/>
            <w:shd w:val="clear" w:color="auto" w:fill="FFFFFF"/>
            <w:vAlign w:val="center"/>
          </w:tcPr>
          <w:p w14:paraId="19368785" w14:textId="77777777" w:rsidR="006F0A43" w:rsidRPr="006F0A43" w:rsidRDefault="006F0A43" w:rsidP="00675E71">
            <w:pPr>
              <w:rPr>
                <w:rFonts w:ascii="Arial" w:hAnsi="Arial" w:cs="Arial"/>
              </w:rPr>
            </w:pPr>
            <w:r w:rsidRPr="006F0A43">
              <w:rPr>
                <w:rFonts w:ascii="Arial" w:hAnsi="Arial" w:cs="Arial"/>
              </w:rPr>
              <w:t>Калаева</w:t>
            </w:r>
          </w:p>
        </w:tc>
        <w:tc>
          <w:tcPr>
            <w:tcW w:w="322" w:type="pct"/>
            <w:shd w:val="clear" w:color="auto" w:fill="FFFFFF"/>
            <w:vAlign w:val="center"/>
          </w:tcPr>
          <w:p w14:paraId="5BF9C1C5" w14:textId="77777777" w:rsidR="006F0A43" w:rsidRPr="006F0A43" w:rsidRDefault="006F0A43" w:rsidP="00675E71">
            <w:pPr>
              <w:jc w:val="center"/>
              <w:rPr>
                <w:rFonts w:ascii="Arial" w:hAnsi="Arial" w:cs="Arial"/>
              </w:rPr>
            </w:pPr>
            <w:r w:rsidRPr="006F0A43">
              <w:rPr>
                <w:rFonts w:ascii="Arial" w:hAnsi="Arial" w:cs="Arial"/>
              </w:rPr>
              <w:t>1979</w:t>
            </w:r>
          </w:p>
        </w:tc>
        <w:tc>
          <w:tcPr>
            <w:tcW w:w="407" w:type="pct"/>
            <w:shd w:val="clear" w:color="auto" w:fill="FFFFFF"/>
            <w:vAlign w:val="center"/>
          </w:tcPr>
          <w:p w14:paraId="178B9536" w14:textId="77777777" w:rsidR="006F0A43" w:rsidRPr="006F0A43" w:rsidRDefault="006F0A43" w:rsidP="00675E71">
            <w:pPr>
              <w:jc w:val="center"/>
              <w:rPr>
                <w:rFonts w:ascii="Arial" w:hAnsi="Arial" w:cs="Arial"/>
              </w:rPr>
            </w:pPr>
            <w:r w:rsidRPr="006F0A43">
              <w:rPr>
                <w:rFonts w:ascii="Arial" w:hAnsi="Arial" w:cs="Arial"/>
              </w:rPr>
              <w:t>571</w:t>
            </w:r>
          </w:p>
        </w:tc>
        <w:tc>
          <w:tcPr>
            <w:tcW w:w="343" w:type="pct"/>
            <w:shd w:val="clear" w:color="auto" w:fill="FFFFFF"/>
            <w:vAlign w:val="center"/>
          </w:tcPr>
          <w:p w14:paraId="60E7E8A5"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BD4EC5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727B9CBF"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0B392EBF"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2BC3037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368E144" w14:textId="77777777" w:rsidR="006F0A43" w:rsidRPr="006F0A43" w:rsidRDefault="006F0A43" w:rsidP="00675E71">
            <w:pPr>
              <w:jc w:val="center"/>
              <w:rPr>
                <w:rFonts w:ascii="Arial" w:hAnsi="Arial" w:cs="Arial"/>
              </w:rPr>
            </w:pPr>
            <w:r w:rsidRPr="006F0A43">
              <w:rPr>
                <w:rFonts w:ascii="Arial" w:hAnsi="Arial" w:cs="Arial"/>
              </w:rPr>
              <w:t>98</w:t>
            </w:r>
          </w:p>
        </w:tc>
      </w:tr>
      <w:tr w:rsidR="006F0A43" w:rsidRPr="006F0A43" w14:paraId="53415F7D" w14:textId="77777777" w:rsidTr="006F0A43">
        <w:tc>
          <w:tcPr>
            <w:tcW w:w="233" w:type="pct"/>
            <w:shd w:val="clear" w:color="auto" w:fill="FFFFFF"/>
            <w:vAlign w:val="center"/>
          </w:tcPr>
          <w:p w14:paraId="4C998164" w14:textId="77777777" w:rsidR="006F0A43" w:rsidRPr="006F0A43" w:rsidRDefault="006F0A43" w:rsidP="00675E71">
            <w:pPr>
              <w:snapToGrid w:val="0"/>
              <w:jc w:val="center"/>
              <w:rPr>
                <w:rFonts w:ascii="Arial" w:hAnsi="Arial" w:cs="Arial"/>
              </w:rPr>
            </w:pPr>
            <w:r w:rsidRPr="006F0A43">
              <w:rPr>
                <w:rFonts w:ascii="Arial" w:hAnsi="Arial" w:cs="Arial"/>
              </w:rPr>
              <w:t>37</w:t>
            </w:r>
          </w:p>
        </w:tc>
        <w:tc>
          <w:tcPr>
            <w:tcW w:w="1052" w:type="pct"/>
            <w:shd w:val="clear" w:color="auto" w:fill="FFFFFF"/>
            <w:vAlign w:val="center"/>
          </w:tcPr>
          <w:p w14:paraId="3805C36D" w14:textId="77777777" w:rsidR="006F0A43" w:rsidRPr="006F0A43" w:rsidRDefault="006F0A43" w:rsidP="00675E71">
            <w:pPr>
              <w:rPr>
                <w:rFonts w:ascii="Arial" w:hAnsi="Arial" w:cs="Arial"/>
              </w:rPr>
            </w:pPr>
            <w:r w:rsidRPr="006F0A43">
              <w:rPr>
                <w:rFonts w:ascii="Arial" w:hAnsi="Arial" w:cs="Arial"/>
              </w:rPr>
              <w:t>Калинина</w:t>
            </w:r>
          </w:p>
        </w:tc>
        <w:tc>
          <w:tcPr>
            <w:tcW w:w="322" w:type="pct"/>
            <w:shd w:val="clear" w:color="auto" w:fill="FFFFFF"/>
            <w:vAlign w:val="center"/>
          </w:tcPr>
          <w:p w14:paraId="50270E3B"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0559BAEA" w14:textId="77777777" w:rsidR="006F0A43" w:rsidRPr="006F0A43" w:rsidRDefault="006F0A43" w:rsidP="00675E71">
            <w:pPr>
              <w:jc w:val="center"/>
              <w:rPr>
                <w:rFonts w:ascii="Arial" w:hAnsi="Arial" w:cs="Arial"/>
              </w:rPr>
            </w:pPr>
            <w:r w:rsidRPr="006F0A43">
              <w:rPr>
                <w:rFonts w:ascii="Arial" w:hAnsi="Arial" w:cs="Arial"/>
              </w:rPr>
              <w:t>420</w:t>
            </w:r>
          </w:p>
        </w:tc>
        <w:tc>
          <w:tcPr>
            <w:tcW w:w="343" w:type="pct"/>
            <w:shd w:val="clear" w:color="auto" w:fill="FFFFFF"/>
            <w:vAlign w:val="center"/>
          </w:tcPr>
          <w:p w14:paraId="5E644F70"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94870E0"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shd w:val="clear" w:color="auto" w:fill="FFFFFF"/>
            <w:vAlign w:val="center"/>
          </w:tcPr>
          <w:p w14:paraId="7B1F1E82"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223" w:type="pct"/>
            <w:shd w:val="clear" w:color="auto" w:fill="FFFFFF"/>
            <w:vAlign w:val="center"/>
          </w:tcPr>
          <w:p w14:paraId="73E258F6"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4D7BB965"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E84446A"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14500104" w14:textId="77777777" w:rsidTr="006F0A43">
        <w:tc>
          <w:tcPr>
            <w:tcW w:w="233" w:type="pct"/>
            <w:shd w:val="clear" w:color="auto" w:fill="FFFFFF"/>
            <w:vAlign w:val="center"/>
          </w:tcPr>
          <w:p w14:paraId="0DF9151B" w14:textId="77777777" w:rsidR="006F0A43" w:rsidRPr="006F0A43" w:rsidRDefault="006F0A43" w:rsidP="00675E71">
            <w:pPr>
              <w:snapToGrid w:val="0"/>
              <w:jc w:val="center"/>
              <w:rPr>
                <w:rFonts w:ascii="Arial" w:hAnsi="Arial" w:cs="Arial"/>
              </w:rPr>
            </w:pPr>
            <w:r w:rsidRPr="006F0A43">
              <w:rPr>
                <w:rFonts w:ascii="Arial" w:hAnsi="Arial" w:cs="Arial"/>
              </w:rPr>
              <w:t>38</w:t>
            </w:r>
          </w:p>
        </w:tc>
        <w:tc>
          <w:tcPr>
            <w:tcW w:w="1052" w:type="pct"/>
            <w:shd w:val="clear" w:color="auto" w:fill="FFFFFF"/>
            <w:vAlign w:val="center"/>
          </w:tcPr>
          <w:p w14:paraId="27AB665B" w14:textId="77777777" w:rsidR="006F0A43" w:rsidRPr="006F0A43" w:rsidRDefault="006F0A43" w:rsidP="00675E71">
            <w:pPr>
              <w:rPr>
                <w:rFonts w:ascii="Arial" w:hAnsi="Arial" w:cs="Arial"/>
              </w:rPr>
            </w:pPr>
            <w:r w:rsidRPr="006F0A43">
              <w:rPr>
                <w:rFonts w:ascii="Arial" w:hAnsi="Arial" w:cs="Arial"/>
              </w:rPr>
              <w:t>Караева</w:t>
            </w:r>
          </w:p>
        </w:tc>
        <w:tc>
          <w:tcPr>
            <w:tcW w:w="322" w:type="pct"/>
            <w:shd w:val="clear" w:color="auto" w:fill="FFFFFF"/>
            <w:vAlign w:val="center"/>
          </w:tcPr>
          <w:p w14:paraId="758277B7"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9378C56" w14:textId="77777777" w:rsidR="006F0A43" w:rsidRPr="006F0A43" w:rsidRDefault="006F0A43" w:rsidP="00675E71">
            <w:pPr>
              <w:jc w:val="center"/>
              <w:rPr>
                <w:rFonts w:ascii="Arial" w:hAnsi="Arial" w:cs="Arial"/>
              </w:rPr>
            </w:pPr>
            <w:r w:rsidRPr="006F0A43">
              <w:rPr>
                <w:rFonts w:ascii="Arial" w:hAnsi="Arial" w:cs="Arial"/>
              </w:rPr>
              <w:t>140</w:t>
            </w:r>
          </w:p>
        </w:tc>
        <w:tc>
          <w:tcPr>
            <w:tcW w:w="343" w:type="pct"/>
            <w:shd w:val="clear" w:color="auto" w:fill="FFFFFF"/>
            <w:vAlign w:val="center"/>
          </w:tcPr>
          <w:p w14:paraId="530F8599"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5852DEE"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vMerge w:val="restart"/>
            <w:shd w:val="clear" w:color="auto" w:fill="FFFFFF"/>
            <w:vAlign w:val="center"/>
          </w:tcPr>
          <w:p w14:paraId="313FB3CA" w14:textId="77777777" w:rsidR="006F0A43" w:rsidRPr="006F0A43" w:rsidRDefault="006F0A43" w:rsidP="00675E71">
            <w:pPr>
              <w:snapToGrid w:val="0"/>
              <w:jc w:val="center"/>
              <w:rPr>
                <w:rFonts w:ascii="Arial" w:hAnsi="Arial" w:cs="Arial"/>
              </w:rPr>
            </w:pPr>
          </w:p>
          <w:p w14:paraId="73E12C4A"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223" w:type="pct"/>
            <w:shd w:val="clear" w:color="auto" w:fill="FFFFFF"/>
            <w:vAlign w:val="center"/>
          </w:tcPr>
          <w:p w14:paraId="206CFFE8"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10A225D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792C302"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23A548E7" w14:textId="77777777" w:rsidTr="006F0A43">
        <w:tc>
          <w:tcPr>
            <w:tcW w:w="233" w:type="pct"/>
            <w:shd w:val="clear" w:color="auto" w:fill="FFFFFF"/>
            <w:vAlign w:val="center"/>
          </w:tcPr>
          <w:p w14:paraId="5C43AF66" w14:textId="77777777" w:rsidR="006F0A43" w:rsidRPr="006F0A43" w:rsidRDefault="006F0A43" w:rsidP="00675E71">
            <w:pPr>
              <w:snapToGrid w:val="0"/>
              <w:jc w:val="center"/>
              <w:rPr>
                <w:rFonts w:ascii="Arial" w:hAnsi="Arial" w:cs="Arial"/>
              </w:rPr>
            </w:pPr>
            <w:r w:rsidRPr="006F0A43">
              <w:rPr>
                <w:rFonts w:ascii="Arial" w:hAnsi="Arial" w:cs="Arial"/>
              </w:rPr>
              <w:t>39</w:t>
            </w:r>
          </w:p>
        </w:tc>
        <w:tc>
          <w:tcPr>
            <w:tcW w:w="1052" w:type="pct"/>
            <w:shd w:val="clear" w:color="auto" w:fill="FFFFFF"/>
            <w:vAlign w:val="center"/>
          </w:tcPr>
          <w:p w14:paraId="2BACB7B2" w14:textId="77777777" w:rsidR="006F0A43" w:rsidRPr="006F0A43" w:rsidRDefault="006F0A43" w:rsidP="00675E71">
            <w:pPr>
              <w:rPr>
                <w:rFonts w:ascii="Arial" w:hAnsi="Arial" w:cs="Arial"/>
              </w:rPr>
            </w:pPr>
            <w:r w:rsidRPr="006F0A43">
              <w:rPr>
                <w:rFonts w:ascii="Arial" w:hAnsi="Arial" w:cs="Arial"/>
              </w:rPr>
              <w:t>Караева</w:t>
            </w:r>
          </w:p>
        </w:tc>
        <w:tc>
          <w:tcPr>
            <w:tcW w:w="322" w:type="pct"/>
            <w:shd w:val="clear" w:color="auto" w:fill="FFFFFF"/>
            <w:vAlign w:val="center"/>
          </w:tcPr>
          <w:p w14:paraId="1C0FE0C3"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82E5C0D" w14:textId="77777777" w:rsidR="006F0A43" w:rsidRPr="006F0A43" w:rsidRDefault="006F0A43" w:rsidP="00675E71">
            <w:pPr>
              <w:jc w:val="center"/>
              <w:rPr>
                <w:rFonts w:ascii="Arial" w:hAnsi="Arial" w:cs="Arial"/>
              </w:rPr>
            </w:pPr>
            <w:r w:rsidRPr="006F0A43">
              <w:rPr>
                <w:rFonts w:ascii="Arial" w:hAnsi="Arial" w:cs="Arial"/>
              </w:rPr>
              <w:t>318</w:t>
            </w:r>
          </w:p>
        </w:tc>
        <w:tc>
          <w:tcPr>
            <w:tcW w:w="343" w:type="pct"/>
            <w:shd w:val="clear" w:color="auto" w:fill="FFFFFF"/>
            <w:vAlign w:val="center"/>
          </w:tcPr>
          <w:p w14:paraId="158E35F1"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0BB8228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3210CBC4"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4965DF51"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6434FA5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F74EC97"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366D11E" w14:textId="77777777" w:rsidTr="006F0A43">
        <w:tc>
          <w:tcPr>
            <w:tcW w:w="233" w:type="pct"/>
            <w:shd w:val="clear" w:color="auto" w:fill="FFFFFF"/>
            <w:vAlign w:val="center"/>
          </w:tcPr>
          <w:p w14:paraId="16EA9CEA" w14:textId="77777777" w:rsidR="006F0A43" w:rsidRPr="006F0A43" w:rsidRDefault="006F0A43" w:rsidP="00675E71">
            <w:pPr>
              <w:snapToGrid w:val="0"/>
              <w:jc w:val="center"/>
              <w:rPr>
                <w:rFonts w:ascii="Arial" w:hAnsi="Arial" w:cs="Arial"/>
              </w:rPr>
            </w:pPr>
            <w:r w:rsidRPr="006F0A43">
              <w:rPr>
                <w:rFonts w:ascii="Arial" w:hAnsi="Arial" w:cs="Arial"/>
              </w:rPr>
              <w:t>40</w:t>
            </w:r>
          </w:p>
        </w:tc>
        <w:tc>
          <w:tcPr>
            <w:tcW w:w="1052" w:type="pct"/>
            <w:shd w:val="clear" w:color="auto" w:fill="FFFFFF"/>
            <w:vAlign w:val="center"/>
          </w:tcPr>
          <w:p w14:paraId="41926C10" w14:textId="77777777" w:rsidR="006F0A43" w:rsidRPr="006F0A43" w:rsidRDefault="006F0A43" w:rsidP="00675E71">
            <w:pPr>
              <w:rPr>
                <w:rFonts w:ascii="Arial" w:hAnsi="Arial" w:cs="Arial"/>
              </w:rPr>
            </w:pPr>
            <w:r w:rsidRPr="006F0A43">
              <w:rPr>
                <w:rFonts w:ascii="Arial" w:hAnsi="Arial" w:cs="Arial"/>
              </w:rPr>
              <w:t>Караева</w:t>
            </w:r>
          </w:p>
        </w:tc>
        <w:tc>
          <w:tcPr>
            <w:tcW w:w="322" w:type="pct"/>
            <w:shd w:val="clear" w:color="auto" w:fill="FFFFFF"/>
            <w:vAlign w:val="center"/>
          </w:tcPr>
          <w:p w14:paraId="29487E5A" w14:textId="77777777" w:rsidR="006F0A43" w:rsidRPr="006F0A43" w:rsidRDefault="006F0A43" w:rsidP="00675E71">
            <w:pPr>
              <w:jc w:val="center"/>
              <w:rPr>
                <w:rFonts w:ascii="Arial" w:hAnsi="Arial" w:cs="Arial"/>
              </w:rPr>
            </w:pPr>
            <w:r w:rsidRPr="006F0A43">
              <w:rPr>
                <w:rFonts w:ascii="Arial" w:hAnsi="Arial" w:cs="Arial"/>
              </w:rPr>
              <w:t>1979</w:t>
            </w:r>
          </w:p>
        </w:tc>
        <w:tc>
          <w:tcPr>
            <w:tcW w:w="407" w:type="pct"/>
            <w:shd w:val="clear" w:color="auto" w:fill="FFFFFF"/>
            <w:vAlign w:val="center"/>
          </w:tcPr>
          <w:p w14:paraId="5D2402AF" w14:textId="77777777" w:rsidR="006F0A43" w:rsidRPr="006F0A43" w:rsidRDefault="006F0A43" w:rsidP="00675E71">
            <w:pPr>
              <w:jc w:val="center"/>
              <w:rPr>
                <w:rFonts w:ascii="Arial" w:hAnsi="Arial" w:cs="Arial"/>
              </w:rPr>
            </w:pPr>
            <w:r w:rsidRPr="006F0A43">
              <w:rPr>
                <w:rFonts w:ascii="Arial" w:hAnsi="Arial" w:cs="Arial"/>
              </w:rPr>
              <w:t>742</w:t>
            </w:r>
          </w:p>
        </w:tc>
        <w:tc>
          <w:tcPr>
            <w:tcW w:w="343" w:type="pct"/>
            <w:shd w:val="clear" w:color="auto" w:fill="FFFFFF"/>
            <w:vAlign w:val="center"/>
          </w:tcPr>
          <w:p w14:paraId="4987D20F"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A926528"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5D3FBC52"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71287B50"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390FB0FC"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A059661" w14:textId="77777777" w:rsidR="006F0A43" w:rsidRPr="006F0A43" w:rsidRDefault="006F0A43" w:rsidP="00675E71">
            <w:pPr>
              <w:jc w:val="center"/>
              <w:rPr>
                <w:rFonts w:ascii="Arial" w:hAnsi="Arial" w:cs="Arial"/>
              </w:rPr>
            </w:pPr>
            <w:r w:rsidRPr="006F0A43">
              <w:rPr>
                <w:rFonts w:ascii="Arial" w:hAnsi="Arial" w:cs="Arial"/>
              </w:rPr>
              <w:t>98</w:t>
            </w:r>
          </w:p>
        </w:tc>
      </w:tr>
      <w:tr w:rsidR="006F0A43" w:rsidRPr="006F0A43" w14:paraId="4BB70ED8" w14:textId="77777777" w:rsidTr="006F0A43">
        <w:tc>
          <w:tcPr>
            <w:tcW w:w="233" w:type="pct"/>
            <w:shd w:val="clear" w:color="auto" w:fill="FFFFFF"/>
            <w:vAlign w:val="center"/>
          </w:tcPr>
          <w:p w14:paraId="0A71497D" w14:textId="77777777" w:rsidR="006F0A43" w:rsidRPr="006F0A43" w:rsidRDefault="006F0A43" w:rsidP="00675E71">
            <w:pPr>
              <w:snapToGrid w:val="0"/>
              <w:jc w:val="center"/>
              <w:rPr>
                <w:rFonts w:ascii="Arial" w:hAnsi="Arial" w:cs="Arial"/>
              </w:rPr>
            </w:pPr>
            <w:r w:rsidRPr="006F0A43">
              <w:rPr>
                <w:rFonts w:ascii="Arial" w:hAnsi="Arial" w:cs="Arial"/>
              </w:rPr>
              <w:t>41</w:t>
            </w:r>
          </w:p>
        </w:tc>
        <w:tc>
          <w:tcPr>
            <w:tcW w:w="1052" w:type="pct"/>
            <w:shd w:val="clear" w:color="auto" w:fill="FFFFFF"/>
            <w:vAlign w:val="center"/>
          </w:tcPr>
          <w:p w14:paraId="371CEEDE" w14:textId="77777777" w:rsidR="006F0A43" w:rsidRPr="006F0A43" w:rsidRDefault="006F0A43" w:rsidP="00675E71">
            <w:pPr>
              <w:rPr>
                <w:rFonts w:ascii="Arial" w:hAnsi="Arial" w:cs="Arial"/>
              </w:rPr>
            </w:pPr>
            <w:r w:rsidRPr="006F0A43">
              <w:rPr>
                <w:rFonts w:ascii="Arial" w:hAnsi="Arial" w:cs="Arial"/>
              </w:rPr>
              <w:t>Карсанова</w:t>
            </w:r>
          </w:p>
        </w:tc>
        <w:tc>
          <w:tcPr>
            <w:tcW w:w="322" w:type="pct"/>
            <w:shd w:val="clear" w:color="auto" w:fill="FFFFFF"/>
            <w:vAlign w:val="center"/>
          </w:tcPr>
          <w:p w14:paraId="6C0485CD"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48DEA6F" w14:textId="77777777" w:rsidR="006F0A43" w:rsidRPr="006F0A43" w:rsidRDefault="006F0A43" w:rsidP="00675E71">
            <w:pPr>
              <w:jc w:val="center"/>
              <w:rPr>
                <w:rFonts w:ascii="Arial" w:hAnsi="Arial" w:cs="Arial"/>
              </w:rPr>
            </w:pPr>
            <w:r w:rsidRPr="006F0A43">
              <w:rPr>
                <w:rFonts w:ascii="Arial" w:hAnsi="Arial" w:cs="Arial"/>
              </w:rPr>
              <w:t>1287</w:t>
            </w:r>
          </w:p>
        </w:tc>
        <w:tc>
          <w:tcPr>
            <w:tcW w:w="343" w:type="pct"/>
            <w:shd w:val="clear" w:color="auto" w:fill="FFFFFF"/>
            <w:vAlign w:val="center"/>
          </w:tcPr>
          <w:p w14:paraId="53675999"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EE5220B"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7757C334" w14:textId="77777777" w:rsidR="006F0A43" w:rsidRPr="006F0A43" w:rsidRDefault="006F0A43" w:rsidP="00675E71">
            <w:pPr>
              <w:snapToGrid w:val="0"/>
              <w:jc w:val="center"/>
              <w:rPr>
                <w:rFonts w:ascii="Arial" w:hAnsi="Arial" w:cs="Arial"/>
              </w:rPr>
            </w:pPr>
            <w:r w:rsidRPr="006F0A43">
              <w:rPr>
                <w:rFonts w:ascii="Arial" w:hAnsi="Arial" w:cs="Arial"/>
              </w:rPr>
              <w:t>11</w:t>
            </w:r>
          </w:p>
        </w:tc>
        <w:tc>
          <w:tcPr>
            <w:tcW w:w="223" w:type="pct"/>
            <w:shd w:val="clear" w:color="auto" w:fill="FFFFFF"/>
            <w:vAlign w:val="center"/>
          </w:tcPr>
          <w:p w14:paraId="7CE89F78"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033AA8EC"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C6F0F9E"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E0FE54F" w14:textId="77777777" w:rsidTr="006F0A43">
        <w:tc>
          <w:tcPr>
            <w:tcW w:w="233" w:type="pct"/>
            <w:shd w:val="clear" w:color="auto" w:fill="FFFFFF"/>
            <w:vAlign w:val="center"/>
          </w:tcPr>
          <w:p w14:paraId="48C15B58" w14:textId="77777777" w:rsidR="006F0A43" w:rsidRPr="006F0A43" w:rsidRDefault="006F0A43" w:rsidP="00675E71">
            <w:pPr>
              <w:snapToGrid w:val="0"/>
              <w:jc w:val="center"/>
              <w:rPr>
                <w:rFonts w:ascii="Arial" w:hAnsi="Arial" w:cs="Arial"/>
              </w:rPr>
            </w:pPr>
            <w:r w:rsidRPr="006F0A43">
              <w:rPr>
                <w:rFonts w:ascii="Arial" w:hAnsi="Arial" w:cs="Arial"/>
              </w:rPr>
              <w:t>42</w:t>
            </w:r>
          </w:p>
        </w:tc>
        <w:tc>
          <w:tcPr>
            <w:tcW w:w="1052" w:type="pct"/>
            <w:shd w:val="clear" w:color="auto" w:fill="FFFFFF"/>
            <w:vAlign w:val="center"/>
          </w:tcPr>
          <w:p w14:paraId="3CDA27DE" w14:textId="77777777" w:rsidR="006F0A43" w:rsidRPr="006F0A43" w:rsidRDefault="006F0A43" w:rsidP="00675E71">
            <w:pPr>
              <w:rPr>
                <w:rFonts w:ascii="Arial" w:hAnsi="Arial" w:cs="Arial"/>
              </w:rPr>
            </w:pPr>
            <w:r w:rsidRPr="006F0A43">
              <w:rPr>
                <w:rFonts w:ascii="Arial" w:hAnsi="Arial" w:cs="Arial"/>
              </w:rPr>
              <w:t>Ким</w:t>
            </w:r>
          </w:p>
        </w:tc>
        <w:tc>
          <w:tcPr>
            <w:tcW w:w="322" w:type="pct"/>
            <w:shd w:val="clear" w:color="auto" w:fill="FFFFFF"/>
            <w:vAlign w:val="center"/>
          </w:tcPr>
          <w:p w14:paraId="183854E1"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41CFE6D" w14:textId="77777777" w:rsidR="006F0A43" w:rsidRPr="006F0A43" w:rsidRDefault="006F0A43" w:rsidP="00675E71">
            <w:pPr>
              <w:jc w:val="center"/>
              <w:rPr>
                <w:rFonts w:ascii="Arial" w:hAnsi="Arial" w:cs="Arial"/>
              </w:rPr>
            </w:pPr>
            <w:r w:rsidRPr="006F0A43">
              <w:rPr>
                <w:rFonts w:ascii="Arial" w:hAnsi="Arial" w:cs="Arial"/>
              </w:rPr>
              <w:t>205</w:t>
            </w:r>
          </w:p>
        </w:tc>
        <w:tc>
          <w:tcPr>
            <w:tcW w:w="343" w:type="pct"/>
            <w:shd w:val="clear" w:color="auto" w:fill="FFFFFF"/>
            <w:vAlign w:val="center"/>
          </w:tcPr>
          <w:p w14:paraId="27596867"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C06F1D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217978D7"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223" w:type="pct"/>
            <w:vMerge w:val="restart"/>
            <w:shd w:val="clear" w:color="auto" w:fill="FFFFFF"/>
            <w:vAlign w:val="center"/>
          </w:tcPr>
          <w:p w14:paraId="4C1D8382"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110" w:type="pct"/>
            <w:shd w:val="clear" w:color="auto" w:fill="FFFFFF"/>
            <w:vAlign w:val="center"/>
          </w:tcPr>
          <w:p w14:paraId="234ADCE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A0A73FA"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BF9C492" w14:textId="77777777" w:rsidTr="006F0A43">
        <w:tc>
          <w:tcPr>
            <w:tcW w:w="233" w:type="pct"/>
            <w:shd w:val="clear" w:color="auto" w:fill="FFFFFF"/>
            <w:vAlign w:val="center"/>
          </w:tcPr>
          <w:p w14:paraId="52DCD6F9" w14:textId="77777777" w:rsidR="006F0A43" w:rsidRPr="006F0A43" w:rsidRDefault="006F0A43" w:rsidP="00675E71">
            <w:pPr>
              <w:snapToGrid w:val="0"/>
              <w:jc w:val="center"/>
              <w:rPr>
                <w:rFonts w:ascii="Arial" w:hAnsi="Arial" w:cs="Arial"/>
              </w:rPr>
            </w:pPr>
            <w:r w:rsidRPr="006F0A43">
              <w:rPr>
                <w:rFonts w:ascii="Arial" w:hAnsi="Arial" w:cs="Arial"/>
              </w:rPr>
              <w:t>43</w:t>
            </w:r>
          </w:p>
        </w:tc>
        <w:tc>
          <w:tcPr>
            <w:tcW w:w="1052" w:type="pct"/>
            <w:shd w:val="clear" w:color="auto" w:fill="FFFFFF"/>
            <w:vAlign w:val="center"/>
          </w:tcPr>
          <w:p w14:paraId="7D2FEF09" w14:textId="77777777" w:rsidR="006F0A43" w:rsidRPr="006F0A43" w:rsidRDefault="006F0A43" w:rsidP="00675E71">
            <w:pPr>
              <w:rPr>
                <w:rFonts w:ascii="Arial" w:hAnsi="Arial" w:cs="Arial"/>
              </w:rPr>
            </w:pPr>
            <w:r w:rsidRPr="006F0A43">
              <w:rPr>
                <w:rFonts w:ascii="Arial" w:hAnsi="Arial" w:cs="Arial"/>
              </w:rPr>
              <w:t>Ким</w:t>
            </w:r>
          </w:p>
        </w:tc>
        <w:tc>
          <w:tcPr>
            <w:tcW w:w="322" w:type="pct"/>
            <w:shd w:val="clear" w:color="auto" w:fill="FFFFFF"/>
            <w:vAlign w:val="center"/>
          </w:tcPr>
          <w:p w14:paraId="32F231A5" w14:textId="77777777" w:rsidR="006F0A43" w:rsidRPr="006F0A43" w:rsidRDefault="006F0A43" w:rsidP="00675E71">
            <w:pPr>
              <w:jc w:val="center"/>
              <w:rPr>
                <w:rFonts w:ascii="Arial" w:hAnsi="Arial" w:cs="Arial"/>
              </w:rPr>
            </w:pPr>
            <w:r w:rsidRPr="006F0A43">
              <w:rPr>
                <w:rFonts w:ascii="Arial" w:hAnsi="Arial" w:cs="Arial"/>
              </w:rPr>
              <w:t>1979</w:t>
            </w:r>
          </w:p>
        </w:tc>
        <w:tc>
          <w:tcPr>
            <w:tcW w:w="407" w:type="pct"/>
            <w:shd w:val="clear" w:color="auto" w:fill="FFFFFF"/>
            <w:vAlign w:val="center"/>
          </w:tcPr>
          <w:p w14:paraId="106746B5" w14:textId="77777777" w:rsidR="006F0A43" w:rsidRPr="006F0A43" w:rsidRDefault="006F0A43" w:rsidP="00675E71">
            <w:pPr>
              <w:jc w:val="center"/>
              <w:rPr>
                <w:rFonts w:ascii="Arial" w:hAnsi="Arial" w:cs="Arial"/>
              </w:rPr>
            </w:pPr>
            <w:r w:rsidRPr="006F0A43">
              <w:rPr>
                <w:rFonts w:ascii="Arial" w:hAnsi="Arial" w:cs="Arial"/>
              </w:rPr>
              <w:t>400</w:t>
            </w:r>
          </w:p>
        </w:tc>
        <w:tc>
          <w:tcPr>
            <w:tcW w:w="343" w:type="pct"/>
            <w:shd w:val="clear" w:color="auto" w:fill="FFFFFF"/>
            <w:vAlign w:val="center"/>
          </w:tcPr>
          <w:p w14:paraId="65105755"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EF33FF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14E958F2"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57060591"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1D107AB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C40C607" w14:textId="77777777" w:rsidR="006F0A43" w:rsidRPr="006F0A43" w:rsidRDefault="006F0A43" w:rsidP="00675E71">
            <w:pPr>
              <w:jc w:val="center"/>
              <w:rPr>
                <w:rFonts w:ascii="Arial" w:hAnsi="Arial" w:cs="Arial"/>
              </w:rPr>
            </w:pPr>
            <w:r w:rsidRPr="006F0A43">
              <w:rPr>
                <w:rFonts w:ascii="Arial" w:hAnsi="Arial" w:cs="Arial"/>
              </w:rPr>
              <w:t>98</w:t>
            </w:r>
          </w:p>
        </w:tc>
      </w:tr>
      <w:tr w:rsidR="006F0A43" w:rsidRPr="006F0A43" w14:paraId="17BB1BF1" w14:textId="77777777" w:rsidTr="006F0A43">
        <w:tc>
          <w:tcPr>
            <w:tcW w:w="233" w:type="pct"/>
            <w:shd w:val="clear" w:color="auto" w:fill="FFFFFF"/>
            <w:vAlign w:val="center"/>
          </w:tcPr>
          <w:p w14:paraId="37F70090" w14:textId="77777777" w:rsidR="006F0A43" w:rsidRPr="006F0A43" w:rsidRDefault="006F0A43" w:rsidP="00675E71">
            <w:pPr>
              <w:snapToGrid w:val="0"/>
              <w:jc w:val="center"/>
              <w:rPr>
                <w:rFonts w:ascii="Arial" w:hAnsi="Arial" w:cs="Arial"/>
              </w:rPr>
            </w:pPr>
            <w:r w:rsidRPr="006F0A43">
              <w:rPr>
                <w:rFonts w:ascii="Arial" w:hAnsi="Arial" w:cs="Arial"/>
              </w:rPr>
              <w:t>44</w:t>
            </w:r>
          </w:p>
        </w:tc>
        <w:tc>
          <w:tcPr>
            <w:tcW w:w="1052" w:type="pct"/>
            <w:shd w:val="clear" w:color="auto" w:fill="FFFFFF"/>
            <w:vAlign w:val="center"/>
          </w:tcPr>
          <w:p w14:paraId="19DD60F8" w14:textId="77777777" w:rsidR="006F0A43" w:rsidRPr="006F0A43" w:rsidRDefault="006F0A43" w:rsidP="00675E71">
            <w:pPr>
              <w:rPr>
                <w:rFonts w:ascii="Arial" w:hAnsi="Arial" w:cs="Arial"/>
              </w:rPr>
            </w:pPr>
            <w:r w:rsidRPr="006F0A43">
              <w:rPr>
                <w:rFonts w:ascii="Arial" w:hAnsi="Arial" w:cs="Arial"/>
              </w:rPr>
              <w:t>Кирова</w:t>
            </w:r>
          </w:p>
        </w:tc>
        <w:tc>
          <w:tcPr>
            <w:tcW w:w="322" w:type="pct"/>
            <w:shd w:val="clear" w:color="auto" w:fill="FFFFFF"/>
            <w:vAlign w:val="center"/>
          </w:tcPr>
          <w:p w14:paraId="5CDDB69A"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0B307BD" w14:textId="77777777" w:rsidR="006F0A43" w:rsidRPr="006F0A43" w:rsidRDefault="006F0A43" w:rsidP="00675E71">
            <w:pPr>
              <w:jc w:val="center"/>
              <w:rPr>
                <w:rFonts w:ascii="Arial" w:hAnsi="Arial" w:cs="Arial"/>
              </w:rPr>
            </w:pPr>
            <w:r w:rsidRPr="006F0A43">
              <w:rPr>
                <w:rFonts w:ascii="Arial" w:hAnsi="Arial" w:cs="Arial"/>
              </w:rPr>
              <w:t>1277</w:t>
            </w:r>
          </w:p>
        </w:tc>
        <w:tc>
          <w:tcPr>
            <w:tcW w:w="343" w:type="pct"/>
            <w:shd w:val="clear" w:color="auto" w:fill="FFFFFF"/>
            <w:vAlign w:val="center"/>
          </w:tcPr>
          <w:p w14:paraId="2F3CB6A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738DC98"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6B739393" w14:textId="77777777" w:rsidR="006F0A43" w:rsidRPr="006F0A43" w:rsidRDefault="006F0A43" w:rsidP="00675E71">
            <w:pPr>
              <w:snapToGrid w:val="0"/>
              <w:jc w:val="center"/>
              <w:rPr>
                <w:rFonts w:ascii="Arial" w:hAnsi="Arial" w:cs="Arial"/>
              </w:rPr>
            </w:pPr>
            <w:r w:rsidRPr="006F0A43">
              <w:rPr>
                <w:rFonts w:ascii="Arial" w:hAnsi="Arial" w:cs="Arial"/>
              </w:rPr>
              <w:t>17</w:t>
            </w:r>
          </w:p>
        </w:tc>
        <w:tc>
          <w:tcPr>
            <w:tcW w:w="223" w:type="pct"/>
            <w:vMerge w:val="restart"/>
            <w:shd w:val="clear" w:color="auto" w:fill="FFFFFF"/>
            <w:vAlign w:val="center"/>
          </w:tcPr>
          <w:p w14:paraId="4BF15EDF"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05D15D3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BF1D667"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67BFDA0F" w14:textId="77777777" w:rsidTr="006F0A43">
        <w:tc>
          <w:tcPr>
            <w:tcW w:w="233" w:type="pct"/>
            <w:shd w:val="clear" w:color="auto" w:fill="FFFFFF"/>
            <w:vAlign w:val="center"/>
          </w:tcPr>
          <w:p w14:paraId="002B9CF5" w14:textId="77777777" w:rsidR="006F0A43" w:rsidRPr="006F0A43" w:rsidRDefault="006F0A43" w:rsidP="00675E71">
            <w:pPr>
              <w:snapToGrid w:val="0"/>
              <w:jc w:val="center"/>
              <w:rPr>
                <w:rFonts w:ascii="Arial" w:hAnsi="Arial" w:cs="Arial"/>
              </w:rPr>
            </w:pPr>
            <w:r w:rsidRPr="006F0A43">
              <w:rPr>
                <w:rFonts w:ascii="Arial" w:hAnsi="Arial" w:cs="Arial"/>
              </w:rPr>
              <w:t>45</w:t>
            </w:r>
          </w:p>
        </w:tc>
        <w:tc>
          <w:tcPr>
            <w:tcW w:w="1052" w:type="pct"/>
            <w:shd w:val="clear" w:color="auto" w:fill="FFFFFF"/>
            <w:vAlign w:val="center"/>
          </w:tcPr>
          <w:p w14:paraId="24312385" w14:textId="77777777" w:rsidR="006F0A43" w:rsidRPr="006F0A43" w:rsidRDefault="006F0A43" w:rsidP="00675E71">
            <w:pPr>
              <w:rPr>
                <w:rFonts w:ascii="Arial" w:hAnsi="Arial" w:cs="Arial"/>
              </w:rPr>
            </w:pPr>
            <w:r w:rsidRPr="006F0A43">
              <w:rPr>
                <w:rFonts w:ascii="Arial" w:hAnsi="Arial" w:cs="Arial"/>
              </w:rPr>
              <w:t>Кирова</w:t>
            </w:r>
          </w:p>
        </w:tc>
        <w:tc>
          <w:tcPr>
            <w:tcW w:w="322" w:type="pct"/>
            <w:shd w:val="clear" w:color="auto" w:fill="FFFFFF"/>
            <w:vAlign w:val="center"/>
          </w:tcPr>
          <w:p w14:paraId="0C2C67DC" w14:textId="77777777" w:rsidR="006F0A43" w:rsidRPr="006F0A43" w:rsidRDefault="006F0A43" w:rsidP="00675E71">
            <w:pPr>
              <w:jc w:val="center"/>
              <w:rPr>
                <w:rFonts w:ascii="Arial" w:hAnsi="Arial" w:cs="Arial"/>
              </w:rPr>
            </w:pPr>
            <w:r w:rsidRPr="006F0A43">
              <w:rPr>
                <w:rFonts w:ascii="Arial" w:hAnsi="Arial" w:cs="Arial"/>
              </w:rPr>
              <w:t>1981</w:t>
            </w:r>
          </w:p>
        </w:tc>
        <w:tc>
          <w:tcPr>
            <w:tcW w:w="407" w:type="pct"/>
            <w:shd w:val="clear" w:color="auto" w:fill="FFFFFF"/>
            <w:vAlign w:val="center"/>
          </w:tcPr>
          <w:p w14:paraId="1E9909D0" w14:textId="77777777" w:rsidR="006F0A43" w:rsidRPr="006F0A43" w:rsidRDefault="006F0A43" w:rsidP="00675E71">
            <w:pPr>
              <w:jc w:val="center"/>
              <w:rPr>
                <w:rFonts w:ascii="Arial" w:hAnsi="Arial" w:cs="Arial"/>
              </w:rPr>
            </w:pPr>
            <w:r w:rsidRPr="006F0A43">
              <w:rPr>
                <w:rFonts w:ascii="Arial" w:hAnsi="Arial" w:cs="Arial"/>
              </w:rPr>
              <w:t>2123</w:t>
            </w:r>
          </w:p>
        </w:tc>
        <w:tc>
          <w:tcPr>
            <w:tcW w:w="343" w:type="pct"/>
            <w:shd w:val="clear" w:color="auto" w:fill="FFFFFF"/>
            <w:vAlign w:val="center"/>
          </w:tcPr>
          <w:p w14:paraId="701A2E73"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774F35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1CA7B99B"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69882BD9"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28071B0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3A54E76"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6E969DC5" w14:textId="77777777" w:rsidTr="006F0A43">
        <w:tc>
          <w:tcPr>
            <w:tcW w:w="233" w:type="pct"/>
            <w:shd w:val="clear" w:color="auto" w:fill="FFFFFF"/>
            <w:vAlign w:val="center"/>
          </w:tcPr>
          <w:p w14:paraId="461D5F72" w14:textId="77777777" w:rsidR="006F0A43" w:rsidRPr="006F0A43" w:rsidRDefault="006F0A43" w:rsidP="00675E71">
            <w:pPr>
              <w:snapToGrid w:val="0"/>
              <w:jc w:val="center"/>
              <w:rPr>
                <w:rFonts w:ascii="Arial" w:hAnsi="Arial" w:cs="Arial"/>
              </w:rPr>
            </w:pPr>
            <w:r w:rsidRPr="006F0A43">
              <w:rPr>
                <w:rFonts w:ascii="Arial" w:hAnsi="Arial" w:cs="Arial"/>
              </w:rPr>
              <w:t>46</w:t>
            </w:r>
          </w:p>
        </w:tc>
        <w:tc>
          <w:tcPr>
            <w:tcW w:w="1052" w:type="pct"/>
            <w:shd w:val="clear" w:color="auto" w:fill="FFFFFF"/>
            <w:vAlign w:val="center"/>
          </w:tcPr>
          <w:p w14:paraId="6FE364C3" w14:textId="77777777" w:rsidR="006F0A43" w:rsidRPr="006F0A43" w:rsidRDefault="006F0A43" w:rsidP="00675E71">
            <w:pPr>
              <w:rPr>
                <w:rFonts w:ascii="Arial" w:hAnsi="Arial" w:cs="Arial"/>
              </w:rPr>
            </w:pPr>
            <w:r w:rsidRPr="006F0A43">
              <w:rPr>
                <w:rFonts w:ascii="Arial" w:hAnsi="Arial" w:cs="Arial"/>
              </w:rPr>
              <w:t>Кодоева</w:t>
            </w:r>
          </w:p>
        </w:tc>
        <w:tc>
          <w:tcPr>
            <w:tcW w:w="322" w:type="pct"/>
            <w:shd w:val="clear" w:color="auto" w:fill="FFFFFF"/>
            <w:vAlign w:val="center"/>
          </w:tcPr>
          <w:p w14:paraId="019D9091"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14BFCABE" w14:textId="77777777" w:rsidR="006F0A43" w:rsidRPr="006F0A43" w:rsidRDefault="006F0A43" w:rsidP="00675E71">
            <w:pPr>
              <w:jc w:val="center"/>
              <w:rPr>
                <w:rFonts w:ascii="Arial" w:hAnsi="Arial" w:cs="Arial"/>
              </w:rPr>
            </w:pPr>
            <w:r w:rsidRPr="006F0A43">
              <w:rPr>
                <w:rFonts w:ascii="Arial" w:hAnsi="Arial" w:cs="Arial"/>
              </w:rPr>
              <w:t>696</w:t>
            </w:r>
          </w:p>
        </w:tc>
        <w:tc>
          <w:tcPr>
            <w:tcW w:w="343" w:type="pct"/>
            <w:shd w:val="clear" w:color="auto" w:fill="FFFFFF"/>
            <w:vAlign w:val="center"/>
          </w:tcPr>
          <w:p w14:paraId="1CD19A1E"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0122DA1"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446D4893" w14:textId="77777777" w:rsidR="006F0A43" w:rsidRPr="006F0A43" w:rsidRDefault="006F0A43" w:rsidP="00675E71">
            <w:pPr>
              <w:snapToGrid w:val="0"/>
              <w:jc w:val="center"/>
              <w:rPr>
                <w:rFonts w:ascii="Arial" w:hAnsi="Arial" w:cs="Arial"/>
              </w:rPr>
            </w:pPr>
            <w:r w:rsidRPr="006F0A43">
              <w:rPr>
                <w:rFonts w:ascii="Arial" w:hAnsi="Arial" w:cs="Arial"/>
              </w:rPr>
              <w:t>21</w:t>
            </w:r>
          </w:p>
        </w:tc>
        <w:tc>
          <w:tcPr>
            <w:tcW w:w="223" w:type="pct"/>
            <w:vMerge w:val="restart"/>
            <w:shd w:val="clear" w:color="auto" w:fill="FFFFFF"/>
            <w:vAlign w:val="center"/>
          </w:tcPr>
          <w:p w14:paraId="2F8611BF"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4563A28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A5FF715"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0161EC95" w14:textId="77777777" w:rsidTr="006F0A43">
        <w:tc>
          <w:tcPr>
            <w:tcW w:w="233" w:type="pct"/>
            <w:shd w:val="clear" w:color="auto" w:fill="FFFFFF"/>
            <w:vAlign w:val="center"/>
          </w:tcPr>
          <w:p w14:paraId="232F70CD" w14:textId="77777777" w:rsidR="006F0A43" w:rsidRPr="006F0A43" w:rsidRDefault="006F0A43" w:rsidP="00675E71">
            <w:pPr>
              <w:snapToGrid w:val="0"/>
              <w:jc w:val="center"/>
              <w:rPr>
                <w:rFonts w:ascii="Arial" w:hAnsi="Arial" w:cs="Arial"/>
              </w:rPr>
            </w:pPr>
            <w:r w:rsidRPr="006F0A43">
              <w:rPr>
                <w:rFonts w:ascii="Arial" w:hAnsi="Arial" w:cs="Arial"/>
              </w:rPr>
              <w:t>47</w:t>
            </w:r>
          </w:p>
        </w:tc>
        <w:tc>
          <w:tcPr>
            <w:tcW w:w="1052" w:type="pct"/>
            <w:shd w:val="clear" w:color="auto" w:fill="FFFFFF"/>
            <w:vAlign w:val="center"/>
          </w:tcPr>
          <w:p w14:paraId="6E07210B" w14:textId="77777777" w:rsidR="006F0A43" w:rsidRPr="006F0A43" w:rsidRDefault="006F0A43" w:rsidP="00675E71">
            <w:pPr>
              <w:rPr>
                <w:rFonts w:ascii="Arial" w:hAnsi="Arial" w:cs="Arial"/>
              </w:rPr>
            </w:pPr>
            <w:r w:rsidRPr="006F0A43">
              <w:rPr>
                <w:rFonts w:ascii="Arial" w:hAnsi="Arial" w:cs="Arial"/>
              </w:rPr>
              <w:t>Кодоева</w:t>
            </w:r>
          </w:p>
        </w:tc>
        <w:tc>
          <w:tcPr>
            <w:tcW w:w="322" w:type="pct"/>
            <w:shd w:val="clear" w:color="auto" w:fill="FFFFFF"/>
            <w:vAlign w:val="center"/>
          </w:tcPr>
          <w:p w14:paraId="228B8228" w14:textId="77777777" w:rsidR="006F0A43" w:rsidRPr="006F0A43" w:rsidRDefault="006F0A43" w:rsidP="00675E71">
            <w:pPr>
              <w:jc w:val="center"/>
              <w:rPr>
                <w:rFonts w:ascii="Arial" w:hAnsi="Arial" w:cs="Arial"/>
              </w:rPr>
            </w:pPr>
            <w:r w:rsidRPr="006F0A43">
              <w:rPr>
                <w:rFonts w:ascii="Arial" w:hAnsi="Arial" w:cs="Arial"/>
              </w:rPr>
              <w:t>1981</w:t>
            </w:r>
          </w:p>
        </w:tc>
        <w:tc>
          <w:tcPr>
            <w:tcW w:w="407" w:type="pct"/>
            <w:shd w:val="clear" w:color="auto" w:fill="FFFFFF"/>
            <w:vAlign w:val="center"/>
          </w:tcPr>
          <w:p w14:paraId="5D0D0661" w14:textId="77777777" w:rsidR="006F0A43" w:rsidRPr="006F0A43" w:rsidRDefault="006F0A43" w:rsidP="00675E71">
            <w:pPr>
              <w:jc w:val="center"/>
              <w:rPr>
                <w:rFonts w:ascii="Arial" w:hAnsi="Arial" w:cs="Arial"/>
              </w:rPr>
            </w:pPr>
            <w:r w:rsidRPr="006F0A43">
              <w:rPr>
                <w:rFonts w:ascii="Arial" w:hAnsi="Arial" w:cs="Arial"/>
              </w:rPr>
              <w:t>1354</w:t>
            </w:r>
          </w:p>
        </w:tc>
        <w:tc>
          <w:tcPr>
            <w:tcW w:w="343" w:type="pct"/>
            <w:shd w:val="clear" w:color="auto" w:fill="FFFFFF"/>
            <w:vAlign w:val="center"/>
          </w:tcPr>
          <w:p w14:paraId="57BAACE0"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F86EDF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6663AF03"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193DEC38"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779BE9EC"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369EAD0"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03BF0CB4" w14:textId="77777777" w:rsidTr="006F0A43">
        <w:tc>
          <w:tcPr>
            <w:tcW w:w="233" w:type="pct"/>
            <w:shd w:val="clear" w:color="auto" w:fill="FFFFFF"/>
            <w:vAlign w:val="center"/>
          </w:tcPr>
          <w:p w14:paraId="24BDBA64" w14:textId="77777777" w:rsidR="006F0A43" w:rsidRPr="006F0A43" w:rsidRDefault="006F0A43" w:rsidP="00675E71">
            <w:pPr>
              <w:snapToGrid w:val="0"/>
              <w:jc w:val="center"/>
              <w:rPr>
                <w:rFonts w:ascii="Arial" w:hAnsi="Arial" w:cs="Arial"/>
              </w:rPr>
            </w:pPr>
            <w:r w:rsidRPr="006F0A43">
              <w:rPr>
                <w:rFonts w:ascii="Arial" w:hAnsi="Arial" w:cs="Arial"/>
              </w:rPr>
              <w:t>48</w:t>
            </w:r>
          </w:p>
        </w:tc>
        <w:tc>
          <w:tcPr>
            <w:tcW w:w="1052" w:type="pct"/>
            <w:shd w:val="clear" w:color="auto" w:fill="FFFFFF"/>
            <w:vAlign w:val="center"/>
          </w:tcPr>
          <w:p w14:paraId="1DA452E4" w14:textId="77777777" w:rsidR="006F0A43" w:rsidRPr="006F0A43" w:rsidRDefault="006F0A43" w:rsidP="00675E71">
            <w:pPr>
              <w:rPr>
                <w:rFonts w:ascii="Arial" w:hAnsi="Arial" w:cs="Arial"/>
              </w:rPr>
            </w:pPr>
            <w:r w:rsidRPr="006F0A43">
              <w:rPr>
                <w:rFonts w:ascii="Arial" w:hAnsi="Arial" w:cs="Arial"/>
              </w:rPr>
              <w:t>Коммунальная</w:t>
            </w:r>
          </w:p>
        </w:tc>
        <w:tc>
          <w:tcPr>
            <w:tcW w:w="322" w:type="pct"/>
            <w:shd w:val="clear" w:color="auto" w:fill="FFFFFF"/>
            <w:vAlign w:val="center"/>
          </w:tcPr>
          <w:p w14:paraId="440CBB86"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3782D8D6" w14:textId="77777777" w:rsidR="006F0A43" w:rsidRPr="006F0A43" w:rsidRDefault="006F0A43" w:rsidP="00675E71">
            <w:pPr>
              <w:jc w:val="center"/>
              <w:rPr>
                <w:rFonts w:ascii="Arial" w:hAnsi="Arial" w:cs="Arial"/>
              </w:rPr>
            </w:pPr>
            <w:r w:rsidRPr="006F0A43">
              <w:rPr>
                <w:rFonts w:ascii="Arial" w:hAnsi="Arial" w:cs="Arial"/>
              </w:rPr>
              <w:t>276</w:t>
            </w:r>
          </w:p>
        </w:tc>
        <w:tc>
          <w:tcPr>
            <w:tcW w:w="343" w:type="pct"/>
            <w:shd w:val="clear" w:color="auto" w:fill="FFFFFF"/>
            <w:vAlign w:val="center"/>
          </w:tcPr>
          <w:p w14:paraId="31C5611C"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C2B4111"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26C1779"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27CD3ED2"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07EFCB2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551F209"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2CF0C603" w14:textId="77777777" w:rsidTr="006F0A43">
        <w:tc>
          <w:tcPr>
            <w:tcW w:w="233" w:type="pct"/>
            <w:shd w:val="clear" w:color="auto" w:fill="FFFFFF"/>
            <w:vAlign w:val="center"/>
          </w:tcPr>
          <w:p w14:paraId="5357092A" w14:textId="77777777" w:rsidR="006F0A43" w:rsidRPr="006F0A43" w:rsidRDefault="006F0A43" w:rsidP="00675E71">
            <w:pPr>
              <w:snapToGrid w:val="0"/>
              <w:jc w:val="center"/>
              <w:rPr>
                <w:rFonts w:ascii="Arial" w:hAnsi="Arial" w:cs="Arial"/>
              </w:rPr>
            </w:pPr>
            <w:r w:rsidRPr="006F0A43">
              <w:rPr>
                <w:rFonts w:ascii="Arial" w:hAnsi="Arial" w:cs="Arial"/>
              </w:rPr>
              <w:t>48</w:t>
            </w:r>
          </w:p>
        </w:tc>
        <w:tc>
          <w:tcPr>
            <w:tcW w:w="1052" w:type="pct"/>
            <w:shd w:val="clear" w:color="auto" w:fill="FFFFFF"/>
            <w:vAlign w:val="center"/>
          </w:tcPr>
          <w:p w14:paraId="4D077DCD" w14:textId="77777777" w:rsidR="006F0A43" w:rsidRPr="006F0A43" w:rsidRDefault="006F0A43" w:rsidP="00675E71">
            <w:pPr>
              <w:rPr>
                <w:rFonts w:ascii="Arial" w:hAnsi="Arial" w:cs="Arial"/>
              </w:rPr>
            </w:pPr>
            <w:r w:rsidRPr="006F0A43">
              <w:rPr>
                <w:rFonts w:ascii="Arial" w:hAnsi="Arial" w:cs="Arial"/>
              </w:rPr>
              <w:t>Коминтерна</w:t>
            </w:r>
          </w:p>
        </w:tc>
        <w:tc>
          <w:tcPr>
            <w:tcW w:w="322" w:type="pct"/>
            <w:shd w:val="clear" w:color="auto" w:fill="FFFFFF"/>
            <w:vAlign w:val="center"/>
          </w:tcPr>
          <w:p w14:paraId="337210BE"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39F918BF" w14:textId="77777777" w:rsidR="006F0A43" w:rsidRPr="006F0A43" w:rsidRDefault="006F0A43" w:rsidP="00675E71">
            <w:pPr>
              <w:jc w:val="center"/>
              <w:rPr>
                <w:rFonts w:ascii="Arial" w:hAnsi="Arial" w:cs="Arial"/>
              </w:rPr>
            </w:pPr>
            <w:r w:rsidRPr="006F0A43">
              <w:rPr>
                <w:rFonts w:ascii="Arial" w:hAnsi="Arial" w:cs="Arial"/>
              </w:rPr>
              <w:t>150</w:t>
            </w:r>
          </w:p>
        </w:tc>
        <w:tc>
          <w:tcPr>
            <w:tcW w:w="343" w:type="pct"/>
            <w:shd w:val="clear" w:color="auto" w:fill="FFFFFF"/>
            <w:vAlign w:val="center"/>
          </w:tcPr>
          <w:p w14:paraId="24373B6B"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5EF3E2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7630468A"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350F1D63"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1FE71F2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0A3F4BE"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6F6F1545" w14:textId="77777777" w:rsidTr="006F0A43">
        <w:tc>
          <w:tcPr>
            <w:tcW w:w="233" w:type="pct"/>
            <w:shd w:val="clear" w:color="auto" w:fill="FFFFFF"/>
            <w:vAlign w:val="center"/>
          </w:tcPr>
          <w:p w14:paraId="2BE92248" w14:textId="77777777" w:rsidR="006F0A43" w:rsidRPr="006F0A43" w:rsidRDefault="006F0A43" w:rsidP="00675E71">
            <w:pPr>
              <w:snapToGrid w:val="0"/>
              <w:jc w:val="center"/>
              <w:rPr>
                <w:rFonts w:ascii="Arial" w:hAnsi="Arial" w:cs="Arial"/>
              </w:rPr>
            </w:pPr>
            <w:r w:rsidRPr="006F0A43">
              <w:rPr>
                <w:rFonts w:ascii="Arial" w:hAnsi="Arial" w:cs="Arial"/>
              </w:rPr>
              <w:t>49</w:t>
            </w:r>
          </w:p>
        </w:tc>
        <w:tc>
          <w:tcPr>
            <w:tcW w:w="1052" w:type="pct"/>
            <w:shd w:val="clear" w:color="auto" w:fill="FFFFFF"/>
            <w:vAlign w:val="center"/>
          </w:tcPr>
          <w:p w14:paraId="29D4E42F" w14:textId="77777777" w:rsidR="006F0A43" w:rsidRPr="006F0A43" w:rsidRDefault="006F0A43" w:rsidP="00675E71">
            <w:pPr>
              <w:rPr>
                <w:rFonts w:ascii="Arial" w:hAnsi="Arial" w:cs="Arial"/>
              </w:rPr>
            </w:pPr>
            <w:r w:rsidRPr="006F0A43">
              <w:rPr>
                <w:rFonts w:ascii="Arial" w:hAnsi="Arial" w:cs="Arial"/>
              </w:rPr>
              <w:t>Комсомольская</w:t>
            </w:r>
          </w:p>
        </w:tc>
        <w:tc>
          <w:tcPr>
            <w:tcW w:w="322" w:type="pct"/>
            <w:shd w:val="clear" w:color="auto" w:fill="FFFFFF"/>
            <w:vAlign w:val="center"/>
          </w:tcPr>
          <w:p w14:paraId="6742ADDC"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0414BDC2" w14:textId="77777777" w:rsidR="006F0A43" w:rsidRPr="006F0A43" w:rsidRDefault="006F0A43" w:rsidP="00675E71">
            <w:pPr>
              <w:jc w:val="center"/>
              <w:rPr>
                <w:rFonts w:ascii="Arial" w:hAnsi="Arial" w:cs="Arial"/>
              </w:rPr>
            </w:pPr>
            <w:r w:rsidRPr="006F0A43">
              <w:rPr>
                <w:rFonts w:ascii="Arial" w:hAnsi="Arial" w:cs="Arial"/>
              </w:rPr>
              <w:t>1456</w:t>
            </w:r>
          </w:p>
        </w:tc>
        <w:tc>
          <w:tcPr>
            <w:tcW w:w="343" w:type="pct"/>
            <w:shd w:val="clear" w:color="auto" w:fill="FFFFFF"/>
            <w:vAlign w:val="center"/>
          </w:tcPr>
          <w:p w14:paraId="2AC07BC4" w14:textId="77777777" w:rsidR="006F0A43" w:rsidRPr="006F0A43" w:rsidRDefault="006F0A43" w:rsidP="00675E71">
            <w:pPr>
              <w:jc w:val="center"/>
              <w:rPr>
                <w:rFonts w:ascii="Arial" w:hAnsi="Arial" w:cs="Arial"/>
              </w:rPr>
            </w:pPr>
            <w:r w:rsidRPr="006F0A43">
              <w:rPr>
                <w:rFonts w:ascii="Arial" w:hAnsi="Arial" w:cs="Arial"/>
              </w:rPr>
              <w:t>150</w:t>
            </w:r>
          </w:p>
        </w:tc>
        <w:tc>
          <w:tcPr>
            <w:tcW w:w="355" w:type="pct"/>
            <w:shd w:val="clear" w:color="auto" w:fill="FFFFFF"/>
            <w:vAlign w:val="center"/>
          </w:tcPr>
          <w:p w14:paraId="3558E233"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2DEA89C2" w14:textId="77777777" w:rsidR="006F0A43" w:rsidRPr="006F0A43" w:rsidRDefault="006F0A43" w:rsidP="00675E71">
            <w:pPr>
              <w:snapToGrid w:val="0"/>
              <w:jc w:val="center"/>
              <w:rPr>
                <w:rFonts w:ascii="Arial" w:hAnsi="Arial" w:cs="Arial"/>
              </w:rPr>
            </w:pPr>
            <w:r w:rsidRPr="006F0A43">
              <w:rPr>
                <w:rFonts w:ascii="Arial" w:hAnsi="Arial" w:cs="Arial"/>
              </w:rPr>
              <w:t>31</w:t>
            </w:r>
          </w:p>
          <w:p w14:paraId="19B3990B" w14:textId="77777777" w:rsidR="006F0A43" w:rsidRPr="006F0A43" w:rsidRDefault="006F0A43" w:rsidP="00675E71">
            <w:pPr>
              <w:snapToGrid w:val="0"/>
              <w:jc w:val="center"/>
              <w:rPr>
                <w:rFonts w:ascii="Arial" w:hAnsi="Arial" w:cs="Arial"/>
              </w:rPr>
            </w:pPr>
          </w:p>
        </w:tc>
        <w:tc>
          <w:tcPr>
            <w:tcW w:w="223" w:type="pct"/>
            <w:vMerge w:val="restart"/>
            <w:shd w:val="clear" w:color="auto" w:fill="FFFFFF"/>
            <w:vAlign w:val="center"/>
          </w:tcPr>
          <w:p w14:paraId="1A02EC00"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7D248DE5"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E64787B"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0FC25DB7" w14:textId="77777777" w:rsidTr="006F0A43">
        <w:tc>
          <w:tcPr>
            <w:tcW w:w="233" w:type="pct"/>
            <w:shd w:val="clear" w:color="auto" w:fill="FFFFFF"/>
            <w:vAlign w:val="center"/>
          </w:tcPr>
          <w:p w14:paraId="138FEB62"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1052" w:type="pct"/>
            <w:shd w:val="clear" w:color="auto" w:fill="FFFFFF"/>
            <w:vAlign w:val="center"/>
          </w:tcPr>
          <w:p w14:paraId="1345D70F" w14:textId="77777777" w:rsidR="006F0A43" w:rsidRPr="006F0A43" w:rsidRDefault="006F0A43" w:rsidP="00675E71">
            <w:pPr>
              <w:rPr>
                <w:rFonts w:ascii="Arial" w:hAnsi="Arial" w:cs="Arial"/>
              </w:rPr>
            </w:pPr>
            <w:r w:rsidRPr="006F0A43">
              <w:rPr>
                <w:rFonts w:ascii="Arial" w:hAnsi="Arial" w:cs="Arial"/>
              </w:rPr>
              <w:t>Комсомольская</w:t>
            </w:r>
          </w:p>
        </w:tc>
        <w:tc>
          <w:tcPr>
            <w:tcW w:w="322" w:type="pct"/>
            <w:shd w:val="clear" w:color="auto" w:fill="FFFFFF"/>
            <w:vAlign w:val="center"/>
          </w:tcPr>
          <w:p w14:paraId="795826B9"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5D283F6" w14:textId="77777777" w:rsidR="006F0A43" w:rsidRPr="006F0A43" w:rsidRDefault="006F0A43" w:rsidP="00675E71">
            <w:pPr>
              <w:jc w:val="center"/>
              <w:rPr>
                <w:rFonts w:ascii="Arial" w:hAnsi="Arial" w:cs="Arial"/>
              </w:rPr>
            </w:pPr>
            <w:r w:rsidRPr="006F0A43">
              <w:rPr>
                <w:rFonts w:ascii="Arial" w:hAnsi="Arial" w:cs="Arial"/>
              </w:rPr>
              <w:t>200</w:t>
            </w:r>
          </w:p>
        </w:tc>
        <w:tc>
          <w:tcPr>
            <w:tcW w:w="343" w:type="pct"/>
            <w:shd w:val="clear" w:color="auto" w:fill="FFFFFF"/>
            <w:vAlign w:val="center"/>
          </w:tcPr>
          <w:p w14:paraId="381D5ED7" w14:textId="77777777" w:rsidR="006F0A43" w:rsidRPr="006F0A43" w:rsidRDefault="006F0A43" w:rsidP="00675E71">
            <w:pPr>
              <w:jc w:val="center"/>
              <w:rPr>
                <w:rFonts w:ascii="Arial" w:hAnsi="Arial" w:cs="Arial"/>
              </w:rPr>
            </w:pPr>
            <w:r w:rsidRPr="006F0A43">
              <w:rPr>
                <w:rFonts w:ascii="Arial" w:hAnsi="Arial" w:cs="Arial"/>
              </w:rPr>
              <w:t>160</w:t>
            </w:r>
          </w:p>
        </w:tc>
        <w:tc>
          <w:tcPr>
            <w:tcW w:w="355" w:type="pct"/>
            <w:shd w:val="clear" w:color="auto" w:fill="FFFFFF"/>
            <w:vAlign w:val="center"/>
          </w:tcPr>
          <w:p w14:paraId="59CC3C37"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vMerge/>
            <w:shd w:val="clear" w:color="auto" w:fill="FFFFFF"/>
            <w:vAlign w:val="center"/>
          </w:tcPr>
          <w:p w14:paraId="0B2EE938"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21B5B7A7"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53533EE2"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BA04D4D"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390A35F" w14:textId="77777777" w:rsidTr="006F0A43">
        <w:tc>
          <w:tcPr>
            <w:tcW w:w="233" w:type="pct"/>
            <w:shd w:val="clear" w:color="auto" w:fill="FFFFFF"/>
            <w:vAlign w:val="center"/>
          </w:tcPr>
          <w:p w14:paraId="2E91E7AF" w14:textId="77777777" w:rsidR="006F0A43" w:rsidRPr="006F0A43" w:rsidRDefault="006F0A43" w:rsidP="00675E71">
            <w:pPr>
              <w:snapToGrid w:val="0"/>
              <w:jc w:val="center"/>
              <w:rPr>
                <w:rFonts w:ascii="Arial" w:hAnsi="Arial" w:cs="Arial"/>
              </w:rPr>
            </w:pPr>
            <w:r w:rsidRPr="006F0A43">
              <w:rPr>
                <w:rFonts w:ascii="Arial" w:hAnsi="Arial" w:cs="Arial"/>
              </w:rPr>
              <w:t>51</w:t>
            </w:r>
          </w:p>
        </w:tc>
        <w:tc>
          <w:tcPr>
            <w:tcW w:w="1052" w:type="pct"/>
            <w:shd w:val="clear" w:color="auto" w:fill="FFFFFF"/>
            <w:vAlign w:val="center"/>
          </w:tcPr>
          <w:p w14:paraId="2E71F2E0" w14:textId="77777777" w:rsidR="006F0A43" w:rsidRPr="006F0A43" w:rsidRDefault="006F0A43" w:rsidP="00675E71">
            <w:pPr>
              <w:rPr>
                <w:rFonts w:ascii="Arial" w:hAnsi="Arial" w:cs="Arial"/>
              </w:rPr>
            </w:pPr>
            <w:r w:rsidRPr="006F0A43">
              <w:rPr>
                <w:rFonts w:ascii="Arial" w:hAnsi="Arial" w:cs="Arial"/>
              </w:rPr>
              <w:t>Комсомольская</w:t>
            </w:r>
          </w:p>
        </w:tc>
        <w:tc>
          <w:tcPr>
            <w:tcW w:w="322" w:type="pct"/>
            <w:shd w:val="clear" w:color="auto" w:fill="FFFFFF"/>
            <w:vAlign w:val="center"/>
          </w:tcPr>
          <w:p w14:paraId="647F4E18" w14:textId="77777777" w:rsidR="006F0A43" w:rsidRPr="006F0A43" w:rsidRDefault="006F0A43" w:rsidP="00675E71">
            <w:pPr>
              <w:jc w:val="center"/>
              <w:rPr>
                <w:rFonts w:ascii="Arial" w:hAnsi="Arial" w:cs="Arial"/>
              </w:rPr>
            </w:pPr>
            <w:r w:rsidRPr="006F0A43">
              <w:rPr>
                <w:rFonts w:ascii="Arial" w:hAnsi="Arial" w:cs="Arial"/>
              </w:rPr>
              <w:t>1981</w:t>
            </w:r>
          </w:p>
        </w:tc>
        <w:tc>
          <w:tcPr>
            <w:tcW w:w="407" w:type="pct"/>
            <w:shd w:val="clear" w:color="auto" w:fill="FFFFFF"/>
            <w:vAlign w:val="center"/>
          </w:tcPr>
          <w:p w14:paraId="02E3DCF1" w14:textId="77777777" w:rsidR="006F0A43" w:rsidRPr="006F0A43" w:rsidRDefault="006F0A43" w:rsidP="00675E71">
            <w:pPr>
              <w:jc w:val="center"/>
              <w:rPr>
                <w:rFonts w:ascii="Arial" w:hAnsi="Arial" w:cs="Arial"/>
              </w:rPr>
            </w:pPr>
            <w:r w:rsidRPr="006F0A43">
              <w:rPr>
                <w:rFonts w:ascii="Arial" w:hAnsi="Arial" w:cs="Arial"/>
              </w:rPr>
              <w:t>1444</w:t>
            </w:r>
          </w:p>
        </w:tc>
        <w:tc>
          <w:tcPr>
            <w:tcW w:w="343" w:type="pct"/>
            <w:shd w:val="clear" w:color="auto" w:fill="FFFFFF"/>
            <w:vAlign w:val="center"/>
          </w:tcPr>
          <w:p w14:paraId="7A9FC471"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E401A6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5C422C8C"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71B3E11B"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1CCFB861"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7E1268B"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769A3912" w14:textId="77777777" w:rsidTr="006F0A43">
        <w:tc>
          <w:tcPr>
            <w:tcW w:w="233" w:type="pct"/>
            <w:shd w:val="clear" w:color="auto" w:fill="FFFFFF"/>
            <w:vAlign w:val="center"/>
          </w:tcPr>
          <w:p w14:paraId="1ED85D8A" w14:textId="77777777" w:rsidR="006F0A43" w:rsidRPr="006F0A43" w:rsidRDefault="006F0A43" w:rsidP="00675E71">
            <w:pPr>
              <w:snapToGrid w:val="0"/>
              <w:jc w:val="center"/>
              <w:rPr>
                <w:rFonts w:ascii="Arial" w:hAnsi="Arial" w:cs="Arial"/>
              </w:rPr>
            </w:pPr>
            <w:r w:rsidRPr="006F0A43">
              <w:rPr>
                <w:rFonts w:ascii="Arial" w:hAnsi="Arial" w:cs="Arial"/>
              </w:rPr>
              <w:t>52</w:t>
            </w:r>
          </w:p>
        </w:tc>
        <w:tc>
          <w:tcPr>
            <w:tcW w:w="1052" w:type="pct"/>
            <w:shd w:val="clear" w:color="auto" w:fill="FFFFFF"/>
            <w:vAlign w:val="center"/>
          </w:tcPr>
          <w:p w14:paraId="6D892B6E" w14:textId="77777777" w:rsidR="006F0A43" w:rsidRPr="006F0A43" w:rsidRDefault="006F0A43" w:rsidP="00675E71">
            <w:pPr>
              <w:rPr>
                <w:rFonts w:ascii="Arial" w:hAnsi="Arial" w:cs="Arial"/>
              </w:rPr>
            </w:pPr>
            <w:r w:rsidRPr="006F0A43">
              <w:rPr>
                <w:rFonts w:ascii="Arial" w:hAnsi="Arial" w:cs="Arial"/>
              </w:rPr>
              <w:t>Кр. Октября</w:t>
            </w:r>
          </w:p>
        </w:tc>
        <w:tc>
          <w:tcPr>
            <w:tcW w:w="322" w:type="pct"/>
            <w:shd w:val="clear" w:color="auto" w:fill="FFFFFF"/>
            <w:vAlign w:val="center"/>
          </w:tcPr>
          <w:p w14:paraId="425412EC"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2E66BA3B" w14:textId="77777777" w:rsidR="006F0A43" w:rsidRPr="006F0A43" w:rsidRDefault="006F0A43" w:rsidP="00675E71">
            <w:pPr>
              <w:jc w:val="center"/>
              <w:rPr>
                <w:rFonts w:ascii="Arial" w:hAnsi="Arial" w:cs="Arial"/>
              </w:rPr>
            </w:pPr>
            <w:r w:rsidRPr="006F0A43">
              <w:rPr>
                <w:rFonts w:ascii="Arial" w:hAnsi="Arial" w:cs="Arial"/>
              </w:rPr>
              <w:t>450</w:t>
            </w:r>
          </w:p>
        </w:tc>
        <w:tc>
          <w:tcPr>
            <w:tcW w:w="343" w:type="pct"/>
            <w:shd w:val="clear" w:color="auto" w:fill="FFFFFF"/>
            <w:vAlign w:val="center"/>
          </w:tcPr>
          <w:p w14:paraId="360342C0"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624870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325C279A" w14:textId="77777777" w:rsidR="006F0A43" w:rsidRPr="006F0A43" w:rsidRDefault="006F0A43" w:rsidP="00675E71">
            <w:pPr>
              <w:snapToGrid w:val="0"/>
              <w:jc w:val="center"/>
              <w:rPr>
                <w:rFonts w:ascii="Arial" w:hAnsi="Arial" w:cs="Arial"/>
              </w:rPr>
            </w:pPr>
            <w:r w:rsidRPr="006F0A43">
              <w:rPr>
                <w:rFonts w:ascii="Arial" w:hAnsi="Arial" w:cs="Arial"/>
              </w:rPr>
              <w:t>7</w:t>
            </w:r>
          </w:p>
        </w:tc>
        <w:tc>
          <w:tcPr>
            <w:tcW w:w="223" w:type="pct"/>
            <w:shd w:val="clear" w:color="auto" w:fill="FFFFFF"/>
            <w:vAlign w:val="center"/>
          </w:tcPr>
          <w:p w14:paraId="14680A8D"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7669814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890D077"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369616AD" w14:textId="77777777" w:rsidTr="006F0A43">
        <w:tc>
          <w:tcPr>
            <w:tcW w:w="233" w:type="pct"/>
            <w:shd w:val="clear" w:color="auto" w:fill="FFFFFF"/>
            <w:vAlign w:val="center"/>
          </w:tcPr>
          <w:p w14:paraId="158C718F" w14:textId="77777777" w:rsidR="006F0A43" w:rsidRPr="006F0A43" w:rsidRDefault="006F0A43" w:rsidP="00675E71">
            <w:pPr>
              <w:snapToGrid w:val="0"/>
              <w:jc w:val="center"/>
              <w:rPr>
                <w:rFonts w:ascii="Arial" w:hAnsi="Arial" w:cs="Arial"/>
              </w:rPr>
            </w:pPr>
            <w:r w:rsidRPr="006F0A43">
              <w:rPr>
                <w:rFonts w:ascii="Arial" w:hAnsi="Arial" w:cs="Arial"/>
              </w:rPr>
              <w:t>53</w:t>
            </w:r>
          </w:p>
        </w:tc>
        <w:tc>
          <w:tcPr>
            <w:tcW w:w="1052" w:type="pct"/>
            <w:shd w:val="clear" w:color="auto" w:fill="FFFFFF"/>
            <w:vAlign w:val="center"/>
          </w:tcPr>
          <w:p w14:paraId="47ED44E7" w14:textId="77777777" w:rsidR="006F0A43" w:rsidRPr="006F0A43" w:rsidRDefault="006F0A43" w:rsidP="00675E71">
            <w:pPr>
              <w:rPr>
                <w:rFonts w:ascii="Arial" w:hAnsi="Arial" w:cs="Arial"/>
              </w:rPr>
            </w:pPr>
            <w:r w:rsidRPr="006F0A43">
              <w:rPr>
                <w:rFonts w:ascii="Arial" w:hAnsi="Arial" w:cs="Arial"/>
              </w:rPr>
              <w:t>Красноармейская</w:t>
            </w:r>
          </w:p>
        </w:tc>
        <w:tc>
          <w:tcPr>
            <w:tcW w:w="322" w:type="pct"/>
            <w:shd w:val="clear" w:color="auto" w:fill="FFFFFF"/>
            <w:vAlign w:val="center"/>
          </w:tcPr>
          <w:p w14:paraId="74793678"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692B90A7" w14:textId="77777777" w:rsidR="006F0A43" w:rsidRPr="006F0A43" w:rsidRDefault="006F0A43" w:rsidP="00675E71">
            <w:pPr>
              <w:jc w:val="center"/>
              <w:rPr>
                <w:rFonts w:ascii="Arial" w:hAnsi="Arial" w:cs="Arial"/>
              </w:rPr>
            </w:pPr>
            <w:r w:rsidRPr="006F0A43">
              <w:rPr>
                <w:rFonts w:ascii="Arial" w:hAnsi="Arial" w:cs="Arial"/>
              </w:rPr>
              <w:t>715</w:t>
            </w:r>
          </w:p>
        </w:tc>
        <w:tc>
          <w:tcPr>
            <w:tcW w:w="343" w:type="pct"/>
            <w:shd w:val="clear" w:color="auto" w:fill="FFFFFF"/>
            <w:vAlign w:val="center"/>
          </w:tcPr>
          <w:p w14:paraId="475948A2"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7445341"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33ACDBD"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223" w:type="pct"/>
            <w:shd w:val="clear" w:color="auto" w:fill="FFFFFF"/>
            <w:vAlign w:val="center"/>
          </w:tcPr>
          <w:p w14:paraId="21F39F6F"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1A381BA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5897D3A"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0BCF8B40" w14:textId="77777777" w:rsidTr="006F0A43">
        <w:tc>
          <w:tcPr>
            <w:tcW w:w="233" w:type="pct"/>
            <w:shd w:val="clear" w:color="auto" w:fill="FFFFFF"/>
            <w:vAlign w:val="center"/>
          </w:tcPr>
          <w:p w14:paraId="36F0C763" w14:textId="77777777" w:rsidR="006F0A43" w:rsidRPr="006F0A43" w:rsidRDefault="006F0A43" w:rsidP="00675E71">
            <w:pPr>
              <w:snapToGrid w:val="0"/>
              <w:jc w:val="center"/>
              <w:rPr>
                <w:rFonts w:ascii="Arial" w:hAnsi="Arial" w:cs="Arial"/>
              </w:rPr>
            </w:pPr>
            <w:r w:rsidRPr="006F0A43">
              <w:rPr>
                <w:rFonts w:ascii="Arial" w:hAnsi="Arial" w:cs="Arial"/>
              </w:rPr>
              <w:t>54</w:t>
            </w:r>
          </w:p>
        </w:tc>
        <w:tc>
          <w:tcPr>
            <w:tcW w:w="1052" w:type="pct"/>
            <w:shd w:val="clear" w:color="auto" w:fill="FFFFFF"/>
            <w:vAlign w:val="center"/>
          </w:tcPr>
          <w:p w14:paraId="4E1DE0F4" w14:textId="77777777" w:rsidR="006F0A43" w:rsidRPr="006F0A43" w:rsidRDefault="006F0A43" w:rsidP="00675E71">
            <w:pPr>
              <w:rPr>
                <w:rFonts w:ascii="Arial" w:hAnsi="Arial" w:cs="Arial"/>
              </w:rPr>
            </w:pPr>
            <w:r w:rsidRPr="006F0A43">
              <w:rPr>
                <w:rFonts w:ascii="Arial" w:hAnsi="Arial" w:cs="Arial"/>
              </w:rPr>
              <w:t>Куйбышева</w:t>
            </w:r>
          </w:p>
        </w:tc>
        <w:tc>
          <w:tcPr>
            <w:tcW w:w="322" w:type="pct"/>
            <w:shd w:val="clear" w:color="auto" w:fill="FFFFFF"/>
            <w:vAlign w:val="center"/>
          </w:tcPr>
          <w:p w14:paraId="6B4BCF1F"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5655DA56" w14:textId="77777777" w:rsidR="006F0A43" w:rsidRPr="006F0A43" w:rsidRDefault="006F0A43" w:rsidP="00675E71">
            <w:pPr>
              <w:jc w:val="center"/>
              <w:rPr>
                <w:rFonts w:ascii="Arial" w:hAnsi="Arial" w:cs="Arial"/>
              </w:rPr>
            </w:pPr>
            <w:r w:rsidRPr="006F0A43">
              <w:rPr>
                <w:rFonts w:ascii="Arial" w:hAnsi="Arial" w:cs="Arial"/>
              </w:rPr>
              <w:t>920</w:t>
            </w:r>
          </w:p>
        </w:tc>
        <w:tc>
          <w:tcPr>
            <w:tcW w:w="343" w:type="pct"/>
            <w:shd w:val="clear" w:color="auto" w:fill="FFFFFF"/>
            <w:vAlign w:val="center"/>
          </w:tcPr>
          <w:p w14:paraId="36A5FBAC"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8B4B49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678042FE"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vMerge w:val="restart"/>
            <w:shd w:val="clear" w:color="auto" w:fill="FFFFFF"/>
            <w:vAlign w:val="center"/>
          </w:tcPr>
          <w:p w14:paraId="3E96F113"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3FAB47D5"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8EF9FB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627FB7E5" w14:textId="77777777" w:rsidTr="006F0A43">
        <w:tc>
          <w:tcPr>
            <w:tcW w:w="233" w:type="pct"/>
            <w:shd w:val="clear" w:color="auto" w:fill="FFFFFF"/>
            <w:vAlign w:val="center"/>
          </w:tcPr>
          <w:p w14:paraId="341DC036" w14:textId="77777777" w:rsidR="006F0A43" w:rsidRPr="006F0A43" w:rsidRDefault="006F0A43" w:rsidP="00675E71">
            <w:pPr>
              <w:snapToGrid w:val="0"/>
              <w:jc w:val="center"/>
              <w:rPr>
                <w:rFonts w:ascii="Arial" w:hAnsi="Arial" w:cs="Arial"/>
              </w:rPr>
            </w:pPr>
            <w:r w:rsidRPr="006F0A43">
              <w:rPr>
                <w:rFonts w:ascii="Arial" w:hAnsi="Arial" w:cs="Arial"/>
              </w:rPr>
              <w:t>55</w:t>
            </w:r>
          </w:p>
        </w:tc>
        <w:tc>
          <w:tcPr>
            <w:tcW w:w="1052" w:type="pct"/>
            <w:shd w:val="clear" w:color="auto" w:fill="FFFFFF"/>
            <w:vAlign w:val="center"/>
          </w:tcPr>
          <w:p w14:paraId="7463A6AA" w14:textId="77777777" w:rsidR="006F0A43" w:rsidRPr="006F0A43" w:rsidRDefault="006F0A43" w:rsidP="00675E71">
            <w:pPr>
              <w:rPr>
                <w:rFonts w:ascii="Arial" w:hAnsi="Arial" w:cs="Arial"/>
              </w:rPr>
            </w:pPr>
            <w:r w:rsidRPr="006F0A43">
              <w:rPr>
                <w:rFonts w:ascii="Arial" w:hAnsi="Arial" w:cs="Arial"/>
              </w:rPr>
              <w:t>Куйбышева</w:t>
            </w:r>
          </w:p>
        </w:tc>
        <w:tc>
          <w:tcPr>
            <w:tcW w:w="322" w:type="pct"/>
            <w:shd w:val="clear" w:color="auto" w:fill="FFFFFF"/>
            <w:vAlign w:val="center"/>
          </w:tcPr>
          <w:p w14:paraId="2DFDB9CD"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79CDB2A1" w14:textId="77777777" w:rsidR="006F0A43" w:rsidRPr="006F0A43" w:rsidRDefault="006F0A43" w:rsidP="00675E71">
            <w:pPr>
              <w:jc w:val="center"/>
              <w:rPr>
                <w:rFonts w:ascii="Arial" w:hAnsi="Arial" w:cs="Arial"/>
              </w:rPr>
            </w:pPr>
            <w:r w:rsidRPr="006F0A43">
              <w:rPr>
                <w:rFonts w:ascii="Arial" w:hAnsi="Arial" w:cs="Arial"/>
              </w:rPr>
              <w:t>1380</w:t>
            </w:r>
          </w:p>
        </w:tc>
        <w:tc>
          <w:tcPr>
            <w:tcW w:w="343" w:type="pct"/>
            <w:shd w:val="clear" w:color="auto" w:fill="FFFFFF"/>
            <w:vAlign w:val="center"/>
          </w:tcPr>
          <w:p w14:paraId="634ABD6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551F103"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7397E7F0"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25A9D8F3"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7FF4B85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A51E309"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69A52FD9" w14:textId="77777777" w:rsidTr="006F0A43">
        <w:tc>
          <w:tcPr>
            <w:tcW w:w="233" w:type="pct"/>
            <w:shd w:val="clear" w:color="auto" w:fill="FFFFFF"/>
            <w:vAlign w:val="center"/>
          </w:tcPr>
          <w:p w14:paraId="58BEAE0C" w14:textId="77777777" w:rsidR="006F0A43" w:rsidRPr="006F0A43" w:rsidRDefault="006F0A43" w:rsidP="00675E71">
            <w:pPr>
              <w:snapToGrid w:val="0"/>
              <w:jc w:val="center"/>
              <w:rPr>
                <w:rFonts w:ascii="Arial" w:hAnsi="Arial" w:cs="Arial"/>
              </w:rPr>
            </w:pPr>
            <w:r w:rsidRPr="006F0A43">
              <w:rPr>
                <w:rFonts w:ascii="Arial" w:hAnsi="Arial" w:cs="Arial"/>
              </w:rPr>
              <w:t>56</w:t>
            </w:r>
          </w:p>
        </w:tc>
        <w:tc>
          <w:tcPr>
            <w:tcW w:w="1052" w:type="pct"/>
            <w:shd w:val="clear" w:color="auto" w:fill="FFFFFF"/>
            <w:vAlign w:val="center"/>
          </w:tcPr>
          <w:p w14:paraId="2627E4BE" w14:textId="77777777" w:rsidR="006F0A43" w:rsidRPr="006F0A43" w:rsidRDefault="006F0A43" w:rsidP="00675E71">
            <w:pPr>
              <w:rPr>
                <w:rFonts w:ascii="Arial" w:hAnsi="Arial" w:cs="Arial"/>
              </w:rPr>
            </w:pPr>
            <w:r w:rsidRPr="006F0A43">
              <w:rPr>
                <w:rFonts w:ascii="Arial" w:hAnsi="Arial" w:cs="Arial"/>
              </w:rPr>
              <w:t>Кучиева</w:t>
            </w:r>
          </w:p>
        </w:tc>
        <w:tc>
          <w:tcPr>
            <w:tcW w:w="322" w:type="pct"/>
            <w:shd w:val="clear" w:color="auto" w:fill="FFFFFF"/>
            <w:vAlign w:val="center"/>
          </w:tcPr>
          <w:p w14:paraId="637F1374"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1D1A3F74" w14:textId="77777777" w:rsidR="006F0A43" w:rsidRPr="006F0A43" w:rsidRDefault="006F0A43" w:rsidP="00675E71">
            <w:pPr>
              <w:jc w:val="center"/>
              <w:rPr>
                <w:rFonts w:ascii="Arial" w:hAnsi="Arial" w:cs="Arial"/>
              </w:rPr>
            </w:pPr>
            <w:r w:rsidRPr="006F0A43">
              <w:rPr>
                <w:rFonts w:ascii="Arial" w:hAnsi="Arial" w:cs="Arial"/>
              </w:rPr>
              <w:t>186</w:t>
            </w:r>
          </w:p>
        </w:tc>
        <w:tc>
          <w:tcPr>
            <w:tcW w:w="343" w:type="pct"/>
            <w:shd w:val="clear" w:color="auto" w:fill="FFFFFF"/>
            <w:vAlign w:val="center"/>
          </w:tcPr>
          <w:p w14:paraId="130117B7"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2BF7816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12C0F8E"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223" w:type="pct"/>
            <w:shd w:val="clear" w:color="auto" w:fill="FFFFFF"/>
            <w:vAlign w:val="center"/>
          </w:tcPr>
          <w:p w14:paraId="225D8AD6"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79A3FBD2"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3009D74"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0BDAD6DE" w14:textId="77777777" w:rsidTr="006F0A43">
        <w:tc>
          <w:tcPr>
            <w:tcW w:w="233" w:type="pct"/>
            <w:shd w:val="clear" w:color="auto" w:fill="FFFFFF"/>
            <w:vAlign w:val="center"/>
          </w:tcPr>
          <w:p w14:paraId="01298754" w14:textId="77777777" w:rsidR="006F0A43" w:rsidRPr="006F0A43" w:rsidRDefault="006F0A43" w:rsidP="00675E71">
            <w:pPr>
              <w:snapToGrid w:val="0"/>
              <w:jc w:val="center"/>
              <w:rPr>
                <w:rFonts w:ascii="Arial" w:hAnsi="Arial" w:cs="Arial"/>
              </w:rPr>
            </w:pPr>
            <w:r w:rsidRPr="006F0A43">
              <w:rPr>
                <w:rFonts w:ascii="Arial" w:hAnsi="Arial" w:cs="Arial"/>
              </w:rPr>
              <w:t>57</w:t>
            </w:r>
          </w:p>
        </w:tc>
        <w:tc>
          <w:tcPr>
            <w:tcW w:w="1052" w:type="pct"/>
            <w:shd w:val="clear" w:color="auto" w:fill="FFFFFF"/>
            <w:vAlign w:val="center"/>
          </w:tcPr>
          <w:p w14:paraId="31395FC8" w14:textId="77777777" w:rsidR="006F0A43" w:rsidRPr="006F0A43" w:rsidRDefault="006F0A43" w:rsidP="00675E71">
            <w:pPr>
              <w:rPr>
                <w:rFonts w:ascii="Arial" w:hAnsi="Arial" w:cs="Arial"/>
              </w:rPr>
            </w:pPr>
            <w:r w:rsidRPr="006F0A43">
              <w:rPr>
                <w:rFonts w:ascii="Arial" w:hAnsi="Arial" w:cs="Arial"/>
              </w:rPr>
              <w:t>Л.Толстого</w:t>
            </w:r>
          </w:p>
        </w:tc>
        <w:tc>
          <w:tcPr>
            <w:tcW w:w="322" w:type="pct"/>
            <w:shd w:val="clear" w:color="auto" w:fill="FFFFFF"/>
            <w:vAlign w:val="center"/>
          </w:tcPr>
          <w:p w14:paraId="011C5354" w14:textId="77777777" w:rsidR="006F0A43" w:rsidRPr="006F0A43" w:rsidRDefault="006F0A43" w:rsidP="00675E71">
            <w:pPr>
              <w:jc w:val="center"/>
              <w:rPr>
                <w:rFonts w:ascii="Arial" w:hAnsi="Arial" w:cs="Arial"/>
              </w:rPr>
            </w:pPr>
            <w:r w:rsidRPr="006F0A43">
              <w:rPr>
                <w:rFonts w:ascii="Arial" w:hAnsi="Arial" w:cs="Arial"/>
              </w:rPr>
              <w:t>2005</w:t>
            </w:r>
          </w:p>
        </w:tc>
        <w:tc>
          <w:tcPr>
            <w:tcW w:w="407" w:type="pct"/>
            <w:shd w:val="clear" w:color="auto" w:fill="FFFFFF"/>
            <w:vAlign w:val="center"/>
          </w:tcPr>
          <w:p w14:paraId="36B56A10" w14:textId="77777777" w:rsidR="006F0A43" w:rsidRPr="006F0A43" w:rsidRDefault="006F0A43" w:rsidP="00675E71">
            <w:pPr>
              <w:jc w:val="center"/>
              <w:rPr>
                <w:rFonts w:ascii="Arial" w:hAnsi="Arial" w:cs="Arial"/>
              </w:rPr>
            </w:pPr>
            <w:r w:rsidRPr="006F0A43">
              <w:rPr>
                <w:rFonts w:ascii="Arial" w:hAnsi="Arial" w:cs="Arial"/>
              </w:rPr>
              <w:t>2411</w:t>
            </w:r>
          </w:p>
        </w:tc>
        <w:tc>
          <w:tcPr>
            <w:tcW w:w="343" w:type="pct"/>
            <w:shd w:val="clear" w:color="auto" w:fill="FFFFFF"/>
            <w:vAlign w:val="center"/>
          </w:tcPr>
          <w:p w14:paraId="68B2ADE8" w14:textId="77777777" w:rsidR="006F0A43" w:rsidRPr="006F0A43" w:rsidRDefault="006F0A43" w:rsidP="00675E71">
            <w:pPr>
              <w:jc w:val="center"/>
              <w:rPr>
                <w:rFonts w:ascii="Arial" w:hAnsi="Arial" w:cs="Arial"/>
              </w:rPr>
            </w:pPr>
            <w:r w:rsidRPr="006F0A43">
              <w:rPr>
                <w:rFonts w:ascii="Arial" w:hAnsi="Arial" w:cs="Arial"/>
              </w:rPr>
              <w:t>160</w:t>
            </w:r>
          </w:p>
        </w:tc>
        <w:tc>
          <w:tcPr>
            <w:tcW w:w="355" w:type="pct"/>
            <w:shd w:val="clear" w:color="auto" w:fill="FFFFFF"/>
            <w:vAlign w:val="center"/>
          </w:tcPr>
          <w:p w14:paraId="29C692EC"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shd w:val="clear" w:color="auto" w:fill="FFFFFF"/>
            <w:vAlign w:val="center"/>
          </w:tcPr>
          <w:p w14:paraId="41FF21F4" w14:textId="77777777" w:rsidR="006F0A43" w:rsidRPr="006F0A43" w:rsidRDefault="006F0A43" w:rsidP="00675E71">
            <w:pPr>
              <w:snapToGrid w:val="0"/>
              <w:jc w:val="center"/>
              <w:rPr>
                <w:rFonts w:ascii="Arial" w:hAnsi="Arial" w:cs="Arial"/>
              </w:rPr>
            </w:pPr>
            <w:r w:rsidRPr="006F0A43">
              <w:rPr>
                <w:rFonts w:ascii="Arial" w:hAnsi="Arial" w:cs="Arial"/>
              </w:rPr>
              <w:t>7</w:t>
            </w:r>
          </w:p>
        </w:tc>
        <w:tc>
          <w:tcPr>
            <w:tcW w:w="223" w:type="pct"/>
            <w:shd w:val="clear" w:color="auto" w:fill="FFFFFF"/>
            <w:vAlign w:val="center"/>
          </w:tcPr>
          <w:p w14:paraId="73C66CA6"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110" w:type="pct"/>
            <w:shd w:val="clear" w:color="auto" w:fill="FFFFFF"/>
            <w:vAlign w:val="center"/>
          </w:tcPr>
          <w:p w14:paraId="1E43026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BC125FB" w14:textId="77777777" w:rsidR="006F0A43" w:rsidRPr="006F0A43" w:rsidRDefault="006F0A43" w:rsidP="00675E71">
            <w:pPr>
              <w:jc w:val="center"/>
              <w:rPr>
                <w:rFonts w:ascii="Arial" w:hAnsi="Arial" w:cs="Arial"/>
              </w:rPr>
            </w:pPr>
            <w:r w:rsidRPr="006F0A43">
              <w:rPr>
                <w:rFonts w:ascii="Arial" w:hAnsi="Arial" w:cs="Arial"/>
              </w:rPr>
              <w:t>45</w:t>
            </w:r>
          </w:p>
        </w:tc>
      </w:tr>
      <w:tr w:rsidR="006F0A43" w:rsidRPr="006F0A43" w14:paraId="6CCF7090" w14:textId="77777777" w:rsidTr="006F0A43">
        <w:tc>
          <w:tcPr>
            <w:tcW w:w="233" w:type="pct"/>
            <w:shd w:val="clear" w:color="auto" w:fill="FFFFFF"/>
            <w:vAlign w:val="center"/>
          </w:tcPr>
          <w:p w14:paraId="6571BD77" w14:textId="77777777" w:rsidR="006F0A43" w:rsidRPr="006F0A43" w:rsidRDefault="006F0A43" w:rsidP="00675E71">
            <w:pPr>
              <w:snapToGrid w:val="0"/>
              <w:jc w:val="center"/>
              <w:rPr>
                <w:rFonts w:ascii="Arial" w:hAnsi="Arial" w:cs="Arial"/>
              </w:rPr>
            </w:pPr>
            <w:r w:rsidRPr="006F0A43">
              <w:rPr>
                <w:rFonts w:ascii="Arial" w:hAnsi="Arial" w:cs="Arial"/>
              </w:rPr>
              <w:t>58</w:t>
            </w:r>
          </w:p>
        </w:tc>
        <w:tc>
          <w:tcPr>
            <w:tcW w:w="1052" w:type="pct"/>
            <w:shd w:val="clear" w:color="auto" w:fill="FFFFFF"/>
            <w:vAlign w:val="center"/>
          </w:tcPr>
          <w:p w14:paraId="577E6E9F" w14:textId="77777777" w:rsidR="006F0A43" w:rsidRPr="006F0A43" w:rsidRDefault="006F0A43" w:rsidP="00675E71">
            <w:pPr>
              <w:rPr>
                <w:rFonts w:ascii="Arial" w:hAnsi="Arial" w:cs="Arial"/>
              </w:rPr>
            </w:pPr>
            <w:r w:rsidRPr="006F0A43">
              <w:rPr>
                <w:rFonts w:ascii="Arial" w:hAnsi="Arial" w:cs="Arial"/>
              </w:rPr>
              <w:t>Лесная</w:t>
            </w:r>
          </w:p>
        </w:tc>
        <w:tc>
          <w:tcPr>
            <w:tcW w:w="322" w:type="pct"/>
            <w:shd w:val="clear" w:color="auto" w:fill="FFFFFF"/>
            <w:vAlign w:val="center"/>
          </w:tcPr>
          <w:p w14:paraId="2866B549"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07457E1A" w14:textId="77777777" w:rsidR="006F0A43" w:rsidRPr="006F0A43" w:rsidRDefault="006F0A43" w:rsidP="00675E71">
            <w:pPr>
              <w:jc w:val="center"/>
              <w:rPr>
                <w:rFonts w:ascii="Arial" w:hAnsi="Arial" w:cs="Arial"/>
              </w:rPr>
            </w:pPr>
            <w:r w:rsidRPr="006F0A43">
              <w:rPr>
                <w:rFonts w:ascii="Arial" w:hAnsi="Arial" w:cs="Arial"/>
              </w:rPr>
              <w:t>147</w:t>
            </w:r>
          </w:p>
        </w:tc>
        <w:tc>
          <w:tcPr>
            <w:tcW w:w="343" w:type="pct"/>
            <w:shd w:val="clear" w:color="auto" w:fill="FFFFFF"/>
            <w:vAlign w:val="center"/>
          </w:tcPr>
          <w:p w14:paraId="100350FD"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6A46AD7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34796082"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vMerge w:val="restart"/>
            <w:shd w:val="clear" w:color="auto" w:fill="FFFFFF"/>
            <w:vAlign w:val="center"/>
          </w:tcPr>
          <w:p w14:paraId="2F78307F"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30E946B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04B88E5"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32D94EA4" w14:textId="77777777" w:rsidTr="006F0A43">
        <w:tc>
          <w:tcPr>
            <w:tcW w:w="233" w:type="pct"/>
            <w:shd w:val="clear" w:color="auto" w:fill="FFFFFF"/>
            <w:vAlign w:val="center"/>
          </w:tcPr>
          <w:p w14:paraId="6D1E2711" w14:textId="77777777" w:rsidR="006F0A43" w:rsidRPr="006F0A43" w:rsidRDefault="006F0A43" w:rsidP="00675E71">
            <w:pPr>
              <w:snapToGrid w:val="0"/>
              <w:jc w:val="center"/>
              <w:rPr>
                <w:rFonts w:ascii="Arial" w:hAnsi="Arial" w:cs="Arial"/>
              </w:rPr>
            </w:pPr>
            <w:r w:rsidRPr="006F0A43">
              <w:rPr>
                <w:rFonts w:ascii="Arial" w:hAnsi="Arial" w:cs="Arial"/>
              </w:rPr>
              <w:t>59</w:t>
            </w:r>
          </w:p>
        </w:tc>
        <w:tc>
          <w:tcPr>
            <w:tcW w:w="1052" w:type="pct"/>
            <w:shd w:val="clear" w:color="auto" w:fill="FFFFFF"/>
            <w:vAlign w:val="center"/>
          </w:tcPr>
          <w:p w14:paraId="38CDAED6" w14:textId="77777777" w:rsidR="006F0A43" w:rsidRPr="006F0A43" w:rsidRDefault="006F0A43" w:rsidP="00675E71">
            <w:pPr>
              <w:rPr>
                <w:rFonts w:ascii="Arial" w:hAnsi="Arial" w:cs="Arial"/>
              </w:rPr>
            </w:pPr>
            <w:r w:rsidRPr="006F0A43">
              <w:rPr>
                <w:rFonts w:ascii="Arial" w:hAnsi="Arial" w:cs="Arial"/>
              </w:rPr>
              <w:t>Лесная</w:t>
            </w:r>
          </w:p>
        </w:tc>
        <w:tc>
          <w:tcPr>
            <w:tcW w:w="322" w:type="pct"/>
            <w:shd w:val="clear" w:color="auto" w:fill="FFFFFF"/>
            <w:vAlign w:val="center"/>
          </w:tcPr>
          <w:p w14:paraId="45B924BA" w14:textId="77777777" w:rsidR="006F0A43" w:rsidRPr="006F0A43" w:rsidRDefault="006F0A43" w:rsidP="00675E71">
            <w:pPr>
              <w:jc w:val="center"/>
              <w:rPr>
                <w:rFonts w:ascii="Arial" w:hAnsi="Arial" w:cs="Arial"/>
              </w:rPr>
            </w:pPr>
            <w:r w:rsidRPr="006F0A43">
              <w:rPr>
                <w:rFonts w:ascii="Arial" w:hAnsi="Arial" w:cs="Arial"/>
              </w:rPr>
              <w:t>1984</w:t>
            </w:r>
          </w:p>
        </w:tc>
        <w:tc>
          <w:tcPr>
            <w:tcW w:w="407" w:type="pct"/>
            <w:shd w:val="clear" w:color="auto" w:fill="FFFFFF"/>
            <w:vAlign w:val="center"/>
          </w:tcPr>
          <w:p w14:paraId="6AC2DD5E" w14:textId="77777777" w:rsidR="006F0A43" w:rsidRPr="006F0A43" w:rsidRDefault="006F0A43" w:rsidP="00675E71">
            <w:pPr>
              <w:jc w:val="center"/>
              <w:rPr>
                <w:rFonts w:ascii="Arial" w:hAnsi="Arial" w:cs="Arial"/>
              </w:rPr>
            </w:pPr>
            <w:r w:rsidRPr="006F0A43">
              <w:rPr>
                <w:rFonts w:ascii="Arial" w:hAnsi="Arial" w:cs="Arial"/>
              </w:rPr>
              <w:t>900</w:t>
            </w:r>
          </w:p>
        </w:tc>
        <w:tc>
          <w:tcPr>
            <w:tcW w:w="343" w:type="pct"/>
            <w:shd w:val="clear" w:color="auto" w:fill="FFFFFF"/>
            <w:vAlign w:val="center"/>
          </w:tcPr>
          <w:p w14:paraId="50B34B45"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95B7408"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147F01D8"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67767204"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4600E64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B8F4867" w14:textId="77777777" w:rsidR="006F0A43" w:rsidRPr="006F0A43" w:rsidRDefault="006F0A43" w:rsidP="00675E71">
            <w:pPr>
              <w:jc w:val="center"/>
              <w:rPr>
                <w:rFonts w:ascii="Arial" w:hAnsi="Arial" w:cs="Arial"/>
              </w:rPr>
            </w:pPr>
            <w:r w:rsidRPr="006F0A43">
              <w:rPr>
                <w:rFonts w:ascii="Arial" w:hAnsi="Arial" w:cs="Arial"/>
              </w:rPr>
              <w:t>93</w:t>
            </w:r>
          </w:p>
        </w:tc>
      </w:tr>
      <w:tr w:rsidR="006F0A43" w:rsidRPr="006F0A43" w14:paraId="5943B74F" w14:textId="77777777" w:rsidTr="006F0A43">
        <w:tc>
          <w:tcPr>
            <w:tcW w:w="233" w:type="pct"/>
            <w:shd w:val="clear" w:color="auto" w:fill="FFFFFF"/>
            <w:vAlign w:val="center"/>
          </w:tcPr>
          <w:p w14:paraId="55AABE65"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1052" w:type="pct"/>
            <w:shd w:val="clear" w:color="auto" w:fill="FFFFFF"/>
            <w:vAlign w:val="center"/>
          </w:tcPr>
          <w:p w14:paraId="12571A36" w14:textId="77777777" w:rsidR="006F0A43" w:rsidRPr="006F0A43" w:rsidRDefault="006F0A43" w:rsidP="00675E71">
            <w:pPr>
              <w:rPr>
                <w:rFonts w:ascii="Arial" w:hAnsi="Arial" w:cs="Arial"/>
              </w:rPr>
            </w:pPr>
            <w:r w:rsidRPr="006F0A43">
              <w:rPr>
                <w:rFonts w:ascii="Arial" w:hAnsi="Arial" w:cs="Arial"/>
              </w:rPr>
              <w:t>Ленина</w:t>
            </w:r>
          </w:p>
        </w:tc>
        <w:tc>
          <w:tcPr>
            <w:tcW w:w="322" w:type="pct"/>
            <w:shd w:val="clear" w:color="auto" w:fill="FFFFFF"/>
            <w:vAlign w:val="center"/>
          </w:tcPr>
          <w:p w14:paraId="32954436" w14:textId="77777777" w:rsidR="006F0A43" w:rsidRPr="006F0A43" w:rsidRDefault="006F0A43" w:rsidP="00675E71">
            <w:pPr>
              <w:jc w:val="center"/>
              <w:rPr>
                <w:rFonts w:ascii="Arial" w:hAnsi="Arial" w:cs="Arial"/>
              </w:rPr>
            </w:pPr>
            <w:r w:rsidRPr="006F0A43">
              <w:rPr>
                <w:rFonts w:ascii="Arial" w:hAnsi="Arial" w:cs="Arial"/>
              </w:rPr>
              <w:t>1977</w:t>
            </w:r>
          </w:p>
        </w:tc>
        <w:tc>
          <w:tcPr>
            <w:tcW w:w="407" w:type="pct"/>
            <w:shd w:val="clear" w:color="auto" w:fill="FFFFFF"/>
            <w:vAlign w:val="center"/>
          </w:tcPr>
          <w:p w14:paraId="2366A71B" w14:textId="77777777" w:rsidR="006F0A43" w:rsidRPr="006F0A43" w:rsidRDefault="006F0A43" w:rsidP="00675E71">
            <w:pPr>
              <w:jc w:val="center"/>
              <w:rPr>
                <w:rFonts w:ascii="Arial" w:hAnsi="Arial" w:cs="Arial"/>
              </w:rPr>
            </w:pPr>
            <w:r w:rsidRPr="006F0A43">
              <w:rPr>
                <w:rFonts w:ascii="Arial" w:hAnsi="Arial" w:cs="Arial"/>
              </w:rPr>
              <w:t>7105</w:t>
            </w:r>
          </w:p>
        </w:tc>
        <w:tc>
          <w:tcPr>
            <w:tcW w:w="343" w:type="pct"/>
            <w:shd w:val="clear" w:color="auto" w:fill="FFFFFF"/>
            <w:vAlign w:val="center"/>
          </w:tcPr>
          <w:p w14:paraId="34258855" w14:textId="77777777" w:rsidR="006F0A43" w:rsidRPr="006F0A43" w:rsidRDefault="006F0A43" w:rsidP="00675E71">
            <w:pPr>
              <w:jc w:val="center"/>
              <w:rPr>
                <w:rFonts w:ascii="Arial" w:hAnsi="Arial" w:cs="Arial"/>
              </w:rPr>
            </w:pPr>
            <w:r w:rsidRPr="006F0A43">
              <w:rPr>
                <w:rFonts w:ascii="Arial" w:hAnsi="Arial" w:cs="Arial"/>
              </w:rPr>
              <w:t>250</w:t>
            </w:r>
          </w:p>
        </w:tc>
        <w:tc>
          <w:tcPr>
            <w:tcW w:w="355" w:type="pct"/>
            <w:shd w:val="clear" w:color="auto" w:fill="FFFFFF"/>
            <w:vAlign w:val="center"/>
          </w:tcPr>
          <w:p w14:paraId="1EEBF05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C6FC358" w14:textId="77777777" w:rsidR="006F0A43" w:rsidRPr="006F0A43" w:rsidRDefault="006F0A43" w:rsidP="00675E71">
            <w:pPr>
              <w:snapToGrid w:val="0"/>
              <w:jc w:val="center"/>
              <w:rPr>
                <w:rFonts w:ascii="Arial" w:hAnsi="Arial" w:cs="Arial"/>
              </w:rPr>
            </w:pPr>
            <w:r w:rsidRPr="006F0A43">
              <w:rPr>
                <w:rFonts w:ascii="Arial" w:hAnsi="Arial" w:cs="Arial"/>
              </w:rPr>
              <w:t>28</w:t>
            </w:r>
          </w:p>
        </w:tc>
        <w:tc>
          <w:tcPr>
            <w:tcW w:w="223" w:type="pct"/>
            <w:shd w:val="clear" w:color="auto" w:fill="FFFFFF"/>
            <w:vAlign w:val="center"/>
          </w:tcPr>
          <w:p w14:paraId="46A5F856"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110" w:type="pct"/>
            <w:shd w:val="clear" w:color="auto" w:fill="FFFFFF"/>
            <w:vAlign w:val="center"/>
          </w:tcPr>
          <w:p w14:paraId="6834CE4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CD9C412" w14:textId="77777777" w:rsidR="006F0A43" w:rsidRPr="006F0A43" w:rsidRDefault="006F0A43" w:rsidP="00675E71">
            <w:pPr>
              <w:jc w:val="center"/>
              <w:rPr>
                <w:rFonts w:ascii="Arial" w:hAnsi="Arial" w:cs="Arial"/>
              </w:rPr>
            </w:pPr>
            <w:r w:rsidRPr="006F0A43">
              <w:rPr>
                <w:rFonts w:ascii="Arial" w:hAnsi="Arial" w:cs="Arial"/>
              </w:rPr>
              <w:t>99</w:t>
            </w:r>
          </w:p>
        </w:tc>
      </w:tr>
      <w:tr w:rsidR="006F0A43" w:rsidRPr="006F0A43" w14:paraId="6D5B7886" w14:textId="77777777" w:rsidTr="006F0A43">
        <w:tc>
          <w:tcPr>
            <w:tcW w:w="233" w:type="pct"/>
            <w:shd w:val="clear" w:color="auto" w:fill="FFFFFF"/>
            <w:vAlign w:val="center"/>
          </w:tcPr>
          <w:p w14:paraId="15DC4A90"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1052" w:type="pct"/>
            <w:shd w:val="clear" w:color="auto" w:fill="FFFFFF"/>
            <w:vAlign w:val="center"/>
          </w:tcPr>
          <w:p w14:paraId="3F252944" w14:textId="77777777" w:rsidR="006F0A43" w:rsidRPr="006F0A43" w:rsidRDefault="006F0A43" w:rsidP="00675E71">
            <w:pPr>
              <w:rPr>
                <w:rFonts w:ascii="Arial" w:hAnsi="Arial" w:cs="Arial"/>
              </w:rPr>
            </w:pPr>
            <w:r w:rsidRPr="006F0A43">
              <w:rPr>
                <w:rFonts w:ascii="Arial" w:hAnsi="Arial" w:cs="Arial"/>
              </w:rPr>
              <w:t>Маркуса</w:t>
            </w:r>
          </w:p>
        </w:tc>
        <w:tc>
          <w:tcPr>
            <w:tcW w:w="322" w:type="pct"/>
            <w:shd w:val="clear" w:color="auto" w:fill="FFFFFF"/>
            <w:vAlign w:val="center"/>
          </w:tcPr>
          <w:p w14:paraId="0FACDCF7"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75A5993D" w14:textId="77777777" w:rsidR="006F0A43" w:rsidRPr="006F0A43" w:rsidRDefault="006F0A43" w:rsidP="00675E71">
            <w:pPr>
              <w:jc w:val="center"/>
              <w:rPr>
                <w:rFonts w:ascii="Arial" w:hAnsi="Arial" w:cs="Arial"/>
              </w:rPr>
            </w:pPr>
            <w:r w:rsidRPr="006F0A43">
              <w:rPr>
                <w:rFonts w:ascii="Arial" w:hAnsi="Arial" w:cs="Arial"/>
              </w:rPr>
              <w:t>4730</w:t>
            </w:r>
          </w:p>
        </w:tc>
        <w:tc>
          <w:tcPr>
            <w:tcW w:w="343" w:type="pct"/>
            <w:shd w:val="clear" w:color="auto" w:fill="FFFFFF"/>
            <w:vAlign w:val="center"/>
          </w:tcPr>
          <w:p w14:paraId="6CF4AB20" w14:textId="77777777" w:rsidR="006F0A43" w:rsidRPr="006F0A43" w:rsidRDefault="006F0A43" w:rsidP="00675E71">
            <w:pPr>
              <w:jc w:val="center"/>
              <w:rPr>
                <w:rFonts w:ascii="Arial" w:hAnsi="Arial" w:cs="Arial"/>
              </w:rPr>
            </w:pPr>
            <w:r w:rsidRPr="006F0A43">
              <w:rPr>
                <w:rFonts w:ascii="Arial" w:hAnsi="Arial" w:cs="Arial"/>
              </w:rPr>
              <w:t>250</w:t>
            </w:r>
          </w:p>
        </w:tc>
        <w:tc>
          <w:tcPr>
            <w:tcW w:w="355" w:type="pct"/>
            <w:shd w:val="clear" w:color="auto" w:fill="FFFFFF"/>
            <w:vAlign w:val="center"/>
          </w:tcPr>
          <w:p w14:paraId="0155CF1C"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53F7089D" w14:textId="77777777" w:rsidR="006F0A43" w:rsidRPr="006F0A43" w:rsidRDefault="006F0A43" w:rsidP="00675E71">
            <w:pPr>
              <w:snapToGrid w:val="0"/>
              <w:jc w:val="center"/>
              <w:rPr>
                <w:rFonts w:ascii="Arial" w:hAnsi="Arial" w:cs="Arial"/>
              </w:rPr>
            </w:pPr>
            <w:r w:rsidRPr="006F0A43">
              <w:rPr>
                <w:rFonts w:ascii="Arial" w:hAnsi="Arial" w:cs="Arial"/>
              </w:rPr>
              <w:t>21</w:t>
            </w:r>
          </w:p>
        </w:tc>
        <w:tc>
          <w:tcPr>
            <w:tcW w:w="223" w:type="pct"/>
            <w:vMerge w:val="restart"/>
            <w:shd w:val="clear" w:color="auto" w:fill="FFFFFF"/>
            <w:vAlign w:val="center"/>
          </w:tcPr>
          <w:p w14:paraId="471245A7"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2306FC1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E0127A9"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1CB3CC9A" w14:textId="77777777" w:rsidTr="006F0A43">
        <w:tc>
          <w:tcPr>
            <w:tcW w:w="233" w:type="pct"/>
            <w:shd w:val="clear" w:color="auto" w:fill="FFFFFF"/>
            <w:vAlign w:val="center"/>
          </w:tcPr>
          <w:p w14:paraId="692BAFBA" w14:textId="77777777" w:rsidR="006F0A43" w:rsidRPr="006F0A43" w:rsidRDefault="006F0A43" w:rsidP="00675E71">
            <w:pPr>
              <w:snapToGrid w:val="0"/>
              <w:jc w:val="center"/>
              <w:rPr>
                <w:rFonts w:ascii="Arial" w:hAnsi="Arial" w:cs="Arial"/>
              </w:rPr>
            </w:pPr>
            <w:r w:rsidRPr="006F0A43">
              <w:rPr>
                <w:rFonts w:ascii="Arial" w:hAnsi="Arial" w:cs="Arial"/>
              </w:rPr>
              <w:t>61</w:t>
            </w:r>
          </w:p>
        </w:tc>
        <w:tc>
          <w:tcPr>
            <w:tcW w:w="1052" w:type="pct"/>
            <w:shd w:val="clear" w:color="auto" w:fill="FFFFFF"/>
            <w:vAlign w:val="center"/>
          </w:tcPr>
          <w:p w14:paraId="4C0166EF" w14:textId="77777777" w:rsidR="006F0A43" w:rsidRPr="006F0A43" w:rsidRDefault="006F0A43" w:rsidP="00675E71">
            <w:pPr>
              <w:rPr>
                <w:rFonts w:ascii="Arial" w:hAnsi="Arial" w:cs="Arial"/>
              </w:rPr>
            </w:pPr>
            <w:r w:rsidRPr="006F0A43">
              <w:rPr>
                <w:rFonts w:ascii="Arial" w:hAnsi="Arial" w:cs="Arial"/>
              </w:rPr>
              <w:t>Маркуса</w:t>
            </w:r>
          </w:p>
        </w:tc>
        <w:tc>
          <w:tcPr>
            <w:tcW w:w="322" w:type="pct"/>
            <w:shd w:val="clear" w:color="auto" w:fill="FFFFFF"/>
            <w:vAlign w:val="center"/>
          </w:tcPr>
          <w:p w14:paraId="6CD6BC08"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4F87D9D" w14:textId="77777777" w:rsidR="006F0A43" w:rsidRPr="006F0A43" w:rsidRDefault="006F0A43" w:rsidP="00675E71">
            <w:pPr>
              <w:jc w:val="center"/>
              <w:rPr>
                <w:rFonts w:ascii="Arial" w:hAnsi="Arial" w:cs="Arial"/>
              </w:rPr>
            </w:pPr>
            <w:r w:rsidRPr="006F0A43">
              <w:rPr>
                <w:rFonts w:ascii="Arial" w:hAnsi="Arial" w:cs="Arial"/>
              </w:rPr>
              <w:t>1806</w:t>
            </w:r>
          </w:p>
        </w:tc>
        <w:tc>
          <w:tcPr>
            <w:tcW w:w="343" w:type="pct"/>
            <w:shd w:val="clear" w:color="auto" w:fill="FFFFFF"/>
            <w:vAlign w:val="center"/>
          </w:tcPr>
          <w:p w14:paraId="4BF7A981"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72E9FE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52B9BCFB"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3A93D575"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5470AF0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1F7DBB1"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25E9563F" w14:textId="77777777" w:rsidTr="006F0A43">
        <w:tc>
          <w:tcPr>
            <w:tcW w:w="233" w:type="pct"/>
            <w:shd w:val="clear" w:color="auto" w:fill="FFFFFF"/>
            <w:vAlign w:val="center"/>
          </w:tcPr>
          <w:p w14:paraId="38BCE55F" w14:textId="77777777" w:rsidR="006F0A43" w:rsidRPr="006F0A43" w:rsidRDefault="006F0A43" w:rsidP="00675E71">
            <w:pPr>
              <w:snapToGrid w:val="0"/>
              <w:jc w:val="center"/>
              <w:rPr>
                <w:rFonts w:ascii="Arial" w:hAnsi="Arial" w:cs="Arial"/>
              </w:rPr>
            </w:pPr>
            <w:r w:rsidRPr="006F0A43">
              <w:rPr>
                <w:rFonts w:ascii="Arial" w:hAnsi="Arial" w:cs="Arial"/>
              </w:rPr>
              <w:t>62</w:t>
            </w:r>
          </w:p>
        </w:tc>
        <w:tc>
          <w:tcPr>
            <w:tcW w:w="1052" w:type="pct"/>
            <w:shd w:val="clear" w:color="auto" w:fill="FFFFFF"/>
            <w:vAlign w:val="center"/>
          </w:tcPr>
          <w:p w14:paraId="41B84B8C" w14:textId="77777777" w:rsidR="006F0A43" w:rsidRPr="006F0A43" w:rsidRDefault="006F0A43" w:rsidP="00675E71">
            <w:pPr>
              <w:rPr>
                <w:rFonts w:ascii="Arial" w:hAnsi="Arial" w:cs="Arial"/>
              </w:rPr>
            </w:pPr>
            <w:r w:rsidRPr="006F0A43">
              <w:rPr>
                <w:rFonts w:ascii="Arial" w:hAnsi="Arial" w:cs="Arial"/>
              </w:rPr>
              <w:t>Мира</w:t>
            </w:r>
          </w:p>
        </w:tc>
        <w:tc>
          <w:tcPr>
            <w:tcW w:w="322" w:type="pct"/>
            <w:shd w:val="clear" w:color="auto" w:fill="FFFFFF"/>
            <w:vAlign w:val="center"/>
          </w:tcPr>
          <w:p w14:paraId="56371220"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19BF2E6B" w14:textId="77777777" w:rsidR="006F0A43" w:rsidRPr="006F0A43" w:rsidRDefault="006F0A43" w:rsidP="00675E71">
            <w:pPr>
              <w:jc w:val="center"/>
              <w:rPr>
                <w:rFonts w:ascii="Arial" w:hAnsi="Arial" w:cs="Arial"/>
              </w:rPr>
            </w:pPr>
            <w:r w:rsidRPr="006F0A43">
              <w:rPr>
                <w:rFonts w:ascii="Arial" w:hAnsi="Arial" w:cs="Arial"/>
              </w:rPr>
              <w:t>394</w:t>
            </w:r>
          </w:p>
        </w:tc>
        <w:tc>
          <w:tcPr>
            <w:tcW w:w="343" w:type="pct"/>
            <w:shd w:val="clear" w:color="auto" w:fill="FFFFFF"/>
            <w:vAlign w:val="center"/>
          </w:tcPr>
          <w:p w14:paraId="56647BB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67EAE1D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38E6BE16"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223" w:type="pct"/>
            <w:shd w:val="clear" w:color="auto" w:fill="FFFFFF"/>
            <w:vAlign w:val="center"/>
          </w:tcPr>
          <w:p w14:paraId="071728B0"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1E80A17C"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7BFD8B4"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7C42DDC" w14:textId="77777777" w:rsidTr="006F0A43">
        <w:trPr>
          <w:trHeight w:val="204"/>
        </w:trPr>
        <w:tc>
          <w:tcPr>
            <w:tcW w:w="233" w:type="pct"/>
            <w:shd w:val="clear" w:color="auto" w:fill="FFFFFF"/>
            <w:vAlign w:val="center"/>
          </w:tcPr>
          <w:p w14:paraId="039E7519" w14:textId="77777777" w:rsidR="006F0A43" w:rsidRPr="006F0A43" w:rsidRDefault="006F0A43" w:rsidP="00675E71">
            <w:pPr>
              <w:snapToGrid w:val="0"/>
              <w:jc w:val="center"/>
              <w:rPr>
                <w:rFonts w:ascii="Arial" w:hAnsi="Arial" w:cs="Arial"/>
              </w:rPr>
            </w:pPr>
            <w:r w:rsidRPr="006F0A43">
              <w:rPr>
                <w:rFonts w:ascii="Arial" w:hAnsi="Arial" w:cs="Arial"/>
              </w:rPr>
              <w:t>63</w:t>
            </w:r>
          </w:p>
        </w:tc>
        <w:tc>
          <w:tcPr>
            <w:tcW w:w="1052" w:type="pct"/>
            <w:shd w:val="clear" w:color="auto" w:fill="FFFFFF"/>
            <w:vAlign w:val="center"/>
          </w:tcPr>
          <w:p w14:paraId="70FEFB1F" w14:textId="77777777" w:rsidR="006F0A43" w:rsidRPr="006F0A43" w:rsidRDefault="006F0A43" w:rsidP="00675E71">
            <w:pPr>
              <w:rPr>
                <w:rFonts w:ascii="Arial" w:hAnsi="Arial" w:cs="Arial"/>
              </w:rPr>
            </w:pPr>
            <w:r w:rsidRPr="006F0A43">
              <w:rPr>
                <w:rFonts w:ascii="Arial" w:hAnsi="Arial" w:cs="Arial"/>
              </w:rPr>
              <w:t>Московская</w:t>
            </w:r>
          </w:p>
        </w:tc>
        <w:tc>
          <w:tcPr>
            <w:tcW w:w="322" w:type="pct"/>
            <w:shd w:val="clear" w:color="auto" w:fill="FFFFFF"/>
            <w:vAlign w:val="center"/>
          </w:tcPr>
          <w:p w14:paraId="00F4D990"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C4B222F" w14:textId="77777777" w:rsidR="006F0A43" w:rsidRPr="006F0A43" w:rsidRDefault="006F0A43" w:rsidP="00675E71">
            <w:pPr>
              <w:jc w:val="center"/>
              <w:rPr>
                <w:rFonts w:ascii="Arial" w:hAnsi="Arial" w:cs="Arial"/>
              </w:rPr>
            </w:pPr>
            <w:r w:rsidRPr="006F0A43">
              <w:rPr>
                <w:rFonts w:ascii="Arial" w:hAnsi="Arial" w:cs="Arial"/>
              </w:rPr>
              <w:t>524</w:t>
            </w:r>
          </w:p>
        </w:tc>
        <w:tc>
          <w:tcPr>
            <w:tcW w:w="343" w:type="pct"/>
            <w:shd w:val="clear" w:color="auto" w:fill="FFFFFF"/>
            <w:vAlign w:val="center"/>
          </w:tcPr>
          <w:p w14:paraId="796B39BE"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1931D1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3CEF682"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shd w:val="clear" w:color="auto" w:fill="FFFFFF"/>
            <w:vAlign w:val="center"/>
          </w:tcPr>
          <w:p w14:paraId="55D3B131"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35418815"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E0E5AF5"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E13F2F7" w14:textId="77777777" w:rsidTr="006F0A43">
        <w:tc>
          <w:tcPr>
            <w:tcW w:w="233" w:type="pct"/>
            <w:shd w:val="clear" w:color="auto" w:fill="FFFFFF"/>
            <w:vAlign w:val="center"/>
          </w:tcPr>
          <w:p w14:paraId="3C204E5A" w14:textId="77777777" w:rsidR="006F0A43" w:rsidRPr="006F0A43" w:rsidRDefault="006F0A43" w:rsidP="00675E71">
            <w:pPr>
              <w:snapToGrid w:val="0"/>
              <w:jc w:val="center"/>
              <w:rPr>
                <w:rFonts w:ascii="Arial" w:hAnsi="Arial" w:cs="Arial"/>
              </w:rPr>
            </w:pPr>
            <w:r w:rsidRPr="006F0A43">
              <w:rPr>
                <w:rFonts w:ascii="Arial" w:hAnsi="Arial" w:cs="Arial"/>
              </w:rPr>
              <w:t>64</w:t>
            </w:r>
          </w:p>
        </w:tc>
        <w:tc>
          <w:tcPr>
            <w:tcW w:w="1052" w:type="pct"/>
            <w:shd w:val="clear" w:color="auto" w:fill="FFFFFF"/>
            <w:vAlign w:val="center"/>
          </w:tcPr>
          <w:p w14:paraId="3E6AAF3B" w14:textId="77777777" w:rsidR="006F0A43" w:rsidRPr="006F0A43" w:rsidRDefault="006F0A43" w:rsidP="00675E71">
            <w:pPr>
              <w:rPr>
                <w:rFonts w:ascii="Arial" w:hAnsi="Arial" w:cs="Arial"/>
              </w:rPr>
            </w:pPr>
            <w:r w:rsidRPr="006F0A43">
              <w:rPr>
                <w:rFonts w:ascii="Arial" w:hAnsi="Arial" w:cs="Arial"/>
              </w:rPr>
              <w:t>Нартикова</w:t>
            </w:r>
          </w:p>
        </w:tc>
        <w:tc>
          <w:tcPr>
            <w:tcW w:w="322" w:type="pct"/>
            <w:shd w:val="clear" w:color="auto" w:fill="FFFFFF"/>
            <w:vAlign w:val="center"/>
          </w:tcPr>
          <w:p w14:paraId="1DD150CA"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2150D82" w14:textId="77777777" w:rsidR="006F0A43" w:rsidRPr="006F0A43" w:rsidRDefault="006F0A43" w:rsidP="00675E71">
            <w:pPr>
              <w:jc w:val="center"/>
              <w:rPr>
                <w:rFonts w:ascii="Arial" w:hAnsi="Arial" w:cs="Arial"/>
              </w:rPr>
            </w:pPr>
            <w:r w:rsidRPr="006F0A43">
              <w:rPr>
                <w:rFonts w:ascii="Arial" w:hAnsi="Arial" w:cs="Arial"/>
              </w:rPr>
              <w:t>635</w:t>
            </w:r>
          </w:p>
        </w:tc>
        <w:tc>
          <w:tcPr>
            <w:tcW w:w="343" w:type="pct"/>
            <w:shd w:val="clear" w:color="auto" w:fill="FFFFFF"/>
            <w:vAlign w:val="center"/>
          </w:tcPr>
          <w:p w14:paraId="7CB3E992"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D1492D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3951CB79"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223" w:type="pct"/>
            <w:shd w:val="clear" w:color="auto" w:fill="FFFFFF"/>
            <w:vAlign w:val="center"/>
          </w:tcPr>
          <w:p w14:paraId="11F7AF7C"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6613E94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4EA5D8F"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69D1C84" w14:textId="77777777" w:rsidTr="006F0A43">
        <w:tc>
          <w:tcPr>
            <w:tcW w:w="233" w:type="pct"/>
            <w:shd w:val="clear" w:color="auto" w:fill="FFFFFF"/>
            <w:vAlign w:val="center"/>
          </w:tcPr>
          <w:p w14:paraId="6E5CDA86" w14:textId="77777777" w:rsidR="006F0A43" w:rsidRPr="006F0A43" w:rsidRDefault="006F0A43" w:rsidP="00675E71">
            <w:pPr>
              <w:snapToGrid w:val="0"/>
              <w:jc w:val="center"/>
              <w:rPr>
                <w:rFonts w:ascii="Arial" w:hAnsi="Arial" w:cs="Arial"/>
              </w:rPr>
            </w:pPr>
            <w:r w:rsidRPr="006F0A43">
              <w:rPr>
                <w:rFonts w:ascii="Arial" w:hAnsi="Arial" w:cs="Arial"/>
              </w:rPr>
              <w:t>65</w:t>
            </w:r>
          </w:p>
        </w:tc>
        <w:tc>
          <w:tcPr>
            <w:tcW w:w="1052" w:type="pct"/>
            <w:shd w:val="clear" w:color="auto" w:fill="FFFFFF"/>
            <w:vAlign w:val="center"/>
          </w:tcPr>
          <w:p w14:paraId="7B383CFD" w14:textId="77777777" w:rsidR="006F0A43" w:rsidRPr="006F0A43" w:rsidRDefault="006F0A43" w:rsidP="00675E71">
            <w:pPr>
              <w:rPr>
                <w:rFonts w:ascii="Arial" w:hAnsi="Arial" w:cs="Arial"/>
              </w:rPr>
            </w:pPr>
            <w:r w:rsidRPr="006F0A43">
              <w:rPr>
                <w:rFonts w:ascii="Arial" w:hAnsi="Arial" w:cs="Arial"/>
              </w:rPr>
              <w:t>Нартикова</w:t>
            </w:r>
          </w:p>
        </w:tc>
        <w:tc>
          <w:tcPr>
            <w:tcW w:w="322" w:type="pct"/>
            <w:shd w:val="clear" w:color="auto" w:fill="FFFFFF"/>
            <w:vAlign w:val="center"/>
          </w:tcPr>
          <w:p w14:paraId="3788AEEC"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11AB54B3" w14:textId="77777777" w:rsidR="006F0A43" w:rsidRPr="006F0A43" w:rsidRDefault="006F0A43" w:rsidP="00675E71">
            <w:pPr>
              <w:jc w:val="center"/>
              <w:rPr>
                <w:rFonts w:ascii="Arial" w:hAnsi="Arial" w:cs="Arial"/>
              </w:rPr>
            </w:pPr>
            <w:r w:rsidRPr="006F0A43">
              <w:rPr>
                <w:rFonts w:ascii="Arial" w:hAnsi="Arial" w:cs="Arial"/>
              </w:rPr>
              <w:t>715</w:t>
            </w:r>
          </w:p>
        </w:tc>
        <w:tc>
          <w:tcPr>
            <w:tcW w:w="343" w:type="pct"/>
            <w:shd w:val="clear" w:color="auto" w:fill="FFFFFF"/>
            <w:vAlign w:val="center"/>
          </w:tcPr>
          <w:p w14:paraId="74DD1D02"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61AEC89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0952343B"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31AA7A13"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7419FF0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45A4887" w14:textId="77777777" w:rsidR="006F0A43" w:rsidRPr="006F0A43" w:rsidRDefault="006F0A43" w:rsidP="00675E71">
            <w:pPr>
              <w:jc w:val="center"/>
              <w:rPr>
                <w:rFonts w:ascii="Arial" w:hAnsi="Arial" w:cs="Arial"/>
              </w:rPr>
            </w:pPr>
            <w:r w:rsidRPr="006F0A43">
              <w:rPr>
                <w:rFonts w:ascii="Arial" w:hAnsi="Arial" w:cs="Arial"/>
              </w:rPr>
              <w:t>94</w:t>
            </w:r>
          </w:p>
        </w:tc>
      </w:tr>
      <w:tr w:rsidR="006F0A43" w:rsidRPr="006F0A43" w14:paraId="6F807BD8" w14:textId="77777777" w:rsidTr="006F0A43">
        <w:tc>
          <w:tcPr>
            <w:tcW w:w="233" w:type="pct"/>
            <w:shd w:val="clear" w:color="auto" w:fill="FFFFFF"/>
            <w:vAlign w:val="center"/>
          </w:tcPr>
          <w:p w14:paraId="445BB3A4" w14:textId="77777777" w:rsidR="006F0A43" w:rsidRPr="006F0A43" w:rsidRDefault="006F0A43" w:rsidP="00675E71">
            <w:pPr>
              <w:snapToGrid w:val="0"/>
              <w:jc w:val="center"/>
              <w:rPr>
                <w:rFonts w:ascii="Arial" w:hAnsi="Arial" w:cs="Arial"/>
              </w:rPr>
            </w:pPr>
            <w:r w:rsidRPr="006F0A43">
              <w:rPr>
                <w:rFonts w:ascii="Arial" w:hAnsi="Arial" w:cs="Arial"/>
              </w:rPr>
              <w:t>66</w:t>
            </w:r>
          </w:p>
        </w:tc>
        <w:tc>
          <w:tcPr>
            <w:tcW w:w="1052" w:type="pct"/>
            <w:shd w:val="clear" w:color="auto" w:fill="FFFFFF"/>
            <w:vAlign w:val="center"/>
          </w:tcPr>
          <w:p w14:paraId="0D07838E" w14:textId="77777777" w:rsidR="006F0A43" w:rsidRPr="006F0A43" w:rsidRDefault="006F0A43" w:rsidP="00675E71">
            <w:pPr>
              <w:rPr>
                <w:rFonts w:ascii="Arial" w:hAnsi="Arial" w:cs="Arial"/>
              </w:rPr>
            </w:pPr>
            <w:r w:rsidRPr="006F0A43">
              <w:rPr>
                <w:rFonts w:ascii="Arial" w:hAnsi="Arial" w:cs="Arial"/>
              </w:rPr>
              <w:t>Объездная</w:t>
            </w:r>
          </w:p>
        </w:tc>
        <w:tc>
          <w:tcPr>
            <w:tcW w:w="322" w:type="pct"/>
            <w:shd w:val="clear" w:color="auto" w:fill="FFFFFF"/>
            <w:vAlign w:val="center"/>
          </w:tcPr>
          <w:p w14:paraId="744EA46B"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80681CE" w14:textId="77777777" w:rsidR="006F0A43" w:rsidRPr="006F0A43" w:rsidRDefault="006F0A43" w:rsidP="00675E71">
            <w:pPr>
              <w:jc w:val="center"/>
              <w:rPr>
                <w:rFonts w:ascii="Arial" w:hAnsi="Arial" w:cs="Arial"/>
              </w:rPr>
            </w:pPr>
            <w:r w:rsidRPr="006F0A43">
              <w:rPr>
                <w:rFonts w:ascii="Arial" w:hAnsi="Arial" w:cs="Arial"/>
              </w:rPr>
              <w:t>4770</w:t>
            </w:r>
          </w:p>
        </w:tc>
        <w:tc>
          <w:tcPr>
            <w:tcW w:w="343" w:type="pct"/>
            <w:shd w:val="clear" w:color="auto" w:fill="FFFFFF"/>
            <w:vAlign w:val="center"/>
          </w:tcPr>
          <w:p w14:paraId="7CAE62B8" w14:textId="77777777" w:rsidR="006F0A43" w:rsidRPr="006F0A43" w:rsidRDefault="006F0A43" w:rsidP="00675E71">
            <w:pPr>
              <w:jc w:val="center"/>
              <w:rPr>
                <w:rFonts w:ascii="Arial" w:hAnsi="Arial" w:cs="Arial"/>
              </w:rPr>
            </w:pPr>
            <w:r w:rsidRPr="006F0A43">
              <w:rPr>
                <w:rFonts w:ascii="Arial" w:hAnsi="Arial" w:cs="Arial"/>
              </w:rPr>
              <w:t>160</w:t>
            </w:r>
          </w:p>
        </w:tc>
        <w:tc>
          <w:tcPr>
            <w:tcW w:w="355" w:type="pct"/>
            <w:shd w:val="clear" w:color="auto" w:fill="FFFFFF"/>
            <w:vAlign w:val="center"/>
          </w:tcPr>
          <w:p w14:paraId="490E3776"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vMerge w:val="restart"/>
            <w:shd w:val="clear" w:color="auto" w:fill="FFFFFF"/>
            <w:vAlign w:val="center"/>
          </w:tcPr>
          <w:p w14:paraId="41728534" w14:textId="77777777" w:rsidR="006F0A43" w:rsidRPr="006F0A43" w:rsidRDefault="006F0A43" w:rsidP="00675E71">
            <w:pPr>
              <w:snapToGrid w:val="0"/>
              <w:jc w:val="center"/>
              <w:rPr>
                <w:rFonts w:ascii="Arial" w:hAnsi="Arial" w:cs="Arial"/>
              </w:rPr>
            </w:pPr>
            <w:r w:rsidRPr="006F0A43">
              <w:rPr>
                <w:rFonts w:ascii="Arial" w:hAnsi="Arial" w:cs="Arial"/>
              </w:rPr>
              <w:t>7</w:t>
            </w:r>
          </w:p>
        </w:tc>
        <w:tc>
          <w:tcPr>
            <w:tcW w:w="223" w:type="pct"/>
            <w:shd w:val="clear" w:color="auto" w:fill="FFFFFF"/>
            <w:vAlign w:val="center"/>
          </w:tcPr>
          <w:p w14:paraId="616D05D6"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2E85DCC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0747A30"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0C555603" w14:textId="77777777" w:rsidTr="006F0A43">
        <w:tc>
          <w:tcPr>
            <w:tcW w:w="233" w:type="pct"/>
            <w:shd w:val="clear" w:color="auto" w:fill="FFFFFF"/>
            <w:vAlign w:val="center"/>
          </w:tcPr>
          <w:p w14:paraId="2F1C09B4" w14:textId="77777777" w:rsidR="006F0A43" w:rsidRPr="006F0A43" w:rsidRDefault="006F0A43" w:rsidP="00675E71">
            <w:pPr>
              <w:snapToGrid w:val="0"/>
              <w:jc w:val="center"/>
              <w:rPr>
                <w:rFonts w:ascii="Arial" w:hAnsi="Arial" w:cs="Arial"/>
              </w:rPr>
            </w:pPr>
            <w:r w:rsidRPr="006F0A43">
              <w:rPr>
                <w:rFonts w:ascii="Arial" w:hAnsi="Arial" w:cs="Arial"/>
              </w:rPr>
              <w:t>67</w:t>
            </w:r>
          </w:p>
        </w:tc>
        <w:tc>
          <w:tcPr>
            <w:tcW w:w="1052" w:type="pct"/>
            <w:shd w:val="clear" w:color="auto" w:fill="FFFFFF"/>
            <w:vAlign w:val="center"/>
          </w:tcPr>
          <w:p w14:paraId="61ACF829" w14:textId="77777777" w:rsidR="006F0A43" w:rsidRPr="006F0A43" w:rsidRDefault="006F0A43" w:rsidP="00675E71">
            <w:pPr>
              <w:rPr>
                <w:rFonts w:ascii="Arial" w:hAnsi="Arial" w:cs="Arial"/>
              </w:rPr>
            </w:pPr>
            <w:r w:rsidRPr="006F0A43">
              <w:rPr>
                <w:rFonts w:ascii="Arial" w:hAnsi="Arial" w:cs="Arial"/>
              </w:rPr>
              <w:t>Объездная</w:t>
            </w:r>
          </w:p>
        </w:tc>
        <w:tc>
          <w:tcPr>
            <w:tcW w:w="322" w:type="pct"/>
            <w:shd w:val="clear" w:color="auto" w:fill="FFFFFF"/>
            <w:vAlign w:val="center"/>
          </w:tcPr>
          <w:p w14:paraId="43B91875"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EEC18FF" w14:textId="77777777" w:rsidR="006F0A43" w:rsidRPr="006F0A43" w:rsidRDefault="006F0A43" w:rsidP="00675E71">
            <w:pPr>
              <w:jc w:val="center"/>
              <w:rPr>
                <w:rFonts w:ascii="Arial" w:hAnsi="Arial" w:cs="Arial"/>
              </w:rPr>
            </w:pPr>
            <w:r w:rsidRPr="006F0A43">
              <w:rPr>
                <w:rFonts w:ascii="Arial" w:hAnsi="Arial" w:cs="Arial"/>
              </w:rPr>
              <w:t>2420</w:t>
            </w:r>
          </w:p>
        </w:tc>
        <w:tc>
          <w:tcPr>
            <w:tcW w:w="343" w:type="pct"/>
            <w:shd w:val="clear" w:color="auto" w:fill="FFFFFF"/>
            <w:vAlign w:val="center"/>
          </w:tcPr>
          <w:p w14:paraId="3287B5F8"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1B5CC1F0"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5088DBAB"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2D6013E7"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59E8442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E8B980F"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660704F" w14:textId="77777777" w:rsidTr="006F0A43">
        <w:tc>
          <w:tcPr>
            <w:tcW w:w="233" w:type="pct"/>
            <w:shd w:val="clear" w:color="auto" w:fill="FFFFFF"/>
            <w:vAlign w:val="center"/>
          </w:tcPr>
          <w:p w14:paraId="40D16D68" w14:textId="77777777" w:rsidR="006F0A43" w:rsidRPr="006F0A43" w:rsidRDefault="006F0A43" w:rsidP="00675E71">
            <w:pPr>
              <w:snapToGrid w:val="0"/>
              <w:jc w:val="center"/>
              <w:rPr>
                <w:rFonts w:ascii="Arial" w:hAnsi="Arial" w:cs="Arial"/>
              </w:rPr>
            </w:pPr>
            <w:r w:rsidRPr="006F0A43">
              <w:rPr>
                <w:rFonts w:ascii="Arial" w:hAnsi="Arial" w:cs="Arial"/>
              </w:rPr>
              <w:t>68</w:t>
            </w:r>
          </w:p>
        </w:tc>
        <w:tc>
          <w:tcPr>
            <w:tcW w:w="1052" w:type="pct"/>
            <w:shd w:val="clear" w:color="auto" w:fill="FFFFFF"/>
            <w:vAlign w:val="center"/>
          </w:tcPr>
          <w:p w14:paraId="3D5F1116" w14:textId="77777777" w:rsidR="006F0A43" w:rsidRPr="006F0A43" w:rsidRDefault="006F0A43" w:rsidP="00675E71">
            <w:pPr>
              <w:rPr>
                <w:rFonts w:ascii="Arial" w:hAnsi="Arial" w:cs="Arial"/>
              </w:rPr>
            </w:pPr>
            <w:r w:rsidRPr="006F0A43">
              <w:rPr>
                <w:rFonts w:ascii="Arial" w:hAnsi="Arial" w:cs="Arial"/>
              </w:rPr>
              <w:t>Октябрьская</w:t>
            </w:r>
          </w:p>
        </w:tc>
        <w:tc>
          <w:tcPr>
            <w:tcW w:w="322" w:type="pct"/>
            <w:shd w:val="clear" w:color="auto" w:fill="FFFFFF"/>
            <w:vAlign w:val="center"/>
          </w:tcPr>
          <w:p w14:paraId="031F5ED3" w14:textId="77777777" w:rsidR="006F0A43" w:rsidRPr="006F0A43" w:rsidRDefault="006F0A43" w:rsidP="00675E71">
            <w:pPr>
              <w:jc w:val="center"/>
              <w:rPr>
                <w:rFonts w:ascii="Arial" w:hAnsi="Arial" w:cs="Arial"/>
              </w:rPr>
            </w:pPr>
            <w:r w:rsidRPr="006F0A43">
              <w:rPr>
                <w:rFonts w:ascii="Arial" w:hAnsi="Arial" w:cs="Arial"/>
              </w:rPr>
              <w:t>2005</w:t>
            </w:r>
          </w:p>
        </w:tc>
        <w:tc>
          <w:tcPr>
            <w:tcW w:w="407" w:type="pct"/>
            <w:shd w:val="clear" w:color="auto" w:fill="FFFFFF"/>
            <w:vAlign w:val="center"/>
          </w:tcPr>
          <w:p w14:paraId="6585725B" w14:textId="77777777" w:rsidR="006F0A43" w:rsidRPr="006F0A43" w:rsidRDefault="006F0A43" w:rsidP="00675E71">
            <w:pPr>
              <w:jc w:val="center"/>
              <w:rPr>
                <w:rFonts w:ascii="Arial" w:hAnsi="Arial" w:cs="Arial"/>
              </w:rPr>
            </w:pPr>
            <w:r w:rsidRPr="006F0A43">
              <w:rPr>
                <w:rFonts w:ascii="Arial" w:hAnsi="Arial" w:cs="Arial"/>
              </w:rPr>
              <w:t>3111</w:t>
            </w:r>
          </w:p>
        </w:tc>
        <w:tc>
          <w:tcPr>
            <w:tcW w:w="343" w:type="pct"/>
            <w:shd w:val="clear" w:color="auto" w:fill="FFFFFF"/>
            <w:vAlign w:val="center"/>
          </w:tcPr>
          <w:p w14:paraId="4B81059F"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2FC1793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C53B4EE" w14:textId="77777777" w:rsidR="006F0A43" w:rsidRPr="006F0A43" w:rsidRDefault="006F0A43" w:rsidP="00675E71">
            <w:pPr>
              <w:snapToGrid w:val="0"/>
              <w:jc w:val="center"/>
              <w:rPr>
                <w:rFonts w:ascii="Arial" w:hAnsi="Arial" w:cs="Arial"/>
              </w:rPr>
            </w:pPr>
            <w:r w:rsidRPr="006F0A43">
              <w:rPr>
                <w:rFonts w:ascii="Arial" w:hAnsi="Arial" w:cs="Arial"/>
              </w:rPr>
              <w:t>24</w:t>
            </w:r>
          </w:p>
        </w:tc>
        <w:tc>
          <w:tcPr>
            <w:tcW w:w="223" w:type="pct"/>
            <w:shd w:val="clear" w:color="auto" w:fill="FFFFFF"/>
            <w:vAlign w:val="center"/>
          </w:tcPr>
          <w:p w14:paraId="2250DDAA"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1354760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A400DDC" w14:textId="77777777" w:rsidR="006F0A43" w:rsidRPr="006F0A43" w:rsidRDefault="006F0A43" w:rsidP="00675E71">
            <w:pPr>
              <w:jc w:val="center"/>
              <w:rPr>
                <w:rFonts w:ascii="Arial" w:hAnsi="Arial" w:cs="Arial"/>
              </w:rPr>
            </w:pPr>
            <w:r w:rsidRPr="006F0A43">
              <w:rPr>
                <w:rFonts w:ascii="Arial" w:hAnsi="Arial" w:cs="Arial"/>
              </w:rPr>
              <w:t>45</w:t>
            </w:r>
          </w:p>
        </w:tc>
      </w:tr>
      <w:tr w:rsidR="006F0A43" w:rsidRPr="006F0A43" w14:paraId="1CA4CC04" w14:textId="77777777" w:rsidTr="006F0A43">
        <w:tc>
          <w:tcPr>
            <w:tcW w:w="233" w:type="pct"/>
            <w:shd w:val="clear" w:color="auto" w:fill="FFFFFF"/>
            <w:vAlign w:val="center"/>
          </w:tcPr>
          <w:p w14:paraId="6CC17A29" w14:textId="77777777" w:rsidR="006F0A43" w:rsidRPr="006F0A43" w:rsidRDefault="006F0A43" w:rsidP="00675E71">
            <w:pPr>
              <w:snapToGrid w:val="0"/>
              <w:jc w:val="center"/>
              <w:rPr>
                <w:rFonts w:ascii="Arial" w:hAnsi="Arial" w:cs="Arial"/>
              </w:rPr>
            </w:pPr>
            <w:r w:rsidRPr="006F0A43">
              <w:rPr>
                <w:rFonts w:ascii="Arial" w:hAnsi="Arial" w:cs="Arial"/>
              </w:rPr>
              <w:t>69</w:t>
            </w:r>
          </w:p>
        </w:tc>
        <w:tc>
          <w:tcPr>
            <w:tcW w:w="1052" w:type="pct"/>
            <w:shd w:val="clear" w:color="auto" w:fill="FFFFFF"/>
            <w:vAlign w:val="center"/>
          </w:tcPr>
          <w:p w14:paraId="557873A6" w14:textId="77777777" w:rsidR="006F0A43" w:rsidRPr="006F0A43" w:rsidRDefault="006F0A43" w:rsidP="00675E71">
            <w:pPr>
              <w:rPr>
                <w:rFonts w:ascii="Arial" w:hAnsi="Arial" w:cs="Arial"/>
              </w:rPr>
            </w:pPr>
            <w:r w:rsidRPr="006F0A43">
              <w:rPr>
                <w:rFonts w:ascii="Arial" w:hAnsi="Arial" w:cs="Arial"/>
              </w:rPr>
              <w:t>Островского</w:t>
            </w:r>
          </w:p>
        </w:tc>
        <w:tc>
          <w:tcPr>
            <w:tcW w:w="322" w:type="pct"/>
            <w:shd w:val="clear" w:color="auto" w:fill="FFFFFF"/>
            <w:vAlign w:val="center"/>
          </w:tcPr>
          <w:p w14:paraId="08F991C8"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695A5D67" w14:textId="77777777" w:rsidR="006F0A43" w:rsidRPr="006F0A43" w:rsidRDefault="006F0A43" w:rsidP="00675E71">
            <w:pPr>
              <w:jc w:val="center"/>
              <w:rPr>
                <w:rFonts w:ascii="Arial" w:hAnsi="Arial" w:cs="Arial"/>
              </w:rPr>
            </w:pPr>
            <w:r w:rsidRPr="006F0A43">
              <w:rPr>
                <w:rFonts w:ascii="Arial" w:hAnsi="Arial" w:cs="Arial"/>
              </w:rPr>
              <w:t>450</w:t>
            </w:r>
          </w:p>
        </w:tc>
        <w:tc>
          <w:tcPr>
            <w:tcW w:w="343" w:type="pct"/>
            <w:shd w:val="clear" w:color="auto" w:fill="FFFFFF"/>
            <w:vAlign w:val="center"/>
          </w:tcPr>
          <w:p w14:paraId="4ABE17A7"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99E365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459764D2"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shd w:val="clear" w:color="auto" w:fill="FFFFFF"/>
            <w:vAlign w:val="center"/>
          </w:tcPr>
          <w:p w14:paraId="5C03B590"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1559370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AA08F43" w14:textId="77777777" w:rsidR="006F0A43" w:rsidRPr="006F0A43" w:rsidRDefault="006F0A43" w:rsidP="00675E71">
            <w:pPr>
              <w:jc w:val="center"/>
              <w:rPr>
                <w:rFonts w:ascii="Arial" w:hAnsi="Arial" w:cs="Arial"/>
              </w:rPr>
            </w:pPr>
            <w:r w:rsidRPr="006F0A43">
              <w:rPr>
                <w:rFonts w:ascii="Arial" w:hAnsi="Arial" w:cs="Arial"/>
              </w:rPr>
              <w:t>94</w:t>
            </w:r>
          </w:p>
        </w:tc>
      </w:tr>
      <w:tr w:rsidR="006F0A43" w:rsidRPr="006F0A43" w14:paraId="76D9E2B9" w14:textId="77777777" w:rsidTr="006F0A43">
        <w:tc>
          <w:tcPr>
            <w:tcW w:w="233" w:type="pct"/>
            <w:shd w:val="clear" w:color="auto" w:fill="FFFFFF"/>
            <w:vAlign w:val="center"/>
          </w:tcPr>
          <w:p w14:paraId="793384A6" w14:textId="77777777" w:rsidR="006F0A43" w:rsidRPr="006F0A43" w:rsidRDefault="006F0A43" w:rsidP="00675E71">
            <w:pPr>
              <w:snapToGrid w:val="0"/>
              <w:jc w:val="center"/>
              <w:rPr>
                <w:rFonts w:ascii="Arial" w:hAnsi="Arial" w:cs="Arial"/>
              </w:rPr>
            </w:pPr>
            <w:r w:rsidRPr="006F0A43">
              <w:rPr>
                <w:rFonts w:ascii="Arial" w:hAnsi="Arial" w:cs="Arial"/>
              </w:rPr>
              <w:t>70</w:t>
            </w:r>
          </w:p>
        </w:tc>
        <w:tc>
          <w:tcPr>
            <w:tcW w:w="1052" w:type="pct"/>
            <w:shd w:val="clear" w:color="auto" w:fill="FFFFFF"/>
            <w:vAlign w:val="center"/>
          </w:tcPr>
          <w:p w14:paraId="4874D448" w14:textId="77777777" w:rsidR="006F0A43" w:rsidRPr="006F0A43" w:rsidRDefault="006F0A43" w:rsidP="00675E71">
            <w:pPr>
              <w:rPr>
                <w:rFonts w:ascii="Arial" w:hAnsi="Arial" w:cs="Arial"/>
              </w:rPr>
            </w:pPr>
            <w:r w:rsidRPr="006F0A43">
              <w:rPr>
                <w:rFonts w:ascii="Arial" w:hAnsi="Arial" w:cs="Arial"/>
              </w:rPr>
              <w:t>Партизанская</w:t>
            </w:r>
          </w:p>
        </w:tc>
        <w:tc>
          <w:tcPr>
            <w:tcW w:w="322" w:type="pct"/>
            <w:shd w:val="clear" w:color="auto" w:fill="FFFFFF"/>
            <w:vAlign w:val="center"/>
          </w:tcPr>
          <w:p w14:paraId="4500B149"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69E2346" w14:textId="77777777" w:rsidR="006F0A43" w:rsidRPr="006F0A43" w:rsidRDefault="006F0A43" w:rsidP="00675E71">
            <w:pPr>
              <w:jc w:val="center"/>
              <w:rPr>
                <w:rFonts w:ascii="Arial" w:hAnsi="Arial" w:cs="Arial"/>
              </w:rPr>
            </w:pPr>
            <w:r w:rsidRPr="006F0A43">
              <w:rPr>
                <w:rFonts w:ascii="Arial" w:hAnsi="Arial" w:cs="Arial"/>
              </w:rPr>
              <w:t>700</w:t>
            </w:r>
          </w:p>
        </w:tc>
        <w:tc>
          <w:tcPr>
            <w:tcW w:w="343" w:type="pct"/>
            <w:shd w:val="clear" w:color="auto" w:fill="FFFFFF"/>
            <w:vAlign w:val="center"/>
          </w:tcPr>
          <w:p w14:paraId="3BBC0188"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69394B9"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56BD60A3"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223" w:type="pct"/>
            <w:shd w:val="clear" w:color="auto" w:fill="FFFFFF"/>
            <w:vAlign w:val="center"/>
          </w:tcPr>
          <w:p w14:paraId="3A31287A"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0AEAB34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8ED68C9"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A1A7381" w14:textId="77777777" w:rsidTr="006F0A43">
        <w:tc>
          <w:tcPr>
            <w:tcW w:w="233" w:type="pct"/>
            <w:shd w:val="clear" w:color="auto" w:fill="FFFFFF"/>
            <w:vAlign w:val="center"/>
          </w:tcPr>
          <w:p w14:paraId="1FDBCF24" w14:textId="77777777" w:rsidR="006F0A43" w:rsidRPr="006F0A43" w:rsidRDefault="006F0A43" w:rsidP="00675E71">
            <w:pPr>
              <w:snapToGrid w:val="0"/>
              <w:jc w:val="center"/>
              <w:rPr>
                <w:rFonts w:ascii="Arial" w:hAnsi="Arial" w:cs="Arial"/>
              </w:rPr>
            </w:pPr>
            <w:r w:rsidRPr="006F0A43">
              <w:rPr>
                <w:rFonts w:ascii="Arial" w:hAnsi="Arial" w:cs="Arial"/>
              </w:rPr>
              <w:t>71</w:t>
            </w:r>
          </w:p>
        </w:tc>
        <w:tc>
          <w:tcPr>
            <w:tcW w:w="1052" w:type="pct"/>
            <w:shd w:val="clear" w:color="auto" w:fill="FFFFFF"/>
            <w:vAlign w:val="center"/>
          </w:tcPr>
          <w:p w14:paraId="4EA65C56" w14:textId="77777777" w:rsidR="006F0A43" w:rsidRPr="006F0A43" w:rsidRDefault="006F0A43" w:rsidP="00675E71">
            <w:pPr>
              <w:rPr>
                <w:rFonts w:ascii="Arial" w:hAnsi="Arial" w:cs="Arial"/>
              </w:rPr>
            </w:pPr>
            <w:r w:rsidRPr="006F0A43">
              <w:rPr>
                <w:rFonts w:ascii="Arial" w:hAnsi="Arial" w:cs="Arial"/>
              </w:rPr>
              <w:t>Партизанская</w:t>
            </w:r>
          </w:p>
        </w:tc>
        <w:tc>
          <w:tcPr>
            <w:tcW w:w="322" w:type="pct"/>
            <w:shd w:val="clear" w:color="auto" w:fill="FFFFFF"/>
            <w:vAlign w:val="center"/>
          </w:tcPr>
          <w:p w14:paraId="5F313B4A" w14:textId="77777777" w:rsidR="006F0A43" w:rsidRPr="006F0A43" w:rsidRDefault="006F0A43" w:rsidP="00675E71">
            <w:pPr>
              <w:jc w:val="center"/>
              <w:rPr>
                <w:rFonts w:ascii="Arial" w:hAnsi="Arial" w:cs="Arial"/>
              </w:rPr>
            </w:pPr>
            <w:r w:rsidRPr="006F0A43">
              <w:rPr>
                <w:rFonts w:ascii="Arial" w:hAnsi="Arial" w:cs="Arial"/>
              </w:rPr>
              <w:t>1979</w:t>
            </w:r>
          </w:p>
        </w:tc>
        <w:tc>
          <w:tcPr>
            <w:tcW w:w="407" w:type="pct"/>
            <w:shd w:val="clear" w:color="auto" w:fill="FFFFFF"/>
            <w:vAlign w:val="center"/>
          </w:tcPr>
          <w:p w14:paraId="7EBC5CDF" w14:textId="77777777" w:rsidR="006F0A43" w:rsidRPr="006F0A43" w:rsidRDefault="006F0A43" w:rsidP="00675E71">
            <w:pPr>
              <w:jc w:val="center"/>
              <w:rPr>
                <w:rFonts w:ascii="Arial" w:hAnsi="Arial" w:cs="Arial"/>
              </w:rPr>
            </w:pPr>
            <w:r w:rsidRPr="006F0A43">
              <w:rPr>
                <w:rFonts w:ascii="Arial" w:hAnsi="Arial" w:cs="Arial"/>
              </w:rPr>
              <w:t>900</w:t>
            </w:r>
          </w:p>
        </w:tc>
        <w:tc>
          <w:tcPr>
            <w:tcW w:w="343" w:type="pct"/>
            <w:shd w:val="clear" w:color="auto" w:fill="FFFFFF"/>
            <w:vAlign w:val="center"/>
          </w:tcPr>
          <w:p w14:paraId="1B43D2CC"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3FA9249"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0ECABA83"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1261EBB7"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110" w:type="pct"/>
            <w:shd w:val="clear" w:color="auto" w:fill="FFFFFF"/>
            <w:vAlign w:val="center"/>
          </w:tcPr>
          <w:p w14:paraId="519C80D4"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C072B70" w14:textId="77777777" w:rsidR="006F0A43" w:rsidRPr="006F0A43" w:rsidRDefault="006F0A43" w:rsidP="00675E71">
            <w:pPr>
              <w:jc w:val="center"/>
              <w:rPr>
                <w:rFonts w:ascii="Arial" w:hAnsi="Arial" w:cs="Arial"/>
              </w:rPr>
            </w:pPr>
            <w:r w:rsidRPr="006F0A43">
              <w:rPr>
                <w:rFonts w:ascii="Arial" w:hAnsi="Arial" w:cs="Arial"/>
              </w:rPr>
              <w:t>98</w:t>
            </w:r>
          </w:p>
        </w:tc>
      </w:tr>
      <w:tr w:rsidR="006F0A43" w:rsidRPr="006F0A43" w14:paraId="5EDAE03B" w14:textId="77777777" w:rsidTr="006F0A43">
        <w:tc>
          <w:tcPr>
            <w:tcW w:w="233" w:type="pct"/>
            <w:shd w:val="clear" w:color="auto" w:fill="FFFFFF"/>
            <w:vAlign w:val="center"/>
          </w:tcPr>
          <w:p w14:paraId="23CDF39B" w14:textId="77777777" w:rsidR="006F0A43" w:rsidRPr="006F0A43" w:rsidRDefault="006F0A43" w:rsidP="00675E71">
            <w:pPr>
              <w:snapToGrid w:val="0"/>
              <w:jc w:val="center"/>
              <w:rPr>
                <w:rFonts w:ascii="Arial" w:hAnsi="Arial" w:cs="Arial"/>
              </w:rPr>
            </w:pPr>
            <w:r w:rsidRPr="006F0A43">
              <w:rPr>
                <w:rFonts w:ascii="Arial" w:hAnsi="Arial" w:cs="Arial"/>
              </w:rPr>
              <w:lastRenderedPageBreak/>
              <w:t>72</w:t>
            </w:r>
          </w:p>
        </w:tc>
        <w:tc>
          <w:tcPr>
            <w:tcW w:w="1052" w:type="pct"/>
            <w:shd w:val="clear" w:color="auto" w:fill="FFFFFF"/>
            <w:vAlign w:val="center"/>
          </w:tcPr>
          <w:p w14:paraId="2F074FAF" w14:textId="77777777" w:rsidR="006F0A43" w:rsidRPr="006F0A43" w:rsidRDefault="006F0A43" w:rsidP="00675E71">
            <w:pPr>
              <w:rPr>
                <w:rFonts w:ascii="Arial" w:hAnsi="Arial" w:cs="Arial"/>
              </w:rPr>
            </w:pPr>
            <w:r w:rsidRPr="006F0A43">
              <w:rPr>
                <w:rFonts w:ascii="Arial" w:hAnsi="Arial" w:cs="Arial"/>
              </w:rPr>
              <w:t>Первомайская</w:t>
            </w:r>
          </w:p>
        </w:tc>
        <w:tc>
          <w:tcPr>
            <w:tcW w:w="322" w:type="pct"/>
            <w:shd w:val="clear" w:color="auto" w:fill="FFFFFF"/>
            <w:vAlign w:val="center"/>
          </w:tcPr>
          <w:p w14:paraId="4688C643"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82AE271" w14:textId="77777777" w:rsidR="006F0A43" w:rsidRPr="006F0A43" w:rsidRDefault="006F0A43" w:rsidP="00675E71">
            <w:pPr>
              <w:jc w:val="center"/>
              <w:rPr>
                <w:rFonts w:ascii="Arial" w:hAnsi="Arial" w:cs="Arial"/>
              </w:rPr>
            </w:pPr>
            <w:r w:rsidRPr="006F0A43">
              <w:rPr>
                <w:rFonts w:ascii="Arial" w:hAnsi="Arial" w:cs="Arial"/>
              </w:rPr>
              <w:t>787</w:t>
            </w:r>
          </w:p>
        </w:tc>
        <w:tc>
          <w:tcPr>
            <w:tcW w:w="343" w:type="pct"/>
            <w:shd w:val="clear" w:color="auto" w:fill="FFFFFF"/>
            <w:vAlign w:val="center"/>
          </w:tcPr>
          <w:p w14:paraId="703DC451"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CA14B4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2D142A7"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223" w:type="pct"/>
            <w:shd w:val="clear" w:color="auto" w:fill="FFFFFF"/>
            <w:vAlign w:val="center"/>
          </w:tcPr>
          <w:p w14:paraId="50F6B711"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23D9DC12"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7DC70A8"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2B3E8EDF" w14:textId="77777777" w:rsidTr="006F0A43">
        <w:tc>
          <w:tcPr>
            <w:tcW w:w="233" w:type="pct"/>
            <w:shd w:val="clear" w:color="auto" w:fill="FFFFFF"/>
            <w:vAlign w:val="center"/>
          </w:tcPr>
          <w:p w14:paraId="0DD91360" w14:textId="77777777" w:rsidR="006F0A43" w:rsidRPr="006F0A43" w:rsidRDefault="006F0A43" w:rsidP="00675E71">
            <w:pPr>
              <w:snapToGrid w:val="0"/>
              <w:jc w:val="center"/>
              <w:rPr>
                <w:rFonts w:ascii="Arial" w:hAnsi="Arial" w:cs="Arial"/>
              </w:rPr>
            </w:pPr>
            <w:r w:rsidRPr="006F0A43">
              <w:rPr>
                <w:rFonts w:ascii="Arial" w:hAnsi="Arial" w:cs="Arial"/>
              </w:rPr>
              <w:t>73</w:t>
            </w:r>
          </w:p>
        </w:tc>
        <w:tc>
          <w:tcPr>
            <w:tcW w:w="1052" w:type="pct"/>
            <w:shd w:val="clear" w:color="auto" w:fill="FFFFFF"/>
            <w:vAlign w:val="center"/>
          </w:tcPr>
          <w:p w14:paraId="5BC8F87B" w14:textId="77777777" w:rsidR="006F0A43" w:rsidRPr="006F0A43" w:rsidRDefault="006F0A43" w:rsidP="00675E71">
            <w:pPr>
              <w:rPr>
                <w:rFonts w:ascii="Arial" w:hAnsi="Arial" w:cs="Arial"/>
              </w:rPr>
            </w:pPr>
            <w:r w:rsidRPr="006F0A43">
              <w:rPr>
                <w:rFonts w:ascii="Arial" w:hAnsi="Arial" w:cs="Arial"/>
              </w:rPr>
              <w:t>Пионерская</w:t>
            </w:r>
          </w:p>
        </w:tc>
        <w:tc>
          <w:tcPr>
            <w:tcW w:w="322" w:type="pct"/>
            <w:shd w:val="clear" w:color="auto" w:fill="FFFFFF"/>
            <w:vAlign w:val="center"/>
          </w:tcPr>
          <w:p w14:paraId="47F15FC6"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11F407A6" w14:textId="77777777" w:rsidR="006F0A43" w:rsidRPr="006F0A43" w:rsidRDefault="006F0A43" w:rsidP="00675E71">
            <w:pPr>
              <w:jc w:val="center"/>
              <w:rPr>
                <w:rFonts w:ascii="Arial" w:hAnsi="Arial" w:cs="Arial"/>
              </w:rPr>
            </w:pPr>
            <w:r w:rsidRPr="006F0A43">
              <w:rPr>
                <w:rFonts w:ascii="Arial" w:hAnsi="Arial" w:cs="Arial"/>
              </w:rPr>
              <w:t>509</w:t>
            </w:r>
          </w:p>
        </w:tc>
        <w:tc>
          <w:tcPr>
            <w:tcW w:w="343" w:type="pct"/>
            <w:shd w:val="clear" w:color="auto" w:fill="FFFFFF"/>
            <w:vAlign w:val="center"/>
          </w:tcPr>
          <w:p w14:paraId="59D6212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6C3AC3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1BB19C69"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223" w:type="pct"/>
            <w:shd w:val="clear" w:color="auto" w:fill="FFFFFF"/>
            <w:vAlign w:val="center"/>
          </w:tcPr>
          <w:p w14:paraId="07CA1C00"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6FA0D3C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7E9B12C"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129395CC" w14:textId="77777777" w:rsidTr="006F0A43">
        <w:tc>
          <w:tcPr>
            <w:tcW w:w="233" w:type="pct"/>
            <w:shd w:val="clear" w:color="auto" w:fill="FFFFFF"/>
            <w:vAlign w:val="center"/>
          </w:tcPr>
          <w:p w14:paraId="19FBC918" w14:textId="77777777" w:rsidR="006F0A43" w:rsidRPr="006F0A43" w:rsidRDefault="006F0A43" w:rsidP="00675E71">
            <w:pPr>
              <w:snapToGrid w:val="0"/>
              <w:jc w:val="center"/>
              <w:rPr>
                <w:rFonts w:ascii="Arial" w:hAnsi="Arial" w:cs="Arial"/>
              </w:rPr>
            </w:pPr>
            <w:r w:rsidRPr="006F0A43">
              <w:rPr>
                <w:rFonts w:ascii="Arial" w:hAnsi="Arial" w:cs="Arial"/>
              </w:rPr>
              <w:t>74</w:t>
            </w:r>
          </w:p>
        </w:tc>
        <w:tc>
          <w:tcPr>
            <w:tcW w:w="1052" w:type="pct"/>
            <w:shd w:val="clear" w:color="auto" w:fill="FFFFFF"/>
            <w:vAlign w:val="center"/>
          </w:tcPr>
          <w:p w14:paraId="6B5E6D84" w14:textId="77777777" w:rsidR="006F0A43" w:rsidRPr="006F0A43" w:rsidRDefault="006F0A43" w:rsidP="00675E71">
            <w:pPr>
              <w:rPr>
                <w:rFonts w:ascii="Arial" w:hAnsi="Arial" w:cs="Arial"/>
              </w:rPr>
            </w:pPr>
            <w:r w:rsidRPr="006F0A43">
              <w:rPr>
                <w:rFonts w:ascii="Arial" w:hAnsi="Arial" w:cs="Arial"/>
              </w:rPr>
              <w:t>Плиева</w:t>
            </w:r>
          </w:p>
        </w:tc>
        <w:tc>
          <w:tcPr>
            <w:tcW w:w="322" w:type="pct"/>
            <w:shd w:val="clear" w:color="auto" w:fill="FFFFFF"/>
            <w:vAlign w:val="center"/>
          </w:tcPr>
          <w:p w14:paraId="209C4BF4"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71A91CE" w14:textId="77777777" w:rsidR="006F0A43" w:rsidRPr="006F0A43" w:rsidRDefault="006F0A43" w:rsidP="00675E71">
            <w:pPr>
              <w:jc w:val="center"/>
              <w:rPr>
                <w:rFonts w:ascii="Arial" w:hAnsi="Arial" w:cs="Arial"/>
              </w:rPr>
            </w:pPr>
            <w:r w:rsidRPr="006F0A43">
              <w:rPr>
                <w:rFonts w:ascii="Arial" w:hAnsi="Arial" w:cs="Arial"/>
              </w:rPr>
              <w:t>990</w:t>
            </w:r>
          </w:p>
        </w:tc>
        <w:tc>
          <w:tcPr>
            <w:tcW w:w="343" w:type="pct"/>
            <w:shd w:val="clear" w:color="auto" w:fill="FFFFFF"/>
            <w:vAlign w:val="center"/>
          </w:tcPr>
          <w:p w14:paraId="41584E39"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3BDB7FF"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5048A2ED"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223" w:type="pct"/>
            <w:vMerge w:val="restart"/>
            <w:shd w:val="clear" w:color="auto" w:fill="FFFFFF"/>
            <w:vAlign w:val="center"/>
          </w:tcPr>
          <w:p w14:paraId="0D9F5084"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33E09971"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A6B5473"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2D54EE02" w14:textId="77777777" w:rsidTr="006F0A43">
        <w:tc>
          <w:tcPr>
            <w:tcW w:w="233" w:type="pct"/>
            <w:shd w:val="clear" w:color="auto" w:fill="FFFFFF"/>
            <w:vAlign w:val="center"/>
          </w:tcPr>
          <w:p w14:paraId="42E67AAB" w14:textId="77777777" w:rsidR="006F0A43" w:rsidRPr="006F0A43" w:rsidRDefault="006F0A43" w:rsidP="00675E71">
            <w:pPr>
              <w:snapToGrid w:val="0"/>
              <w:jc w:val="center"/>
              <w:rPr>
                <w:rFonts w:ascii="Arial" w:hAnsi="Arial" w:cs="Arial"/>
              </w:rPr>
            </w:pPr>
            <w:r w:rsidRPr="006F0A43">
              <w:rPr>
                <w:rFonts w:ascii="Arial" w:hAnsi="Arial" w:cs="Arial"/>
              </w:rPr>
              <w:t>75</w:t>
            </w:r>
          </w:p>
        </w:tc>
        <w:tc>
          <w:tcPr>
            <w:tcW w:w="1052" w:type="pct"/>
            <w:shd w:val="clear" w:color="auto" w:fill="FFFFFF"/>
            <w:vAlign w:val="center"/>
          </w:tcPr>
          <w:p w14:paraId="1EFCB782" w14:textId="77777777" w:rsidR="006F0A43" w:rsidRPr="006F0A43" w:rsidRDefault="006F0A43" w:rsidP="00675E71">
            <w:pPr>
              <w:rPr>
                <w:rFonts w:ascii="Arial" w:hAnsi="Arial" w:cs="Arial"/>
              </w:rPr>
            </w:pPr>
            <w:r w:rsidRPr="006F0A43">
              <w:rPr>
                <w:rFonts w:ascii="Arial" w:hAnsi="Arial" w:cs="Arial"/>
              </w:rPr>
              <w:t>Плиева</w:t>
            </w:r>
          </w:p>
        </w:tc>
        <w:tc>
          <w:tcPr>
            <w:tcW w:w="322" w:type="pct"/>
            <w:shd w:val="clear" w:color="auto" w:fill="FFFFFF"/>
            <w:vAlign w:val="center"/>
          </w:tcPr>
          <w:p w14:paraId="6018B158" w14:textId="77777777" w:rsidR="006F0A43" w:rsidRPr="006F0A43" w:rsidRDefault="006F0A43" w:rsidP="00675E71">
            <w:pPr>
              <w:jc w:val="center"/>
              <w:rPr>
                <w:rFonts w:ascii="Arial" w:hAnsi="Arial" w:cs="Arial"/>
              </w:rPr>
            </w:pPr>
            <w:r w:rsidRPr="006F0A43">
              <w:rPr>
                <w:rFonts w:ascii="Arial" w:hAnsi="Arial" w:cs="Arial"/>
              </w:rPr>
              <w:t>1981</w:t>
            </w:r>
          </w:p>
        </w:tc>
        <w:tc>
          <w:tcPr>
            <w:tcW w:w="407" w:type="pct"/>
            <w:shd w:val="clear" w:color="auto" w:fill="FFFFFF"/>
            <w:vAlign w:val="center"/>
          </w:tcPr>
          <w:p w14:paraId="2E5862DF" w14:textId="77777777" w:rsidR="006F0A43" w:rsidRPr="006F0A43" w:rsidRDefault="006F0A43" w:rsidP="00675E71">
            <w:pPr>
              <w:jc w:val="center"/>
              <w:rPr>
                <w:rFonts w:ascii="Arial" w:hAnsi="Arial" w:cs="Arial"/>
              </w:rPr>
            </w:pPr>
            <w:r w:rsidRPr="006F0A43">
              <w:rPr>
                <w:rFonts w:ascii="Arial" w:hAnsi="Arial" w:cs="Arial"/>
              </w:rPr>
              <w:t>290</w:t>
            </w:r>
          </w:p>
        </w:tc>
        <w:tc>
          <w:tcPr>
            <w:tcW w:w="343" w:type="pct"/>
            <w:shd w:val="clear" w:color="auto" w:fill="FFFFFF"/>
            <w:vAlign w:val="center"/>
          </w:tcPr>
          <w:p w14:paraId="0FD5E00E"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B0120C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1554164B"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55E7E91A"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3CE66A94"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E938B53"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297BB813" w14:textId="77777777" w:rsidTr="006F0A43">
        <w:tc>
          <w:tcPr>
            <w:tcW w:w="233" w:type="pct"/>
            <w:shd w:val="clear" w:color="auto" w:fill="FFFFFF"/>
            <w:vAlign w:val="center"/>
          </w:tcPr>
          <w:p w14:paraId="2E3B8A22" w14:textId="77777777" w:rsidR="006F0A43" w:rsidRPr="006F0A43" w:rsidRDefault="006F0A43" w:rsidP="00675E71">
            <w:pPr>
              <w:snapToGrid w:val="0"/>
              <w:jc w:val="center"/>
              <w:rPr>
                <w:rFonts w:ascii="Arial" w:hAnsi="Arial" w:cs="Arial"/>
              </w:rPr>
            </w:pPr>
            <w:r w:rsidRPr="006F0A43">
              <w:rPr>
                <w:rFonts w:ascii="Arial" w:hAnsi="Arial" w:cs="Arial"/>
              </w:rPr>
              <w:t>76</w:t>
            </w:r>
          </w:p>
        </w:tc>
        <w:tc>
          <w:tcPr>
            <w:tcW w:w="1052" w:type="pct"/>
            <w:shd w:val="clear" w:color="auto" w:fill="FFFFFF"/>
            <w:vAlign w:val="center"/>
          </w:tcPr>
          <w:p w14:paraId="3D2F182A" w14:textId="77777777" w:rsidR="006F0A43" w:rsidRPr="006F0A43" w:rsidRDefault="006F0A43" w:rsidP="00675E71">
            <w:pPr>
              <w:rPr>
                <w:rFonts w:ascii="Arial" w:hAnsi="Arial" w:cs="Arial"/>
              </w:rPr>
            </w:pPr>
            <w:r w:rsidRPr="006F0A43">
              <w:rPr>
                <w:rFonts w:ascii="Arial" w:hAnsi="Arial" w:cs="Arial"/>
              </w:rPr>
              <w:t>Растдзинад</w:t>
            </w:r>
          </w:p>
        </w:tc>
        <w:tc>
          <w:tcPr>
            <w:tcW w:w="322" w:type="pct"/>
            <w:shd w:val="clear" w:color="auto" w:fill="FFFFFF"/>
            <w:vAlign w:val="center"/>
          </w:tcPr>
          <w:p w14:paraId="52BEC69E"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7BD6808C" w14:textId="77777777" w:rsidR="006F0A43" w:rsidRPr="006F0A43" w:rsidRDefault="006F0A43" w:rsidP="00675E71">
            <w:pPr>
              <w:jc w:val="center"/>
              <w:rPr>
                <w:rFonts w:ascii="Arial" w:hAnsi="Arial" w:cs="Arial"/>
              </w:rPr>
            </w:pPr>
            <w:r w:rsidRPr="006F0A43">
              <w:rPr>
                <w:rFonts w:ascii="Arial" w:hAnsi="Arial" w:cs="Arial"/>
              </w:rPr>
              <w:t>740</w:t>
            </w:r>
          </w:p>
        </w:tc>
        <w:tc>
          <w:tcPr>
            <w:tcW w:w="343" w:type="pct"/>
            <w:shd w:val="clear" w:color="auto" w:fill="FFFFFF"/>
            <w:vAlign w:val="center"/>
          </w:tcPr>
          <w:p w14:paraId="6F0E834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AD0185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3C425C5B"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shd w:val="clear" w:color="auto" w:fill="FFFFFF"/>
            <w:vAlign w:val="center"/>
          </w:tcPr>
          <w:p w14:paraId="58DDE2FA"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53597B71"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AE18A19"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D689BC7" w14:textId="77777777" w:rsidTr="006F0A43">
        <w:tc>
          <w:tcPr>
            <w:tcW w:w="233" w:type="pct"/>
            <w:shd w:val="clear" w:color="auto" w:fill="FFFFFF"/>
            <w:vAlign w:val="center"/>
          </w:tcPr>
          <w:p w14:paraId="0A518653" w14:textId="77777777" w:rsidR="006F0A43" w:rsidRPr="006F0A43" w:rsidRDefault="006F0A43" w:rsidP="00675E71">
            <w:pPr>
              <w:snapToGrid w:val="0"/>
              <w:jc w:val="center"/>
              <w:rPr>
                <w:rFonts w:ascii="Arial" w:hAnsi="Arial" w:cs="Arial"/>
              </w:rPr>
            </w:pPr>
            <w:r w:rsidRPr="006F0A43">
              <w:rPr>
                <w:rFonts w:ascii="Arial" w:hAnsi="Arial" w:cs="Arial"/>
              </w:rPr>
              <w:t>77</w:t>
            </w:r>
          </w:p>
        </w:tc>
        <w:tc>
          <w:tcPr>
            <w:tcW w:w="1052" w:type="pct"/>
            <w:shd w:val="clear" w:color="auto" w:fill="FFFFFF"/>
            <w:vAlign w:val="center"/>
          </w:tcPr>
          <w:p w14:paraId="749AD453" w14:textId="77777777" w:rsidR="006F0A43" w:rsidRPr="006F0A43" w:rsidRDefault="006F0A43" w:rsidP="00675E71">
            <w:pPr>
              <w:rPr>
                <w:rFonts w:ascii="Arial" w:hAnsi="Arial" w:cs="Arial"/>
              </w:rPr>
            </w:pPr>
            <w:r w:rsidRPr="006F0A43">
              <w:rPr>
                <w:rFonts w:ascii="Arial" w:hAnsi="Arial" w:cs="Arial"/>
              </w:rPr>
              <w:t>Революции</w:t>
            </w:r>
          </w:p>
        </w:tc>
        <w:tc>
          <w:tcPr>
            <w:tcW w:w="322" w:type="pct"/>
            <w:shd w:val="clear" w:color="auto" w:fill="FFFFFF"/>
            <w:vAlign w:val="center"/>
          </w:tcPr>
          <w:p w14:paraId="72D05A80"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3E2CE580" w14:textId="77777777" w:rsidR="006F0A43" w:rsidRPr="006F0A43" w:rsidRDefault="006F0A43" w:rsidP="00675E71">
            <w:pPr>
              <w:jc w:val="center"/>
              <w:rPr>
                <w:rFonts w:ascii="Arial" w:hAnsi="Arial" w:cs="Arial"/>
              </w:rPr>
            </w:pPr>
            <w:r w:rsidRPr="006F0A43">
              <w:rPr>
                <w:rFonts w:ascii="Arial" w:hAnsi="Arial" w:cs="Arial"/>
              </w:rPr>
              <w:t>790</w:t>
            </w:r>
          </w:p>
        </w:tc>
        <w:tc>
          <w:tcPr>
            <w:tcW w:w="343" w:type="pct"/>
            <w:shd w:val="clear" w:color="auto" w:fill="FFFFFF"/>
            <w:vAlign w:val="center"/>
          </w:tcPr>
          <w:p w14:paraId="5B6D22DC"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4DF371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0250B5FD"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223" w:type="pct"/>
            <w:shd w:val="clear" w:color="auto" w:fill="FFFFFF"/>
            <w:vAlign w:val="center"/>
          </w:tcPr>
          <w:p w14:paraId="6D625578"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7075BD07"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FE19D9E"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97B773C" w14:textId="77777777" w:rsidTr="006F0A43">
        <w:trPr>
          <w:trHeight w:val="200"/>
        </w:trPr>
        <w:tc>
          <w:tcPr>
            <w:tcW w:w="233" w:type="pct"/>
            <w:shd w:val="clear" w:color="auto" w:fill="FFFFFF"/>
            <w:vAlign w:val="center"/>
          </w:tcPr>
          <w:p w14:paraId="712CF1FD" w14:textId="77777777" w:rsidR="006F0A43" w:rsidRPr="006F0A43" w:rsidRDefault="006F0A43" w:rsidP="00675E71">
            <w:pPr>
              <w:snapToGrid w:val="0"/>
              <w:jc w:val="center"/>
              <w:rPr>
                <w:rFonts w:ascii="Arial" w:hAnsi="Arial" w:cs="Arial"/>
              </w:rPr>
            </w:pPr>
            <w:r w:rsidRPr="006F0A43">
              <w:rPr>
                <w:rFonts w:ascii="Arial" w:hAnsi="Arial" w:cs="Arial"/>
              </w:rPr>
              <w:t>78</w:t>
            </w:r>
          </w:p>
        </w:tc>
        <w:tc>
          <w:tcPr>
            <w:tcW w:w="1052" w:type="pct"/>
            <w:shd w:val="clear" w:color="auto" w:fill="FFFFFF"/>
            <w:vAlign w:val="center"/>
          </w:tcPr>
          <w:p w14:paraId="644C68CD" w14:textId="77777777" w:rsidR="006F0A43" w:rsidRPr="006F0A43" w:rsidRDefault="006F0A43" w:rsidP="00675E71">
            <w:pPr>
              <w:rPr>
                <w:rFonts w:ascii="Arial" w:hAnsi="Arial" w:cs="Arial"/>
              </w:rPr>
            </w:pPr>
            <w:r w:rsidRPr="006F0A43">
              <w:rPr>
                <w:rFonts w:ascii="Arial" w:hAnsi="Arial" w:cs="Arial"/>
              </w:rPr>
              <w:t>Речная</w:t>
            </w:r>
          </w:p>
        </w:tc>
        <w:tc>
          <w:tcPr>
            <w:tcW w:w="322" w:type="pct"/>
            <w:shd w:val="clear" w:color="auto" w:fill="FFFFFF"/>
            <w:vAlign w:val="center"/>
          </w:tcPr>
          <w:p w14:paraId="625D5DE8"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32E87A87" w14:textId="77777777" w:rsidR="006F0A43" w:rsidRPr="006F0A43" w:rsidRDefault="006F0A43" w:rsidP="00675E71">
            <w:pPr>
              <w:jc w:val="center"/>
              <w:rPr>
                <w:rFonts w:ascii="Arial" w:hAnsi="Arial" w:cs="Arial"/>
              </w:rPr>
            </w:pPr>
            <w:r w:rsidRPr="006F0A43">
              <w:rPr>
                <w:rFonts w:ascii="Arial" w:hAnsi="Arial" w:cs="Arial"/>
              </w:rPr>
              <w:t>680</w:t>
            </w:r>
          </w:p>
        </w:tc>
        <w:tc>
          <w:tcPr>
            <w:tcW w:w="343" w:type="pct"/>
            <w:shd w:val="clear" w:color="auto" w:fill="FFFFFF"/>
            <w:vAlign w:val="center"/>
          </w:tcPr>
          <w:p w14:paraId="1BB16071"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ECD88E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E099BB9"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shd w:val="clear" w:color="auto" w:fill="FFFFFF"/>
            <w:vAlign w:val="center"/>
          </w:tcPr>
          <w:p w14:paraId="41A7DCA7"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5FC8C157"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3AE1C2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3E2CC574" w14:textId="77777777" w:rsidTr="006F0A43">
        <w:tc>
          <w:tcPr>
            <w:tcW w:w="233" w:type="pct"/>
            <w:shd w:val="clear" w:color="auto" w:fill="FFFFFF"/>
            <w:vAlign w:val="center"/>
          </w:tcPr>
          <w:p w14:paraId="509A1BED" w14:textId="77777777" w:rsidR="006F0A43" w:rsidRPr="006F0A43" w:rsidRDefault="006F0A43" w:rsidP="00675E71">
            <w:pPr>
              <w:snapToGrid w:val="0"/>
              <w:jc w:val="center"/>
              <w:rPr>
                <w:rFonts w:ascii="Arial" w:hAnsi="Arial" w:cs="Arial"/>
              </w:rPr>
            </w:pPr>
            <w:r w:rsidRPr="006F0A43">
              <w:rPr>
                <w:rFonts w:ascii="Arial" w:hAnsi="Arial" w:cs="Arial"/>
              </w:rPr>
              <w:t>79</w:t>
            </w:r>
          </w:p>
        </w:tc>
        <w:tc>
          <w:tcPr>
            <w:tcW w:w="1052" w:type="pct"/>
            <w:shd w:val="clear" w:color="auto" w:fill="FFFFFF"/>
            <w:vAlign w:val="center"/>
          </w:tcPr>
          <w:p w14:paraId="432E38DA" w14:textId="77777777" w:rsidR="006F0A43" w:rsidRPr="006F0A43" w:rsidRDefault="006F0A43" w:rsidP="00675E71">
            <w:pPr>
              <w:rPr>
                <w:rFonts w:ascii="Arial" w:hAnsi="Arial" w:cs="Arial"/>
              </w:rPr>
            </w:pPr>
            <w:r w:rsidRPr="006F0A43">
              <w:rPr>
                <w:rFonts w:ascii="Arial" w:hAnsi="Arial" w:cs="Arial"/>
              </w:rPr>
              <w:t>Садовая</w:t>
            </w:r>
          </w:p>
        </w:tc>
        <w:tc>
          <w:tcPr>
            <w:tcW w:w="322" w:type="pct"/>
            <w:shd w:val="clear" w:color="auto" w:fill="FFFFFF"/>
            <w:vAlign w:val="center"/>
          </w:tcPr>
          <w:p w14:paraId="5F47D04C"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610EC9ED" w14:textId="77777777" w:rsidR="006F0A43" w:rsidRPr="006F0A43" w:rsidRDefault="006F0A43" w:rsidP="00675E71">
            <w:pPr>
              <w:jc w:val="center"/>
              <w:rPr>
                <w:rFonts w:ascii="Arial" w:hAnsi="Arial" w:cs="Arial"/>
              </w:rPr>
            </w:pPr>
            <w:r w:rsidRPr="006F0A43">
              <w:rPr>
                <w:rFonts w:ascii="Arial" w:hAnsi="Arial" w:cs="Arial"/>
              </w:rPr>
              <w:t>230</w:t>
            </w:r>
          </w:p>
        </w:tc>
        <w:tc>
          <w:tcPr>
            <w:tcW w:w="343" w:type="pct"/>
            <w:shd w:val="clear" w:color="auto" w:fill="FFFFFF"/>
            <w:vAlign w:val="center"/>
          </w:tcPr>
          <w:p w14:paraId="0F656C88"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101524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6ABF5D50"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vMerge w:val="restart"/>
            <w:shd w:val="clear" w:color="auto" w:fill="FFFFFF"/>
            <w:vAlign w:val="center"/>
          </w:tcPr>
          <w:p w14:paraId="4A6BC43E"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235453D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5224137"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176DA917" w14:textId="77777777" w:rsidTr="006F0A43">
        <w:tc>
          <w:tcPr>
            <w:tcW w:w="233" w:type="pct"/>
            <w:shd w:val="clear" w:color="auto" w:fill="FFFFFF"/>
            <w:vAlign w:val="center"/>
          </w:tcPr>
          <w:p w14:paraId="569FD153" w14:textId="77777777" w:rsidR="006F0A43" w:rsidRPr="006F0A43" w:rsidRDefault="006F0A43" w:rsidP="00675E71">
            <w:pPr>
              <w:snapToGrid w:val="0"/>
              <w:jc w:val="center"/>
              <w:rPr>
                <w:rFonts w:ascii="Arial" w:hAnsi="Arial" w:cs="Arial"/>
              </w:rPr>
            </w:pPr>
            <w:r w:rsidRPr="006F0A43">
              <w:rPr>
                <w:rFonts w:ascii="Arial" w:hAnsi="Arial" w:cs="Arial"/>
              </w:rPr>
              <w:t>80</w:t>
            </w:r>
          </w:p>
        </w:tc>
        <w:tc>
          <w:tcPr>
            <w:tcW w:w="1052" w:type="pct"/>
            <w:shd w:val="clear" w:color="auto" w:fill="FFFFFF"/>
            <w:vAlign w:val="center"/>
          </w:tcPr>
          <w:p w14:paraId="4C2E435B" w14:textId="77777777" w:rsidR="006F0A43" w:rsidRPr="006F0A43" w:rsidRDefault="006F0A43" w:rsidP="00675E71">
            <w:pPr>
              <w:rPr>
                <w:rFonts w:ascii="Arial" w:hAnsi="Arial" w:cs="Arial"/>
              </w:rPr>
            </w:pPr>
            <w:r w:rsidRPr="006F0A43">
              <w:rPr>
                <w:rFonts w:ascii="Arial" w:hAnsi="Arial" w:cs="Arial"/>
              </w:rPr>
              <w:t>Садовая</w:t>
            </w:r>
          </w:p>
        </w:tc>
        <w:tc>
          <w:tcPr>
            <w:tcW w:w="322" w:type="pct"/>
            <w:shd w:val="clear" w:color="auto" w:fill="FFFFFF"/>
            <w:vAlign w:val="center"/>
          </w:tcPr>
          <w:p w14:paraId="25DACA9C"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559B8043" w14:textId="77777777" w:rsidR="006F0A43" w:rsidRPr="006F0A43" w:rsidRDefault="006F0A43" w:rsidP="00675E71">
            <w:pPr>
              <w:jc w:val="center"/>
              <w:rPr>
                <w:rFonts w:ascii="Arial" w:hAnsi="Arial" w:cs="Arial"/>
              </w:rPr>
            </w:pPr>
            <w:r w:rsidRPr="006F0A43">
              <w:rPr>
                <w:rFonts w:ascii="Arial" w:hAnsi="Arial" w:cs="Arial"/>
              </w:rPr>
              <w:t>374</w:t>
            </w:r>
          </w:p>
        </w:tc>
        <w:tc>
          <w:tcPr>
            <w:tcW w:w="343" w:type="pct"/>
            <w:shd w:val="clear" w:color="auto" w:fill="FFFFFF"/>
            <w:vAlign w:val="center"/>
          </w:tcPr>
          <w:p w14:paraId="49947004"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5E9A35F3"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5D1485B7"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775AA088"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6ACD868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9AFC6E2"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7650AF8" w14:textId="77777777" w:rsidTr="006F0A43">
        <w:tc>
          <w:tcPr>
            <w:tcW w:w="233" w:type="pct"/>
            <w:shd w:val="clear" w:color="auto" w:fill="FFFFFF"/>
            <w:vAlign w:val="center"/>
          </w:tcPr>
          <w:p w14:paraId="64FC9ACA" w14:textId="77777777" w:rsidR="006F0A43" w:rsidRPr="006F0A43" w:rsidRDefault="006F0A43" w:rsidP="00675E71">
            <w:pPr>
              <w:snapToGrid w:val="0"/>
              <w:jc w:val="center"/>
              <w:rPr>
                <w:rFonts w:ascii="Arial" w:hAnsi="Arial" w:cs="Arial"/>
              </w:rPr>
            </w:pPr>
            <w:r w:rsidRPr="006F0A43">
              <w:rPr>
                <w:rFonts w:ascii="Arial" w:hAnsi="Arial" w:cs="Arial"/>
              </w:rPr>
              <w:t>81</w:t>
            </w:r>
          </w:p>
        </w:tc>
        <w:tc>
          <w:tcPr>
            <w:tcW w:w="1052" w:type="pct"/>
            <w:shd w:val="clear" w:color="auto" w:fill="FFFFFF"/>
            <w:vAlign w:val="center"/>
          </w:tcPr>
          <w:p w14:paraId="49CB2381" w14:textId="77777777" w:rsidR="006F0A43" w:rsidRPr="006F0A43" w:rsidRDefault="006F0A43" w:rsidP="00675E71">
            <w:pPr>
              <w:rPr>
                <w:rFonts w:ascii="Arial" w:hAnsi="Arial" w:cs="Arial"/>
              </w:rPr>
            </w:pPr>
            <w:r w:rsidRPr="006F0A43">
              <w:rPr>
                <w:rFonts w:ascii="Arial" w:hAnsi="Arial" w:cs="Arial"/>
              </w:rPr>
              <w:t>Садонская</w:t>
            </w:r>
          </w:p>
        </w:tc>
        <w:tc>
          <w:tcPr>
            <w:tcW w:w="322" w:type="pct"/>
            <w:shd w:val="clear" w:color="auto" w:fill="FFFFFF"/>
            <w:vAlign w:val="center"/>
          </w:tcPr>
          <w:p w14:paraId="111DE9D4"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43A014F3" w14:textId="77777777" w:rsidR="006F0A43" w:rsidRPr="006F0A43" w:rsidRDefault="006F0A43" w:rsidP="00675E71">
            <w:pPr>
              <w:jc w:val="center"/>
              <w:rPr>
                <w:rFonts w:ascii="Arial" w:hAnsi="Arial" w:cs="Arial"/>
              </w:rPr>
            </w:pPr>
            <w:r w:rsidRPr="006F0A43">
              <w:rPr>
                <w:rFonts w:ascii="Arial" w:hAnsi="Arial" w:cs="Arial"/>
              </w:rPr>
              <w:t>98</w:t>
            </w:r>
          </w:p>
        </w:tc>
        <w:tc>
          <w:tcPr>
            <w:tcW w:w="343" w:type="pct"/>
            <w:shd w:val="clear" w:color="auto" w:fill="FFFFFF"/>
            <w:vAlign w:val="center"/>
          </w:tcPr>
          <w:p w14:paraId="6F508B30"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FF89344"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7E368804" w14:textId="77777777" w:rsidR="006F0A43" w:rsidRPr="006F0A43" w:rsidRDefault="006F0A43" w:rsidP="00675E71">
            <w:pPr>
              <w:snapToGrid w:val="0"/>
              <w:jc w:val="center"/>
              <w:rPr>
                <w:rFonts w:ascii="Arial" w:hAnsi="Arial" w:cs="Arial"/>
              </w:rPr>
            </w:pPr>
            <w:r w:rsidRPr="006F0A43">
              <w:rPr>
                <w:rFonts w:ascii="Arial" w:hAnsi="Arial" w:cs="Arial"/>
              </w:rPr>
              <w:t>13</w:t>
            </w:r>
          </w:p>
        </w:tc>
        <w:tc>
          <w:tcPr>
            <w:tcW w:w="223" w:type="pct"/>
            <w:shd w:val="clear" w:color="auto" w:fill="FFFFFF"/>
            <w:vAlign w:val="center"/>
          </w:tcPr>
          <w:p w14:paraId="0D0D0C73"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48A3492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B3A51E8"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5C09A945" w14:textId="77777777" w:rsidTr="006F0A43">
        <w:tc>
          <w:tcPr>
            <w:tcW w:w="233" w:type="pct"/>
            <w:shd w:val="clear" w:color="auto" w:fill="FFFFFF"/>
            <w:vAlign w:val="center"/>
          </w:tcPr>
          <w:p w14:paraId="0A62B632" w14:textId="77777777" w:rsidR="006F0A43" w:rsidRPr="006F0A43" w:rsidRDefault="006F0A43" w:rsidP="00675E71">
            <w:pPr>
              <w:snapToGrid w:val="0"/>
              <w:jc w:val="center"/>
              <w:rPr>
                <w:rFonts w:ascii="Arial" w:hAnsi="Arial" w:cs="Arial"/>
              </w:rPr>
            </w:pPr>
            <w:r w:rsidRPr="006F0A43">
              <w:rPr>
                <w:rFonts w:ascii="Arial" w:hAnsi="Arial" w:cs="Arial"/>
              </w:rPr>
              <w:t>82</w:t>
            </w:r>
          </w:p>
        </w:tc>
        <w:tc>
          <w:tcPr>
            <w:tcW w:w="1052" w:type="pct"/>
            <w:shd w:val="clear" w:color="auto" w:fill="FFFFFF"/>
            <w:vAlign w:val="center"/>
          </w:tcPr>
          <w:p w14:paraId="07F45770" w14:textId="77777777" w:rsidR="006F0A43" w:rsidRPr="006F0A43" w:rsidRDefault="006F0A43" w:rsidP="00675E71">
            <w:pPr>
              <w:rPr>
                <w:rFonts w:ascii="Arial" w:hAnsi="Arial" w:cs="Arial"/>
              </w:rPr>
            </w:pPr>
            <w:r w:rsidRPr="006F0A43">
              <w:rPr>
                <w:rFonts w:ascii="Arial" w:hAnsi="Arial" w:cs="Arial"/>
              </w:rPr>
              <w:t>Салугарданская</w:t>
            </w:r>
          </w:p>
        </w:tc>
        <w:tc>
          <w:tcPr>
            <w:tcW w:w="322" w:type="pct"/>
            <w:shd w:val="clear" w:color="auto" w:fill="FFFFFF"/>
            <w:vAlign w:val="center"/>
          </w:tcPr>
          <w:p w14:paraId="43CB0ACD"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5F6A2D44" w14:textId="77777777" w:rsidR="006F0A43" w:rsidRPr="006F0A43" w:rsidRDefault="006F0A43" w:rsidP="00675E71">
            <w:pPr>
              <w:jc w:val="center"/>
              <w:rPr>
                <w:rFonts w:ascii="Arial" w:hAnsi="Arial" w:cs="Arial"/>
              </w:rPr>
            </w:pPr>
            <w:r w:rsidRPr="006F0A43">
              <w:rPr>
                <w:rFonts w:ascii="Arial" w:hAnsi="Arial" w:cs="Arial"/>
              </w:rPr>
              <w:t>409</w:t>
            </w:r>
          </w:p>
        </w:tc>
        <w:tc>
          <w:tcPr>
            <w:tcW w:w="343" w:type="pct"/>
            <w:shd w:val="clear" w:color="auto" w:fill="FFFFFF"/>
            <w:vAlign w:val="center"/>
          </w:tcPr>
          <w:p w14:paraId="07577EE5"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2ABCDF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4094E1A"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04061F54"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79EC91DC"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3A4958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1B43308" w14:textId="77777777" w:rsidTr="006F0A43">
        <w:tc>
          <w:tcPr>
            <w:tcW w:w="233" w:type="pct"/>
            <w:shd w:val="clear" w:color="auto" w:fill="FFFFFF"/>
            <w:vAlign w:val="center"/>
          </w:tcPr>
          <w:p w14:paraId="79AFA99C" w14:textId="77777777" w:rsidR="006F0A43" w:rsidRPr="006F0A43" w:rsidRDefault="006F0A43" w:rsidP="00675E71">
            <w:pPr>
              <w:snapToGrid w:val="0"/>
              <w:jc w:val="center"/>
              <w:rPr>
                <w:rFonts w:ascii="Arial" w:hAnsi="Arial" w:cs="Arial"/>
              </w:rPr>
            </w:pPr>
            <w:r w:rsidRPr="006F0A43">
              <w:rPr>
                <w:rFonts w:ascii="Arial" w:hAnsi="Arial" w:cs="Arial"/>
              </w:rPr>
              <w:t>83</w:t>
            </w:r>
          </w:p>
        </w:tc>
        <w:tc>
          <w:tcPr>
            <w:tcW w:w="1052" w:type="pct"/>
            <w:shd w:val="clear" w:color="auto" w:fill="FFFFFF"/>
            <w:vAlign w:val="center"/>
          </w:tcPr>
          <w:p w14:paraId="630AB4F0" w14:textId="77777777" w:rsidR="006F0A43" w:rsidRPr="006F0A43" w:rsidRDefault="006F0A43" w:rsidP="00675E71">
            <w:pPr>
              <w:rPr>
                <w:rFonts w:ascii="Arial" w:hAnsi="Arial" w:cs="Arial"/>
              </w:rPr>
            </w:pPr>
            <w:r w:rsidRPr="006F0A43">
              <w:rPr>
                <w:rFonts w:ascii="Arial" w:hAnsi="Arial" w:cs="Arial"/>
              </w:rPr>
              <w:t>Свободы</w:t>
            </w:r>
          </w:p>
        </w:tc>
        <w:tc>
          <w:tcPr>
            <w:tcW w:w="322" w:type="pct"/>
            <w:shd w:val="clear" w:color="auto" w:fill="FFFFFF"/>
            <w:vAlign w:val="center"/>
          </w:tcPr>
          <w:p w14:paraId="2CCC515A"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3559AE55" w14:textId="77777777" w:rsidR="006F0A43" w:rsidRPr="006F0A43" w:rsidRDefault="006F0A43" w:rsidP="00675E71">
            <w:pPr>
              <w:jc w:val="center"/>
              <w:rPr>
                <w:rFonts w:ascii="Arial" w:hAnsi="Arial" w:cs="Arial"/>
              </w:rPr>
            </w:pPr>
            <w:r w:rsidRPr="006F0A43">
              <w:rPr>
                <w:rFonts w:ascii="Arial" w:hAnsi="Arial" w:cs="Arial"/>
              </w:rPr>
              <w:t>1196</w:t>
            </w:r>
          </w:p>
        </w:tc>
        <w:tc>
          <w:tcPr>
            <w:tcW w:w="343" w:type="pct"/>
            <w:shd w:val="clear" w:color="auto" w:fill="FFFFFF"/>
            <w:vAlign w:val="center"/>
          </w:tcPr>
          <w:p w14:paraId="4C81B50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70B296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723F6BE4" w14:textId="77777777" w:rsidR="006F0A43" w:rsidRPr="006F0A43" w:rsidRDefault="006F0A43" w:rsidP="00675E71">
            <w:pPr>
              <w:snapToGrid w:val="0"/>
              <w:jc w:val="center"/>
              <w:rPr>
                <w:rFonts w:ascii="Arial" w:hAnsi="Arial" w:cs="Arial"/>
              </w:rPr>
            </w:pPr>
          </w:p>
          <w:p w14:paraId="061AFB20" w14:textId="77777777" w:rsidR="006F0A43" w:rsidRPr="006F0A43" w:rsidRDefault="006F0A43" w:rsidP="00675E71">
            <w:pPr>
              <w:snapToGrid w:val="0"/>
              <w:jc w:val="center"/>
              <w:rPr>
                <w:rFonts w:ascii="Arial" w:hAnsi="Arial" w:cs="Arial"/>
              </w:rPr>
            </w:pPr>
            <w:r w:rsidRPr="006F0A43">
              <w:rPr>
                <w:rFonts w:ascii="Arial" w:hAnsi="Arial" w:cs="Arial"/>
              </w:rPr>
              <w:t>17</w:t>
            </w:r>
          </w:p>
        </w:tc>
        <w:tc>
          <w:tcPr>
            <w:tcW w:w="223" w:type="pct"/>
            <w:vMerge w:val="restart"/>
            <w:shd w:val="clear" w:color="auto" w:fill="FFFFFF"/>
            <w:vAlign w:val="center"/>
          </w:tcPr>
          <w:p w14:paraId="5420A050" w14:textId="77777777" w:rsidR="006F0A43" w:rsidRPr="006F0A43" w:rsidRDefault="006F0A43" w:rsidP="00675E71">
            <w:pPr>
              <w:snapToGrid w:val="0"/>
              <w:jc w:val="center"/>
              <w:rPr>
                <w:rFonts w:ascii="Arial" w:hAnsi="Arial" w:cs="Arial"/>
              </w:rPr>
            </w:pPr>
          </w:p>
          <w:p w14:paraId="02B304EB"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28D05568"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B694CCD"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2F98C660" w14:textId="77777777" w:rsidTr="006F0A43">
        <w:tc>
          <w:tcPr>
            <w:tcW w:w="233" w:type="pct"/>
            <w:shd w:val="clear" w:color="auto" w:fill="FFFFFF"/>
            <w:vAlign w:val="center"/>
          </w:tcPr>
          <w:p w14:paraId="29169C97" w14:textId="77777777" w:rsidR="006F0A43" w:rsidRPr="006F0A43" w:rsidRDefault="006F0A43" w:rsidP="00675E71">
            <w:pPr>
              <w:snapToGrid w:val="0"/>
              <w:jc w:val="center"/>
              <w:rPr>
                <w:rFonts w:ascii="Arial" w:hAnsi="Arial" w:cs="Arial"/>
              </w:rPr>
            </w:pPr>
            <w:r w:rsidRPr="006F0A43">
              <w:rPr>
                <w:rFonts w:ascii="Arial" w:hAnsi="Arial" w:cs="Arial"/>
              </w:rPr>
              <w:t>84</w:t>
            </w:r>
          </w:p>
        </w:tc>
        <w:tc>
          <w:tcPr>
            <w:tcW w:w="1052" w:type="pct"/>
            <w:shd w:val="clear" w:color="auto" w:fill="FFFFFF"/>
            <w:vAlign w:val="center"/>
          </w:tcPr>
          <w:p w14:paraId="638208DF" w14:textId="77777777" w:rsidR="006F0A43" w:rsidRPr="006F0A43" w:rsidRDefault="006F0A43" w:rsidP="00675E71">
            <w:pPr>
              <w:rPr>
                <w:rFonts w:ascii="Arial" w:hAnsi="Arial" w:cs="Arial"/>
              </w:rPr>
            </w:pPr>
            <w:r w:rsidRPr="006F0A43">
              <w:rPr>
                <w:rFonts w:ascii="Arial" w:hAnsi="Arial" w:cs="Arial"/>
              </w:rPr>
              <w:t>Свободы</w:t>
            </w:r>
          </w:p>
        </w:tc>
        <w:tc>
          <w:tcPr>
            <w:tcW w:w="322" w:type="pct"/>
            <w:shd w:val="clear" w:color="auto" w:fill="FFFFFF"/>
            <w:vAlign w:val="center"/>
          </w:tcPr>
          <w:p w14:paraId="0E9B3FD0" w14:textId="77777777" w:rsidR="006F0A43" w:rsidRPr="006F0A43" w:rsidRDefault="006F0A43" w:rsidP="00675E71">
            <w:pPr>
              <w:jc w:val="center"/>
              <w:rPr>
                <w:rFonts w:ascii="Arial" w:hAnsi="Arial" w:cs="Arial"/>
              </w:rPr>
            </w:pPr>
            <w:r w:rsidRPr="006F0A43">
              <w:rPr>
                <w:rFonts w:ascii="Arial" w:hAnsi="Arial" w:cs="Arial"/>
              </w:rPr>
              <w:t>2006</w:t>
            </w:r>
          </w:p>
        </w:tc>
        <w:tc>
          <w:tcPr>
            <w:tcW w:w="407" w:type="pct"/>
            <w:shd w:val="clear" w:color="auto" w:fill="FFFFFF"/>
            <w:vAlign w:val="center"/>
          </w:tcPr>
          <w:p w14:paraId="74EBB825" w14:textId="77777777" w:rsidR="006F0A43" w:rsidRPr="006F0A43" w:rsidRDefault="006F0A43" w:rsidP="00675E71">
            <w:pPr>
              <w:jc w:val="center"/>
              <w:rPr>
                <w:rFonts w:ascii="Arial" w:hAnsi="Arial" w:cs="Arial"/>
              </w:rPr>
            </w:pPr>
            <w:r w:rsidRPr="006F0A43">
              <w:rPr>
                <w:rFonts w:ascii="Arial" w:hAnsi="Arial" w:cs="Arial"/>
              </w:rPr>
              <w:t>1228</w:t>
            </w:r>
          </w:p>
        </w:tc>
        <w:tc>
          <w:tcPr>
            <w:tcW w:w="343" w:type="pct"/>
            <w:shd w:val="clear" w:color="auto" w:fill="FFFFFF"/>
            <w:vAlign w:val="center"/>
          </w:tcPr>
          <w:p w14:paraId="12045C61"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4C58AF4F"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014A3AC7"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17BD85F0"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5CC81104"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241C114" w14:textId="77777777" w:rsidR="006F0A43" w:rsidRPr="006F0A43" w:rsidRDefault="006F0A43" w:rsidP="00675E71">
            <w:pPr>
              <w:jc w:val="center"/>
              <w:rPr>
                <w:rFonts w:ascii="Arial" w:hAnsi="Arial" w:cs="Arial"/>
              </w:rPr>
            </w:pPr>
            <w:r w:rsidRPr="006F0A43">
              <w:rPr>
                <w:rFonts w:ascii="Arial" w:hAnsi="Arial" w:cs="Arial"/>
              </w:rPr>
              <w:t>40</w:t>
            </w:r>
          </w:p>
        </w:tc>
      </w:tr>
      <w:tr w:rsidR="006F0A43" w:rsidRPr="006F0A43" w14:paraId="7982551A" w14:textId="77777777" w:rsidTr="006F0A43">
        <w:tc>
          <w:tcPr>
            <w:tcW w:w="233" w:type="pct"/>
            <w:shd w:val="clear" w:color="auto" w:fill="FFFFFF"/>
            <w:vAlign w:val="center"/>
          </w:tcPr>
          <w:p w14:paraId="12FF2DDE" w14:textId="77777777" w:rsidR="006F0A43" w:rsidRPr="006F0A43" w:rsidRDefault="006F0A43" w:rsidP="00675E71">
            <w:pPr>
              <w:snapToGrid w:val="0"/>
              <w:jc w:val="center"/>
              <w:rPr>
                <w:rFonts w:ascii="Arial" w:hAnsi="Arial" w:cs="Arial"/>
              </w:rPr>
            </w:pPr>
            <w:r w:rsidRPr="006F0A43">
              <w:rPr>
                <w:rFonts w:ascii="Arial" w:hAnsi="Arial" w:cs="Arial"/>
              </w:rPr>
              <w:t>85</w:t>
            </w:r>
          </w:p>
        </w:tc>
        <w:tc>
          <w:tcPr>
            <w:tcW w:w="1052" w:type="pct"/>
            <w:shd w:val="clear" w:color="auto" w:fill="FFFFFF"/>
            <w:vAlign w:val="center"/>
          </w:tcPr>
          <w:p w14:paraId="628F51B9" w14:textId="77777777" w:rsidR="006F0A43" w:rsidRPr="006F0A43" w:rsidRDefault="006F0A43" w:rsidP="00675E71">
            <w:pPr>
              <w:rPr>
                <w:rFonts w:ascii="Arial" w:hAnsi="Arial" w:cs="Arial"/>
              </w:rPr>
            </w:pPr>
            <w:r w:rsidRPr="006F0A43">
              <w:rPr>
                <w:rFonts w:ascii="Arial" w:hAnsi="Arial" w:cs="Arial"/>
              </w:rPr>
              <w:t>Свободы</w:t>
            </w:r>
          </w:p>
        </w:tc>
        <w:tc>
          <w:tcPr>
            <w:tcW w:w="322" w:type="pct"/>
            <w:shd w:val="clear" w:color="auto" w:fill="FFFFFF"/>
            <w:vAlign w:val="center"/>
          </w:tcPr>
          <w:p w14:paraId="2F3F0943" w14:textId="77777777" w:rsidR="006F0A43" w:rsidRPr="006F0A43" w:rsidRDefault="006F0A43" w:rsidP="00675E71">
            <w:pPr>
              <w:jc w:val="center"/>
              <w:rPr>
                <w:rFonts w:ascii="Arial" w:hAnsi="Arial" w:cs="Arial"/>
              </w:rPr>
            </w:pPr>
            <w:r w:rsidRPr="006F0A43">
              <w:rPr>
                <w:rFonts w:ascii="Arial" w:hAnsi="Arial" w:cs="Arial"/>
              </w:rPr>
              <w:t>2005</w:t>
            </w:r>
          </w:p>
        </w:tc>
        <w:tc>
          <w:tcPr>
            <w:tcW w:w="407" w:type="pct"/>
            <w:shd w:val="clear" w:color="auto" w:fill="FFFFFF"/>
            <w:vAlign w:val="center"/>
          </w:tcPr>
          <w:p w14:paraId="20532E20" w14:textId="77777777" w:rsidR="006F0A43" w:rsidRPr="006F0A43" w:rsidRDefault="006F0A43" w:rsidP="00675E71">
            <w:pPr>
              <w:jc w:val="center"/>
              <w:rPr>
                <w:rFonts w:ascii="Arial" w:hAnsi="Arial" w:cs="Arial"/>
              </w:rPr>
            </w:pPr>
            <w:r w:rsidRPr="006F0A43">
              <w:rPr>
                <w:rFonts w:ascii="Arial" w:hAnsi="Arial" w:cs="Arial"/>
              </w:rPr>
              <w:t>213</w:t>
            </w:r>
          </w:p>
        </w:tc>
        <w:tc>
          <w:tcPr>
            <w:tcW w:w="343" w:type="pct"/>
            <w:shd w:val="clear" w:color="auto" w:fill="FFFFFF"/>
            <w:vAlign w:val="center"/>
          </w:tcPr>
          <w:p w14:paraId="321D52D9"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2A0024C7"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628FA6E1"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3C01F59B"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32381C6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DA6F7EF" w14:textId="77777777" w:rsidR="006F0A43" w:rsidRPr="006F0A43" w:rsidRDefault="006F0A43" w:rsidP="00675E71">
            <w:pPr>
              <w:jc w:val="center"/>
              <w:rPr>
                <w:rFonts w:ascii="Arial" w:hAnsi="Arial" w:cs="Arial"/>
              </w:rPr>
            </w:pPr>
            <w:r w:rsidRPr="006F0A43">
              <w:rPr>
                <w:rFonts w:ascii="Arial" w:hAnsi="Arial" w:cs="Arial"/>
              </w:rPr>
              <w:t>45</w:t>
            </w:r>
          </w:p>
        </w:tc>
      </w:tr>
      <w:tr w:rsidR="006F0A43" w:rsidRPr="006F0A43" w14:paraId="3EC8DF57" w14:textId="77777777" w:rsidTr="006F0A43">
        <w:tc>
          <w:tcPr>
            <w:tcW w:w="233" w:type="pct"/>
            <w:shd w:val="clear" w:color="auto" w:fill="FFFFFF"/>
            <w:vAlign w:val="center"/>
          </w:tcPr>
          <w:p w14:paraId="1807B903" w14:textId="77777777" w:rsidR="006F0A43" w:rsidRPr="006F0A43" w:rsidRDefault="006F0A43" w:rsidP="00675E71">
            <w:pPr>
              <w:snapToGrid w:val="0"/>
              <w:jc w:val="center"/>
              <w:rPr>
                <w:rFonts w:ascii="Arial" w:hAnsi="Arial" w:cs="Arial"/>
              </w:rPr>
            </w:pPr>
            <w:r w:rsidRPr="006F0A43">
              <w:rPr>
                <w:rFonts w:ascii="Arial" w:hAnsi="Arial" w:cs="Arial"/>
              </w:rPr>
              <w:t>86</w:t>
            </w:r>
          </w:p>
        </w:tc>
        <w:tc>
          <w:tcPr>
            <w:tcW w:w="1052" w:type="pct"/>
            <w:shd w:val="clear" w:color="auto" w:fill="FFFFFF"/>
            <w:vAlign w:val="center"/>
          </w:tcPr>
          <w:p w14:paraId="7B517796" w14:textId="77777777" w:rsidR="006F0A43" w:rsidRPr="006F0A43" w:rsidRDefault="006F0A43" w:rsidP="00675E71">
            <w:pPr>
              <w:rPr>
                <w:rFonts w:ascii="Arial" w:hAnsi="Arial" w:cs="Arial"/>
              </w:rPr>
            </w:pPr>
            <w:r w:rsidRPr="006F0A43">
              <w:rPr>
                <w:rFonts w:ascii="Arial" w:hAnsi="Arial" w:cs="Arial"/>
              </w:rPr>
              <w:t>Советов</w:t>
            </w:r>
          </w:p>
        </w:tc>
        <w:tc>
          <w:tcPr>
            <w:tcW w:w="322" w:type="pct"/>
            <w:shd w:val="clear" w:color="auto" w:fill="FFFFFF"/>
            <w:vAlign w:val="center"/>
          </w:tcPr>
          <w:p w14:paraId="7F65AAFA"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7A5D31D4" w14:textId="77777777" w:rsidR="006F0A43" w:rsidRPr="006F0A43" w:rsidRDefault="006F0A43" w:rsidP="00675E71">
            <w:pPr>
              <w:jc w:val="center"/>
              <w:rPr>
                <w:rFonts w:ascii="Arial" w:hAnsi="Arial" w:cs="Arial"/>
              </w:rPr>
            </w:pPr>
            <w:r w:rsidRPr="006F0A43">
              <w:rPr>
                <w:rFonts w:ascii="Arial" w:hAnsi="Arial" w:cs="Arial"/>
              </w:rPr>
              <w:t>1050</w:t>
            </w:r>
          </w:p>
        </w:tc>
        <w:tc>
          <w:tcPr>
            <w:tcW w:w="343" w:type="pct"/>
            <w:shd w:val="clear" w:color="auto" w:fill="FFFFFF"/>
            <w:vAlign w:val="center"/>
          </w:tcPr>
          <w:p w14:paraId="644D7957"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B34EB08"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08293F04"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223" w:type="pct"/>
            <w:shd w:val="clear" w:color="auto" w:fill="FFFFFF"/>
            <w:vAlign w:val="center"/>
          </w:tcPr>
          <w:p w14:paraId="31633D44"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4732381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C9F8547"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58F8DE87" w14:textId="77777777" w:rsidTr="006F0A43">
        <w:tc>
          <w:tcPr>
            <w:tcW w:w="233" w:type="pct"/>
            <w:shd w:val="clear" w:color="auto" w:fill="FFFFFF"/>
            <w:vAlign w:val="center"/>
          </w:tcPr>
          <w:p w14:paraId="3B2CF1D6" w14:textId="77777777" w:rsidR="006F0A43" w:rsidRPr="006F0A43" w:rsidRDefault="006F0A43" w:rsidP="00675E71">
            <w:pPr>
              <w:snapToGrid w:val="0"/>
              <w:jc w:val="center"/>
              <w:rPr>
                <w:rFonts w:ascii="Arial" w:hAnsi="Arial" w:cs="Arial"/>
              </w:rPr>
            </w:pPr>
            <w:r w:rsidRPr="006F0A43">
              <w:rPr>
                <w:rFonts w:ascii="Arial" w:hAnsi="Arial" w:cs="Arial"/>
              </w:rPr>
              <w:t>87</w:t>
            </w:r>
          </w:p>
        </w:tc>
        <w:tc>
          <w:tcPr>
            <w:tcW w:w="1052" w:type="pct"/>
            <w:shd w:val="clear" w:color="auto" w:fill="FFFFFF"/>
            <w:vAlign w:val="center"/>
          </w:tcPr>
          <w:p w14:paraId="4646616E" w14:textId="77777777" w:rsidR="006F0A43" w:rsidRPr="006F0A43" w:rsidRDefault="006F0A43" w:rsidP="00675E71">
            <w:pPr>
              <w:rPr>
                <w:rFonts w:ascii="Arial" w:hAnsi="Arial" w:cs="Arial"/>
              </w:rPr>
            </w:pPr>
            <w:r w:rsidRPr="006F0A43">
              <w:rPr>
                <w:rFonts w:ascii="Arial" w:hAnsi="Arial" w:cs="Arial"/>
              </w:rPr>
              <w:t>Станционная</w:t>
            </w:r>
          </w:p>
        </w:tc>
        <w:tc>
          <w:tcPr>
            <w:tcW w:w="322" w:type="pct"/>
            <w:shd w:val="clear" w:color="auto" w:fill="FFFFFF"/>
            <w:vAlign w:val="center"/>
          </w:tcPr>
          <w:p w14:paraId="151485C4"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F5C6AA6" w14:textId="77777777" w:rsidR="006F0A43" w:rsidRPr="006F0A43" w:rsidRDefault="006F0A43" w:rsidP="00675E71">
            <w:pPr>
              <w:jc w:val="center"/>
              <w:rPr>
                <w:rFonts w:ascii="Arial" w:hAnsi="Arial" w:cs="Arial"/>
              </w:rPr>
            </w:pPr>
            <w:r w:rsidRPr="006F0A43">
              <w:rPr>
                <w:rFonts w:ascii="Arial" w:hAnsi="Arial" w:cs="Arial"/>
              </w:rPr>
              <w:t>426</w:t>
            </w:r>
          </w:p>
        </w:tc>
        <w:tc>
          <w:tcPr>
            <w:tcW w:w="343" w:type="pct"/>
            <w:shd w:val="clear" w:color="auto" w:fill="FFFFFF"/>
            <w:vAlign w:val="center"/>
          </w:tcPr>
          <w:p w14:paraId="27742FDB"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2F5CBE53"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13FE40DC"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1C0AEF12"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6A82536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24C5F29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F1B7804" w14:textId="77777777" w:rsidTr="006F0A43">
        <w:tc>
          <w:tcPr>
            <w:tcW w:w="233" w:type="pct"/>
            <w:shd w:val="clear" w:color="auto" w:fill="FFFFFF"/>
            <w:vAlign w:val="center"/>
          </w:tcPr>
          <w:p w14:paraId="5E7DC00D" w14:textId="77777777" w:rsidR="006F0A43" w:rsidRPr="006F0A43" w:rsidRDefault="006F0A43" w:rsidP="00675E71">
            <w:pPr>
              <w:snapToGrid w:val="0"/>
              <w:jc w:val="center"/>
              <w:rPr>
                <w:rFonts w:ascii="Arial" w:hAnsi="Arial" w:cs="Arial"/>
              </w:rPr>
            </w:pPr>
            <w:r w:rsidRPr="006F0A43">
              <w:rPr>
                <w:rFonts w:ascii="Arial" w:hAnsi="Arial" w:cs="Arial"/>
              </w:rPr>
              <w:t>88</w:t>
            </w:r>
          </w:p>
        </w:tc>
        <w:tc>
          <w:tcPr>
            <w:tcW w:w="1052" w:type="pct"/>
            <w:shd w:val="clear" w:color="auto" w:fill="FFFFFF"/>
            <w:vAlign w:val="center"/>
          </w:tcPr>
          <w:p w14:paraId="193D98DA" w14:textId="77777777" w:rsidR="006F0A43" w:rsidRPr="006F0A43" w:rsidRDefault="006F0A43" w:rsidP="00675E71">
            <w:pPr>
              <w:rPr>
                <w:rFonts w:ascii="Arial" w:hAnsi="Arial" w:cs="Arial"/>
              </w:rPr>
            </w:pPr>
            <w:r w:rsidRPr="006F0A43">
              <w:rPr>
                <w:rFonts w:ascii="Arial" w:hAnsi="Arial" w:cs="Arial"/>
              </w:rPr>
              <w:t>Сталина</w:t>
            </w:r>
          </w:p>
        </w:tc>
        <w:tc>
          <w:tcPr>
            <w:tcW w:w="322" w:type="pct"/>
            <w:shd w:val="clear" w:color="auto" w:fill="FFFFFF"/>
            <w:vAlign w:val="center"/>
          </w:tcPr>
          <w:p w14:paraId="6B1DACC6"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6C7A1001" w14:textId="77777777" w:rsidR="006F0A43" w:rsidRPr="006F0A43" w:rsidRDefault="006F0A43" w:rsidP="00675E71">
            <w:pPr>
              <w:jc w:val="center"/>
              <w:rPr>
                <w:rFonts w:ascii="Arial" w:hAnsi="Arial" w:cs="Arial"/>
              </w:rPr>
            </w:pPr>
            <w:r w:rsidRPr="006F0A43">
              <w:rPr>
                <w:rFonts w:ascii="Arial" w:hAnsi="Arial" w:cs="Arial"/>
              </w:rPr>
              <w:t>600</w:t>
            </w:r>
          </w:p>
        </w:tc>
        <w:tc>
          <w:tcPr>
            <w:tcW w:w="343" w:type="pct"/>
            <w:shd w:val="clear" w:color="auto" w:fill="FFFFFF"/>
            <w:vAlign w:val="center"/>
          </w:tcPr>
          <w:p w14:paraId="21C4DBBE"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82ED8B9"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83CFCBC"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223" w:type="pct"/>
            <w:shd w:val="clear" w:color="auto" w:fill="FFFFFF"/>
            <w:vAlign w:val="center"/>
          </w:tcPr>
          <w:p w14:paraId="36B895BC"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6255142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74F3FC1A"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707E3DE7" w14:textId="77777777" w:rsidTr="006F0A43">
        <w:tc>
          <w:tcPr>
            <w:tcW w:w="233" w:type="pct"/>
            <w:shd w:val="clear" w:color="auto" w:fill="FFFFFF"/>
            <w:vAlign w:val="center"/>
          </w:tcPr>
          <w:p w14:paraId="6BD813FB"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1052" w:type="pct"/>
            <w:shd w:val="clear" w:color="auto" w:fill="FFFFFF"/>
            <w:vAlign w:val="center"/>
          </w:tcPr>
          <w:p w14:paraId="5B837EEA" w14:textId="77777777" w:rsidR="006F0A43" w:rsidRPr="006F0A43" w:rsidRDefault="006F0A43" w:rsidP="00675E71">
            <w:pPr>
              <w:rPr>
                <w:rFonts w:ascii="Arial" w:hAnsi="Arial" w:cs="Arial"/>
              </w:rPr>
            </w:pPr>
            <w:r w:rsidRPr="006F0A43">
              <w:rPr>
                <w:rFonts w:ascii="Arial" w:hAnsi="Arial" w:cs="Arial"/>
              </w:rPr>
              <w:t>Степная</w:t>
            </w:r>
          </w:p>
        </w:tc>
        <w:tc>
          <w:tcPr>
            <w:tcW w:w="322" w:type="pct"/>
            <w:shd w:val="clear" w:color="auto" w:fill="FFFFFF"/>
            <w:vAlign w:val="center"/>
          </w:tcPr>
          <w:p w14:paraId="5EA8C53A"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BA32355" w14:textId="77777777" w:rsidR="006F0A43" w:rsidRPr="006F0A43" w:rsidRDefault="006F0A43" w:rsidP="00675E71">
            <w:pPr>
              <w:jc w:val="center"/>
              <w:rPr>
                <w:rFonts w:ascii="Arial" w:hAnsi="Arial" w:cs="Arial"/>
              </w:rPr>
            </w:pPr>
            <w:r w:rsidRPr="006F0A43">
              <w:rPr>
                <w:rFonts w:ascii="Arial" w:hAnsi="Arial" w:cs="Arial"/>
              </w:rPr>
              <w:t>477</w:t>
            </w:r>
          </w:p>
        </w:tc>
        <w:tc>
          <w:tcPr>
            <w:tcW w:w="343" w:type="pct"/>
            <w:shd w:val="clear" w:color="auto" w:fill="FFFFFF"/>
            <w:vAlign w:val="center"/>
          </w:tcPr>
          <w:p w14:paraId="0C8F1E84"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69926EF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31B8D33A"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223" w:type="pct"/>
            <w:shd w:val="clear" w:color="auto" w:fill="FFFFFF"/>
            <w:vAlign w:val="center"/>
          </w:tcPr>
          <w:p w14:paraId="1A8C2074"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0CC5C774"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A81614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5F8CCF91" w14:textId="77777777" w:rsidTr="006F0A43">
        <w:tc>
          <w:tcPr>
            <w:tcW w:w="233" w:type="pct"/>
            <w:shd w:val="clear" w:color="auto" w:fill="FFFFFF"/>
            <w:vAlign w:val="center"/>
          </w:tcPr>
          <w:p w14:paraId="3619C7F2" w14:textId="77777777" w:rsidR="006F0A43" w:rsidRPr="006F0A43" w:rsidRDefault="006F0A43" w:rsidP="00675E71">
            <w:pPr>
              <w:snapToGrid w:val="0"/>
              <w:jc w:val="center"/>
              <w:rPr>
                <w:rFonts w:ascii="Arial" w:hAnsi="Arial" w:cs="Arial"/>
              </w:rPr>
            </w:pPr>
            <w:r w:rsidRPr="006F0A43">
              <w:rPr>
                <w:rFonts w:ascii="Arial" w:hAnsi="Arial" w:cs="Arial"/>
              </w:rPr>
              <w:t>90</w:t>
            </w:r>
          </w:p>
        </w:tc>
        <w:tc>
          <w:tcPr>
            <w:tcW w:w="1052" w:type="pct"/>
            <w:shd w:val="clear" w:color="auto" w:fill="FFFFFF"/>
            <w:vAlign w:val="center"/>
          </w:tcPr>
          <w:p w14:paraId="161860AA" w14:textId="77777777" w:rsidR="006F0A43" w:rsidRPr="006F0A43" w:rsidRDefault="006F0A43" w:rsidP="00675E71">
            <w:pPr>
              <w:rPr>
                <w:rFonts w:ascii="Arial" w:hAnsi="Arial" w:cs="Arial"/>
              </w:rPr>
            </w:pPr>
            <w:r w:rsidRPr="006F0A43">
              <w:rPr>
                <w:rFonts w:ascii="Arial" w:hAnsi="Arial" w:cs="Arial"/>
              </w:rPr>
              <w:t>Терешковой</w:t>
            </w:r>
          </w:p>
        </w:tc>
        <w:tc>
          <w:tcPr>
            <w:tcW w:w="322" w:type="pct"/>
            <w:shd w:val="clear" w:color="auto" w:fill="FFFFFF"/>
            <w:vAlign w:val="center"/>
          </w:tcPr>
          <w:p w14:paraId="404113C1"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1B9F9D38" w14:textId="77777777" w:rsidR="006F0A43" w:rsidRPr="006F0A43" w:rsidRDefault="006F0A43" w:rsidP="00675E71">
            <w:pPr>
              <w:jc w:val="center"/>
              <w:rPr>
                <w:rFonts w:ascii="Arial" w:hAnsi="Arial" w:cs="Arial"/>
              </w:rPr>
            </w:pPr>
            <w:r w:rsidRPr="006F0A43">
              <w:rPr>
                <w:rFonts w:ascii="Arial" w:hAnsi="Arial" w:cs="Arial"/>
              </w:rPr>
              <w:t>490</w:t>
            </w:r>
          </w:p>
        </w:tc>
        <w:tc>
          <w:tcPr>
            <w:tcW w:w="343" w:type="pct"/>
            <w:shd w:val="clear" w:color="auto" w:fill="FFFFFF"/>
            <w:vAlign w:val="center"/>
          </w:tcPr>
          <w:p w14:paraId="555F3978"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412C9F6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67EC71C8" w14:textId="77777777" w:rsidR="006F0A43" w:rsidRPr="006F0A43" w:rsidRDefault="006F0A43" w:rsidP="00675E71">
            <w:pPr>
              <w:snapToGrid w:val="0"/>
              <w:jc w:val="center"/>
              <w:rPr>
                <w:rFonts w:ascii="Arial" w:hAnsi="Arial" w:cs="Arial"/>
              </w:rPr>
            </w:pPr>
            <w:r w:rsidRPr="006F0A43">
              <w:rPr>
                <w:rFonts w:ascii="Arial" w:hAnsi="Arial" w:cs="Arial"/>
              </w:rPr>
              <w:t>13</w:t>
            </w:r>
          </w:p>
        </w:tc>
        <w:tc>
          <w:tcPr>
            <w:tcW w:w="223" w:type="pct"/>
            <w:vMerge w:val="restart"/>
            <w:shd w:val="clear" w:color="auto" w:fill="FFFFFF"/>
            <w:vAlign w:val="center"/>
          </w:tcPr>
          <w:p w14:paraId="74D60269"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5127608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EAF8BA3"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1F3366AF" w14:textId="77777777" w:rsidTr="006F0A43">
        <w:tc>
          <w:tcPr>
            <w:tcW w:w="233" w:type="pct"/>
            <w:shd w:val="clear" w:color="auto" w:fill="FFFFFF"/>
            <w:vAlign w:val="center"/>
          </w:tcPr>
          <w:p w14:paraId="3803E87C" w14:textId="77777777" w:rsidR="006F0A43" w:rsidRPr="006F0A43" w:rsidRDefault="006F0A43" w:rsidP="00675E71">
            <w:pPr>
              <w:snapToGrid w:val="0"/>
              <w:jc w:val="center"/>
              <w:rPr>
                <w:rFonts w:ascii="Arial" w:hAnsi="Arial" w:cs="Arial"/>
              </w:rPr>
            </w:pPr>
            <w:r w:rsidRPr="006F0A43">
              <w:rPr>
                <w:rFonts w:ascii="Arial" w:hAnsi="Arial" w:cs="Arial"/>
              </w:rPr>
              <w:t>91</w:t>
            </w:r>
          </w:p>
        </w:tc>
        <w:tc>
          <w:tcPr>
            <w:tcW w:w="1052" w:type="pct"/>
            <w:shd w:val="clear" w:color="auto" w:fill="FFFFFF"/>
            <w:vAlign w:val="center"/>
          </w:tcPr>
          <w:p w14:paraId="08FAABBA" w14:textId="77777777" w:rsidR="006F0A43" w:rsidRPr="006F0A43" w:rsidRDefault="006F0A43" w:rsidP="00675E71">
            <w:pPr>
              <w:rPr>
                <w:rFonts w:ascii="Arial" w:hAnsi="Arial" w:cs="Arial"/>
              </w:rPr>
            </w:pPr>
            <w:r w:rsidRPr="006F0A43">
              <w:rPr>
                <w:rFonts w:ascii="Arial" w:hAnsi="Arial" w:cs="Arial"/>
              </w:rPr>
              <w:t>Терешковой</w:t>
            </w:r>
          </w:p>
        </w:tc>
        <w:tc>
          <w:tcPr>
            <w:tcW w:w="322" w:type="pct"/>
            <w:shd w:val="clear" w:color="auto" w:fill="FFFFFF"/>
            <w:vAlign w:val="center"/>
          </w:tcPr>
          <w:p w14:paraId="139AA769"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2F151A66" w14:textId="77777777" w:rsidR="006F0A43" w:rsidRPr="006F0A43" w:rsidRDefault="006F0A43" w:rsidP="00675E71">
            <w:pPr>
              <w:jc w:val="center"/>
              <w:rPr>
                <w:rFonts w:ascii="Arial" w:hAnsi="Arial" w:cs="Arial"/>
              </w:rPr>
            </w:pPr>
            <w:r w:rsidRPr="006F0A43">
              <w:rPr>
                <w:rFonts w:ascii="Arial" w:hAnsi="Arial" w:cs="Arial"/>
              </w:rPr>
              <w:t>680</w:t>
            </w:r>
          </w:p>
        </w:tc>
        <w:tc>
          <w:tcPr>
            <w:tcW w:w="343" w:type="pct"/>
            <w:shd w:val="clear" w:color="auto" w:fill="FFFFFF"/>
            <w:vAlign w:val="center"/>
          </w:tcPr>
          <w:p w14:paraId="57A277D2" w14:textId="77777777" w:rsidR="006F0A43" w:rsidRPr="006F0A43" w:rsidRDefault="006F0A43" w:rsidP="00675E71">
            <w:pPr>
              <w:jc w:val="center"/>
              <w:rPr>
                <w:rFonts w:ascii="Arial" w:hAnsi="Arial" w:cs="Arial"/>
              </w:rPr>
            </w:pPr>
            <w:r w:rsidRPr="006F0A43">
              <w:rPr>
                <w:rFonts w:ascii="Arial" w:hAnsi="Arial" w:cs="Arial"/>
              </w:rPr>
              <w:t>160</w:t>
            </w:r>
          </w:p>
        </w:tc>
        <w:tc>
          <w:tcPr>
            <w:tcW w:w="355" w:type="pct"/>
            <w:shd w:val="clear" w:color="auto" w:fill="FFFFFF"/>
            <w:vAlign w:val="center"/>
          </w:tcPr>
          <w:p w14:paraId="0EDB990C"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vMerge/>
            <w:shd w:val="clear" w:color="auto" w:fill="FFFFFF"/>
            <w:vAlign w:val="center"/>
          </w:tcPr>
          <w:p w14:paraId="198B081A"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05C27D67"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1151957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1E09150"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64216CF4" w14:textId="77777777" w:rsidTr="006F0A43">
        <w:tc>
          <w:tcPr>
            <w:tcW w:w="233" w:type="pct"/>
            <w:shd w:val="clear" w:color="auto" w:fill="FFFFFF"/>
            <w:vAlign w:val="center"/>
          </w:tcPr>
          <w:p w14:paraId="11F6F908" w14:textId="77777777" w:rsidR="006F0A43" w:rsidRPr="006F0A43" w:rsidRDefault="006F0A43" w:rsidP="00675E71">
            <w:pPr>
              <w:snapToGrid w:val="0"/>
              <w:jc w:val="center"/>
              <w:rPr>
                <w:rFonts w:ascii="Arial" w:hAnsi="Arial" w:cs="Arial"/>
              </w:rPr>
            </w:pPr>
            <w:r w:rsidRPr="006F0A43">
              <w:rPr>
                <w:rFonts w:ascii="Arial" w:hAnsi="Arial" w:cs="Arial"/>
              </w:rPr>
              <w:t>92</w:t>
            </w:r>
          </w:p>
        </w:tc>
        <w:tc>
          <w:tcPr>
            <w:tcW w:w="1052" w:type="pct"/>
            <w:shd w:val="clear" w:color="auto" w:fill="FFFFFF"/>
            <w:vAlign w:val="center"/>
          </w:tcPr>
          <w:p w14:paraId="4ABC6DE4" w14:textId="77777777" w:rsidR="006F0A43" w:rsidRPr="006F0A43" w:rsidRDefault="006F0A43" w:rsidP="00675E71">
            <w:pPr>
              <w:rPr>
                <w:rFonts w:ascii="Arial" w:hAnsi="Arial" w:cs="Arial"/>
              </w:rPr>
            </w:pPr>
            <w:r w:rsidRPr="006F0A43">
              <w:rPr>
                <w:rFonts w:ascii="Arial" w:hAnsi="Arial" w:cs="Arial"/>
              </w:rPr>
              <w:t>Терешковой</w:t>
            </w:r>
          </w:p>
        </w:tc>
        <w:tc>
          <w:tcPr>
            <w:tcW w:w="322" w:type="pct"/>
            <w:shd w:val="clear" w:color="auto" w:fill="FFFFFF"/>
            <w:vAlign w:val="center"/>
          </w:tcPr>
          <w:p w14:paraId="39D09055" w14:textId="77777777" w:rsidR="006F0A43" w:rsidRPr="006F0A43" w:rsidRDefault="006F0A43" w:rsidP="00675E71">
            <w:pPr>
              <w:jc w:val="center"/>
              <w:rPr>
                <w:rFonts w:ascii="Arial" w:hAnsi="Arial" w:cs="Arial"/>
              </w:rPr>
            </w:pPr>
            <w:r w:rsidRPr="006F0A43">
              <w:rPr>
                <w:rFonts w:ascii="Arial" w:hAnsi="Arial" w:cs="Arial"/>
              </w:rPr>
              <w:t>1979</w:t>
            </w:r>
          </w:p>
        </w:tc>
        <w:tc>
          <w:tcPr>
            <w:tcW w:w="407" w:type="pct"/>
            <w:shd w:val="clear" w:color="auto" w:fill="FFFFFF"/>
            <w:vAlign w:val="center"/>
          </w:tcPr>
          <w:p w14:paraId="113DD1D1" w14:textId="77777777" w:rsidR="006F0A43" w:rsidRPr="006F0A43" w:rsidRDefault="006F0A43" w:rsidP="00675E71">
            <w:pPr>
              <w:jc w:val="center"/>
              <w:rPr>
                <w:rFonts w:ascii="Arial" w:hAnsi="Arial" w:cs="Arial"/>
              </w:rPr>
            </w:pPr>
            <w:r w:rsidRPr="006F0A43">
              <w:rPr>
                <w:rFonts w:ascii="Arial" w:hAnsi="Arial" w:cs="Arial"/>
              </w:rPr>
              <w:t>380</w:t>
            </w:r>
          </w:p>
        </w:tc>
        <w:tc>
          <w:tcPr>
            <w:tcW w:w="343" w:type="pct"/>
            <w:shd w:val="clear" w:color="auto" w:fill="FFFFFF"/>
            <w:vAlign w:val="center"/>
          </w:tcPr>
          <w:p w14:paraId="0BA6F69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F4F23D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3A1F149F"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5566FAF7"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6AB6C27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04EA520" w14:textId="77777777" w:rsidR="006F0A43" w:rsidRPr="006F0A43" w:rsidRDefault="006F0A43" w:rsidP="00675E71">
            <w:pPr>
              <w:jc w:val="center"/>
              <w:rPr>
                <w:rFonts w:ascii="Arial" w:hAnsi="Arial" w:cs="Arial"/>
              </w:rPr>
            </w:pPr>
            <w:r w:rsidRPr="006F0A43">
              <w:rPr>
                <w:rFonts w:ascii="Arial" w:hAnsi="Arial" w:cs="Arial"/>
              </w:rPr>
              <w:t>98</w:t>
            </w:r>
          </w:p>
        </w:tc>
      </w:tr>
      <w:tr w:rsidR="006F0A43" w:rsidRPr="006F0A43" w14:paraId="0D4E2D61" w14:textId="77777777" w:rsidTr="006F0A43">
        <w:tc>
          <w:tcPr>
            <w:tcW w:w="233" w:type="pct"/>
            <w:shd w:val="clear" w:color="auto" w:fill="FFFFFF"/>
            <w:vAlign w:val="center"/>
          </w:tcPr>
          <w:p w14:paraId="715DAC8C" w14:textId="77777777" w:rsidR="006F0A43" w:rsidRPr="006F0A43" w:rsidRDefault="006F0A43" w:rsidP="00675E71">
            <w:pPr>
              <w:snapToGrid w:val="0"/>
              <w:jc w:val="center"/>
              <w:rPr>
                <w:rFonts w:ascii="Arial" w:hAnsi="Arial" w:cs="Arial"/>
              </w:rPr>
            </w:pPr>
            <w:r w:rsidRPr="006F0A43">
              <w:rPr>
                <w:rFonts w:ascii="Arial" w:hAnsi="Arial" w:cs="Arial"/>
              </w:rPr>
              <w:t>94</w:t>
            </w:r>
          </w:p>
        </w:tc>
        <w:tc>
          <w:tcPr>
            <w:tcW w:w="1052" w:type="pct"/>
            <w:shd w:val="clear" w:color="auto" w:fill="FFFFFF"/>
            <w:vAlign w:val="center"/>
          </w:tcPr>
          <w:p w14:paraId="31B17244" w14:textId="77777777" w:rsidR="006F0A43" w:rsidRPr="006F0A43" w:rsidRDefault="006F0A43" w:rsidP="00675E71">
            <w:pPr>
              <w:rPr>
                <w:rFonts w:ascii="Arial" w:hAnsi="Arial" w:cs="Arial"/>
              </w:rPr>
            </w:pPr>
            <w:r w:rsidRPr="006F0A43">
              <w:rPr>
                <w:rFonts w:ascii="Arial" w:hAnsi="Arial" w:cs="Arial"/>
              </w:rPr>
              <w:t>Фабричная</w:t>
            </w:r>
          </w:p>
        </w:tc>
        <w:tc>
          <w:tcPr>
            <w:tcW w:w="322" w:type="pct"/>
            <w:shd w:val="clear" w:color="auto" w:fill="FFFFFF"/>
            <w:vAlign w:val="center"/>
          </w:tcPr>
          <w:p w14:paraId="7F797AD5"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726A3F4D" w14:textId="77777777" w:rsidR="006F0A43" w:rsidRPr="006F0A43" w:rsidRDefault="006F0A43" w:rsidP="00675E71">
            <w:pPr>
              <w:jc w:val="center"/>
              <w:rPr>
                <w:rFonts w:ascii="Arial" w:hAnsi="Arial" w:cs="Arial"/>
              </w:rPr>
            </w:pPr>
            <w:r w:rsidRPr="006F0A43">
              <w:rPr>
                <w:rFonts w:ascii="Arial" w:hAnsi="Arial" w:cs="Arial"/>
              </w:rPr>
              <w:t>940</w:t>
            </w:r>
          </w:p>
        </w:tc>
        <w:tc>
          <w:tcPr>
            <w:tcW w:w="343" w:type="pct"/>
            <w:shd w:val="clear" w:color="auto" w:fill="FFFFFF"/>
            <w:vAlign w:val="center"/>
          </w:tcPr>
          <w:p w14:paraId="710B6BF9"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E3A2B2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7896BFE6" w14:textId="77777777" w:rsidR="006F0A43" w:rsidRPr="006F0A43" w:rsidRDefault="006F0A43" w:rsidP="00675E71">
            <w:pPr>
              <w:snapToGrid w:val="0"/>
              <w:jc w:val="center"/>
              <w:rPr>
                <w:rFonts w:ascii="Arial" w:hAnsi="Arial" w:cs="Arial"/>
              </w:rPr>
            </w:pPr>
            <w:r w:rsidRPr="006F0A43">
              <w:rPr>
                <w:rFonts w:ascii="Arial" w:hAnsi="Arial" w:cs="Arial"/>
              </w:rPr>
              <w:t>9</w:t>
            </w:r>
          </w:p>
        </w:tc>
        <w:tc>
          <w:tcPr>
            <w:tcW w:w="223" w:type="pct"/>
            <w:vMerge w:val="restart"/>
            <w:shd w:val="clear" w:color="auto" w:fill="FFFFFF"/>
            <w:vAlign w:val="center"/>
          </w:tcPr>
          <w:p w14:paraId="4A4CCBFF"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110" w:type="pct"/>
            <w:shd w:val="clear" w:color="auto" w:fill="FFFFFF"/>
            <w:vAlign w:val="center"/>
          </w:tcPr>
          <w:p w14:paraId="7F3ACFC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E41CC7A"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080A65E3" w14:textId="77777777" w:rsidTr="006F0A43">
        <w:tc>
          <w:tcPr>
            <w:tcW w:w="233" w:type="pct"/>
            <w:shd w:val="clear" w:color="auto" w:fill="FFFFFF"/>
            <w:vAlign w:val="center"/>
          </w:tcPr>
          <w:p w14:paraId="0B2F998A" w14:textId="77777777" w:rsidR="006F0A43" w:rsidRPr="006F0A43" w:rsidRDefault="006F0A43" w:rsidP="00675E71">
            <w:pPr>
              <w:snapToGrid w:val="0"/>
              <w:jc w:val="center"/>
              <w:rPr>
                <w:rFonts w:ascii="Arial" w:hAnsi="Arial" w:cs="Arial"/>
              </w:rPr>
            </w:pPr>
            <w:r w:rsidRPr="006F0A43">
              <w:rPr>
                <w:rFonts w:ascii="Arial" w:hAnsi="Arial" w:cs="Arial"/>
              </w:rPr>
              <w:t>95</w:t>
            </w:r>
          </w:p>
        </w:tc>
        <w:tc>
          <w:tcPr>
            <w:tcW w:w="1052" w:type="pct"/>
            <w:shd w:val="clear" w:color="auto" w:fill="FFFFFF"/>
            <w:vAlign w:val="center"/>
          </w:tcPr>
          <w:p w14:paraId="3C21F88F" w14:textId="77777777" w:rsidR="006F0A43" w:rsidRPr="006F0A43" w:rsidRDefault="006F0A43" w:rsidP="00675E71">
            <w:pPr>
              <w:rPr>
                <w:rFonts w:ascii="Arial" w:hAnsi="Arial" w:cs="Arial"/>
              </w:rPr>
            </w:pPr>
            <w:r w:rsidRPr="006F0A43">
              <w:rPr>
                <w:rFonts w:ascii="Arial" w:hAnsi="Arial" w:cs="Arial"/>
              </w:rPr>
              <w:t>Фабричная</w:t>
            </w:r>
          </w:p>
        </w:tc>
        <w:tc>
          <w:tcPr>
            <w:tcW w:w="322" w:type="pct"/>
            <w:shd w:val="clear" w:color="auto" w:fill="FFFFFF"/>
            <w:vAlign w:val="center"/>
          </w:tcPr>
          <w:p w14:paraId="7E494CFA" w14:textId="77777777" w:rsidR="006F0A43" w:rsidRPr="006F0A43" w:rsidRDefault="006F0A43" w:rsidP="00675E71">
            <w:pPr>
              <w:jc w:val="center"/>
              <w:rPr>
                <w:rFonts w:ascii="Arial" w:hAnsi="Arial" w:cs="Arial"/>
              </w:rPr>
            </w:pPr>
            <w:r w:rsidRPr="006F0A43">
              <w:rPr>
                <w:rFonts w:ascii="Arial" w:hAnsi="Arial" w:cs="Arial"/>
              </w:rPr>
              <w:t>2004</w:t>
            </w:r>
          </w:p>
        </w:tc>
        <w:tc>
          <w:tcPr>
            <w:tcW w:w="407" w:type="pct"/>
            <w:shd w:val="clear" w:color="auto" w:fill="FFFFFF"/>
            <w:vAlign w:val="center"/>
          </w:tcPr>
          <w:p w14:paraId="5D1B1A84" w14:textId="77777777" w:rsidR="006F0A43" w:rsidRPr="006F0A43" w:rsidRDefault="006F0A43" w:rsidP="00675E71">
            <w:pPr>
              <w:jc w:val="center"/>
              <w:rPr>
                <w:rFonts w:ascii="Arial" w:hAnsi="Arial" w:cs="Arial"/>
              </w:rPr>
            </w:pPr>
            <w:r w:rsidRPr="006F0A43">
              <w:rPr>
                <w:rFonts w:ascii="Arial" w:hAnsi="Arial" w:cs="Arial"/>
              </w:rPr>
              <w:t>96</w:t>
            </w:r>
          </w:p>
        </w:tc>
        <w:tc>
          <w:tcPr>
            <w:tcW w:w="343" w:type="pct"/>
            <w:shd w:val="clear" w:color="auto" w:fill="FFFFFF"/>
            <w:vAlign w:val="center"/>
          </w:tcPr>
          <w:p w14:paraId="73D511FE" w14:textId="77777777" w:rsidR="006F0A43" w:rsidRPr="006F0A43" w:rsidRDefault="006F0A43" w:rsidP="00675E71">
            <w:pPr>
              <w:jc w:val="center"/>
              <w:rPr>
                <w:rFonts w:ascii="Arial" w:hAnsi="Arial" w:cs="Arial"/>
              </w:rPr>
            </w:pPr>
            <w:r w:rsidRPr="006F0A43">
              <w:rPr>
                <w:rFonts w:ascii="Arial" w:hAnsi="Arial" w:cs="Arial"/>
              </w:rPr>
              <w:t>300</w:t>
            </w:r>
          </w:p>
        </w:tc>
        <w:tc>
          <w:tcPr>
            <w:tcW w:w="355" w:type="pct"/>
            <w:shd w:val="clear" w:color="auto" w:fill="FFFFFF"/>
            <w:vAlign w:val="center"/>
          </w:tcPr>
          <w:p w14:paraId="5020278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7C990908"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15FC7171"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1098C782"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02A7654" w14:textId="77777777" w:rsidR="006F0A43" w:rsidRPr="006F0A43" w:rsidRDefault="006F0A43" w:rsidP="00675E71">
            <w:pPr>
              <w:jc w:val="center"/>
              <w:rPr>
                <w:rFonts w:ascii="Arial" w:hAnsi="Arial" w:cs="Arial"/>
              </w:rPr>
            </w:pPr>
            <w:r w:rsidRPr="006F0A43">
              <w:rPr>
                <w:rFonts w:ascii="Arial" w:hAnsi="Arial" w:cs="Arial"/>
              </w:rPr>
              <w:t>50</w:t>
            </w:r>
          </w:p>
        </w:tc>
      </w:tr>
      <w:tr w:rsidR="006F0A43" w:rsidRPr="006F0A43" w14:paraId="1EAEE214" w14:textId="77777777" w:rsidTr="006F0A43">
        <w:tc>
          <w:tcPr>
            <w:tcW w:w="233" w:type="pct"/>
            <w:shd w:val="clear" w:color="auto" w:fill="FFFFFF"/>
            <w:vAlign w:val="center"/>
          </w:tcPr>
          <w:p w14:paraId="11F36220" w14:textId="77777777" w:rsidR="006F0A43" w:rsidRPr="006F0A43" w:rsidRDefault="006F0A43" w:rsidP="00675E71">
            <w:pPr>
              <w:snapToGrid w:val="0"/>
              <w:jc w:val="center"/>
              <w:rPr>
                <w:rFonts w:ascii="Arial" w:hAnsi="Arial" w:cs="Arial"/>
              </w:rPr>
            </w:pPr>
            <w:r w:rsidRPr="006F0A43">
              <w:rPr>
                <w:rFonts w:ascii="Arial" w:hAnsi="Arial" w:cs="Arial"/>
              </w:rPr>
              <w:t>96</w:t>
            </w:r>
          </w:p>
        </w:tc>
        <w:tc>
          <w:tcPr>
            <w:tcW w:w="1052" w:type="pct"/>
            <w:shd w:val="clear" w:color="auto" w:fill="FFFFFF"/>
            <w:vAlign w:val="center"/>
          </w:tcPr>
          <w:p w14:paraId="410822FE" w14:textId="77777777" w:rsidR="006F0A43" w:rsidRPr="006F0A43" w:rsidRDefault="006F0A43" w:rsidP="00675E71">
            <w:pPr>
              <w:rPr>
                <w:rFonts w:ascii="Arial" w:hAnsi="Arial" w:cs="Arial"/>
              </w:rPr>
            </w:pPr>
            <w:r w:rsidRPr="006F0A43">
              <w:rPr>
                <w:rFonts w:ascii="Arial" w:hAnsi="Arial" w:cs="Arial"/>
              </w:rPr>
              <w:t>Фардзинова</w:t>
            </w:r>
          </w:p>
        </w:tc>
        <w:tc>
          <w:tcPr>
            <w:tcW w:w="322" w:type="pct"/>
            <w:shd w:val="clear" w:color="auto" w:fill="FFFFFF"/>
            <w:vAlign w:val="center"/>
          </w:tcPr>
          <w:p w14:paraId="70333B0B" w14:textId="77777777" w:rsidR="006F0A43" w:rsidRPr="006F0A43" w:rsidRDefault="006F0A43" w:rsidP="00675E71">
            <w:pPr>
              <w:jc w:val="center"/>
              <w:rPr>
                <w:rFonts w:ascii="Arial" w:hAnsi="Arial" w:cs="Arial"/>
              </w:rPr>
            </w:pPr>
            <w:r w:rsidRPr="006F0A43">
              <w:rPr>
                <w:rFonts w:ascii="Arial" w:hAnsi="Arial" w:cs="Arial"/>
              </w:rPr>
              <w:t>1984</w:t>
            </w:r>
          </w:p>
        </w:tc>
        <w:tc>
          <w:tcPr>
            <w:tcW w:w="407" w:type="pct"/>
            <w:shd w:val="clear" w:color="auto" w:fill="FFFFFF"/>
            <w:vAlign w:val="center"/>
          </w:tcPr>
          <w:p w14:paraId="786D0DDA" w14:textId="77777777" w:rsidR="006F0A43" w:rsidRPr="006F0A43" w:rsidRDefault="006F0A43" w:rsidP="00675E71">
            <w:pPr>
              <w:jc w:val="center"/>
              <w:rPr>
                <w:rFonts w:ascii="Arial" w:hAnsi="Arial" w:cs="Arial"/>
              </w:rPr>
            </w:pPr>
            <w:r w:rsidRPr="006F0A43">
              <w:rPr>
                <w:rFonts w:ascii="Arial" w:hAnsi="Arial" w:cs="Arial"/>
              </w:rPr>
              <w:t>400</w:t>
            </w:r>
          </w:p>
        </w:tc>
        <w:tc>
          <w:tcPr>
            <w:tcW w:w="343" w:type="pct"/>
            <w:shd w:val="clear" w:color="auto" w:fill="FFFFFF"/>
            <w:vAlign w:val="center"/>
          </w:tcPr>
          <w:p w14:paraId="0AB963F4"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53C2F95"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70FA137C"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223" w:type="pct"/>
            <w:shd w:val="clear" w:color="auto" w:fill="FFFFFF"/>
            <w:vAlign w:val="center"/>
          </w:tcPr>
          <w:p w14:paraId="44CA6A44"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245B9409"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684AF53C" w14:textId="77777777" w:rsidR="006F0A43" w:rsidRPr="006F0A43" w:rsidRDefault="006F0A43" w:rsidP="00675E71">
            <w:pPr>
              <w:jc w:val="center"/>
              <w:rPr>
                <w:rFonts w:ascii="Arial" w:hAnsi="Arial" w:cs="Arial"/>
              </w:rPr>
            </w:pPr>
            <w:r w:rsidRPr="006F0A43">
              <w:rPr>
                <w:rFonts w:ascii="Arial" w:hAnsi="Arial" w:cs="Arial"/>
              </w:rPr>
              <w:t>93</w:t>
            </w:r>
          </w:p>
        </w:tc>
      </w:tr>
      <w:tr w:rsidR="006F0A43" w:rsidRPr="006F0A43" w14:paraId="4A4E6941" w14:textId="77777777" w:rsidTr="006F0A43">
        <w:tc>
          <w:tcPr>
            <w:tcW w:w="233" w:type="pct"/>
            <w:shd w:val="clear" w:color="auto" w:fill="FFFFFF"/>
            <w:vAlign w:val="center"/>
          </w:tcPr>
          <w:p w14:paraId="3623E698" w14:textId="77777777" w:rsidR="006F0A43" w:rsidRPr="006F0A43" w:rsidRDefault="006F0A43" w:rsidP="00675E71">
            <w:pPr>
              <w:snapToGrid w:val="0"/>
              <w:jc w:val="center"/>
              <w:rPr>
                <w:rFonts w:ascii="Arial" w:hAnsi="Arial" w:cs="Arial"/>
              </w:rPr>
            </w:pPr>
            <w:r w:rsidRPr="006F0A43">
              <w:rPr>
                <w:rFonts w:ascii="Arial" w:hAnsi="Arial" w:cs="Arial"/>
              </w:rPr>
              <w:t>97</w:t>
            </w:r>
          </w:p>
        </w:tc>
        <w:tc>
          <w:tcPr>
            <w:tcW w:w="1052" w:type="pct"/>
            <w:shd w:val="clear" w:color="auto" w:fill="FFFFFF"/>
            <w:vAlign w:val="center"/>
          </w:tcPr>
          <w:p w14:paraId="1A521A15" w14:textId="77777777" w:rsidR="006F0A43" w:rsidRPr="006F0A43" w:rsidRDefault="006F0A43" w:rsidP="00675E71">
            <w:pPr>
              <w:rPr>
                <w:rFonts w:ascii="Arial" w:hAnsi="Arial" w:cs="Arial"/>
              </w:rPr>
            </w:pPr>
            <w:r w:rsidRPr="006F0A43">
              <w:rPr>
                <w:rFonts w:ascii="Arial" w:hAnsi="Arial" w:cs="Arial"/>
              </w:rPr>
              <w:t>Цаликова</w:t>
            </w:r>
          </w:p>
        </w:tc>
        <w:tc>
          <w:tcPr>
            <w:tcW w:w="322" w:type="pct"/>
            <w:shd w:val="clear" w:color="auto" w:fill="FFFFFF"/>
            <w:vAlign w:val="center"/>
          </w:tcPr>
          <w:p w14:paraId="5ABF4855"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7746C143" w14:textId="77777777" w:rsidR="006F0A43" w:rsidRPr="006F0A43" w:rsidRDefault="006F0A43" w:rsidP="00675E71">
            <w:pPr>
              <w:jc w:val="center"/>
              <w:rPr>
                <w:rFonts w:ascii="Arial" w:hAnsi="Arial" w:cs="Arial"/>
              </w:rPr>
            </w:pPr>
            <w:r w:rsidRPr="006F0A43">
              <w:rPr>
                <w:rFonts w:ascii="Arial" w:hAnsi="Arial" w:cs="Arial"/>
              </w:rPr>
              <w:t>1638</w:t>
            </w:r>
          </w:p>
        </w:tc>
        <w:tc>
          <w:tcPr>
            <w:tcW w:w="343" w:type="pct"/>
            <w:shd w:val="clear" w:color="auto" w:fill="FFFFFF"/>
            <w:vAlign w:val="center"/>
          </w:tcPr>
          <w:p w14:paraId="7071261E"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3FD033A0"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31595C2A"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223" w:type="pct"/>
            <w:shd w:val="clear" w:color="auto" w:fill="FFFFFF"/>
            <w:vAlign w:val="center"/>
          </w:tcPr>
          <w:p w14:paraId="4C318555"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22D4F20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E56FDAB"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3BD714B" w14:textId="77777777" w:rsidTr="006F0A43">
        <w:tc>
          <w:tcPr>
            <w:tcW w:w="233" w:type="pct"/>
            <w:shd w:val="clear" w:color="auto" w:fill="FFFFFF"/>
            <w:vAlign w:val="center"/>
          </w:tcPr>
          <w:p w14:paraId="3D28BE2D" w14:textId="77777777" w:rsidR="006F0A43" w:rsidRPr="006F0A43" w:rsidRDefault="006F0A43" w:rsidP="00675E71">
            <w:pPr>
              <w:snapToGrid w:val="0"/>
              <w:jc w:val="center"/>
              <w:rPr>
                <w:rFonts w:ascii="Arial" w:hAnsi="Arial" w:cs="Arial"/>
              </w:rPr>
            </w:pPr>
            <w:r w:rsidRPr="006F0A43">
              <w:rPr>
                <w:rFonts w:ascii="Arial" w:hAnsi="Arial" w:cs="Arial"/>
              </w:rPr>
              <w:t>97</w:t>
            </w:r>
          </w:p>
        </w:tc>
        <w:tc>
          <w:tcPr>
            <w:tcW w:w="1052" w:type="pct"/>
            <w:shd w:val="clear" w:color="auto" w:fill="FFFFFF"/>
            <w:vAlign w:val="center"/>
          </w:tcPr>
          <w:p w14:paraId="5F149CD6" w14:textId="77777777" w:rsidR="006F0A43" w:rsidRPr="006F0A43" w:rsidRDefault="006F0A43" w:rsidP="00675E71">
            <w:pPr>
              <w:rPr>
                <w:rFonts w:ascii="Arial" w:hAnsi="Arial" w:cs="Arial"/>
              </w:rPr>
            </w:pPr>
            <w:r w:rsidRPr="006F0A43">
              <w:rPr>
                <w:rFonts w:ascii="Arial" w:hAnsi="Arial" w:cs="Arial"/>
              </w:rPr>
              <w:t>Цейская</w:t>
            </w:r>
          </w:p>
        </w:tc>
        <w:tc>
          <w:tcPr>
            <w:tcW w:w="322" w:type="pct"/>
            <w:shd w:val="clear" w:color="auto" w:fill="FFFFFF"/>
            <w:vAlign w:val="center"/>
          </w:tcPr>
          <w:p w14:paraId="34D1AB70" w14:textId="77777777" w:rsidR="006F0A43" w:rsidRPr="006F0A43" w:rsidRDefault="006F0A43" w:rsidP="00675E71">
            <w:pPr>
              <w:jc w:val="center"/>
              <w:rPr>
                <w:rFonts w:ascii="Arial" w:hAnsi="Arial" w:cs="Arial"/>
              </w:rPr>
            </w:pPr>
            <w:r w:rsidRPr="006F0A43">
              <w:rPr>
                <w:rFonts w:ascii="Arial" w:hAnsi="Arial" w:cs="Arial"/>
              </w:rPr>
              <w:t>1977</w:t>
            </w:r>
          </w:p>
        </w:tc>
        <w:tc>
          <w:tcPr>
            <w:tcW w:w="407" w:type="pct"/>
            <w:shd w:val="clear" w:color="auto" w:fill="FFFFFF"/>
            <w:vAlign w:val="center"/>
          </w:tcPr>
          <w:p w14:paraId="6AAABE87" w14:textId="77777777" w:rsidR="006F0A43" w:rsidRPr="006F0A43" w:rsidRDefault="006F0A43" w:rsidP="00675E71">
            <w:pPr>
              <w:jc w:val="center"/>
              <w:rPr>
                <w:rFonts w:ascii="Arial" w:hAnsi="Arial" w:cs="Arial"/>
              </w:rPr>
            </w:pPr>
            <w:r w:rsidRPr="006F0A43">
              <w:rPr>
                <w:rFonts w:ascii="Arial" w:hAnsi="Arial" w:cs="Arial"/>
              </w:rPr>
              <w:t>100</w:t>
            </w:r>
          </w:p>
        </w:tc>
        <w:tc>
          <w:tcPr>
            <w:tcW w:w="343" w:type="pct"/>
            <w:shd w:val="clear" w:color="auto" w:fill="FFFFFF"/>
            <w:vAlign w:val="center"/>
          </w:tcPr>
          <w:p w14:paraId="335C2EE4"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27F9F3E"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250CF321" w14:textId="77777777" w:rsidR="006F0A43" w:rsidRPr="006F0A43" w:rsidRDefault="006F0A43" w:rsidP="00675E71">
            <w:pPr>
              <w:snapToGrid w:val="0"/>
              <w:jc w:val="center"/>
              <w:rPr>
                <w:rFonts w:ascii="Arial" w:hAnsi="Arial" w:cs="Arial"/>
              </w:rPr>
            </w:pPr>
            <w:r w:rsidRPr="006F0A43">
              <w:rPr>
                <w:rFonts w:ascii="Arial" w:hAnsi="Arial" w:cs="Arial"/>
              </w:rPr>
              <w:t>11</w:t>
            </w:r>
          </w:p>
        </w:tc>
        <w:tc>
          <w:tcPr>
            <w:tcW w:w="223" w:type="pct"/>
            <w:shd w:val="clear" w:color="auto" w:fill="FFFFFF"/>
            <w:vAlign w:val="center"/>
          </w:tcPr>
          <w:p w14:paraId="7CD7F826"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0457CEB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7A29867" w14:textId="77777777" w:rsidR="006F0A43" w:rsidRPr="006F0A43" w:rsidRDefault="006F0A43" w:rsidP="00675E71">
            <w:pPr>
              <w:jc w:val="center"/>
              <w:rPr>
                <w:rFonts w:ascii="Arial" w:hAnsi="Arial" w:cs="Arial"/>
              </w:rPr>
            </w:pPr>
            <w:r w:rsidRPr="006F0A43">
              <w:rPr>
                <w:rFonts w:ascii="Arial" w:hAnsi="Arial" w:cs="Arial"/>
              </w:rPr>
              <w:t>99</w:t>
            </w:r>
          </w:p>
        </w:tc>
      </w:tr>
      <w:tr w:rsidR="006F0A43" w:rsidRPr="006F0A43" w14:paraId="7DC82BC9" w14:textId="77777777" w:rsidTr="006F0A43">
        <w:tc>
          <w:tcPr>
            <w:tcW w:w="233" w:type="pct"/>
            <w:shd w:val="clear" w:color="auto" w:fill="FFFFFF"/>
            <w:vAlign w:val="center"/>
          </w:tcPr>
          <w:p w14:paraId="45B04E32" w14:textId="77777777" w:rsidR="006F0A43" w:rsidRPr="006F0A43" w:rsidRDefault="006F0A43" w:rsidP="00675E71">
            <w:pPr>
              <w:snapToGrid w:val="0"/>
              <w:jc w:val="center"/>
              <w:rPr>
                <w:rFonts w:ascii="Arial" w:hAnsi="Arial" w:cs="Arial"/>
              </w:rPr>
            </w:pPr>
            <w:r w:rsidRPr="006F0A43">
              <w:rPr>
                <w:rFonts w:ascii="Arial" w:hAnsi="Arial" w:cs="Arial"/>
              </w:rPr>
              <w:t>98</w:t>
            </w:r>
          </w:p>
        </w:tc>
        <w:tc>
          <w:tcPr>
            <w:tcW w:w="1052" w:type="pct"/>
            <w:shd w:val="clear" w:color="auto" w:fill="FFFFFF"/>
            <w:vAlign w:val="center"/>
          </w:tcPr>
          <w:p w14:paraId="17B4A910" w14:textId="77777777" w:rsidR="006F0A43" w:rsidRPr="006F0A43" w:rsidRDefault="006F0A43" w:rsidP="00675E71">
            <w:pPr>
              <w:rPr>
                <w:rFonts w:ascii="Arial" w:hAnsi="Arial" w:cs="Arial"/>
              </w:rPr>
            </w:pPr>
            <w:r w:rsidRPr="006F0A43">
              <w:rPr>
                <w:rFonts w:ascii="Arial" w:hAnsi="Arial" w:cs="Arial"/>
              </w:rPr>
              <w:t>Цомаевой</w:t>
            </w:r>
          </w:p>
        </w:tc>
        <w:tc>
          <w:tcPr>
            <w:tcW w:w="322" w:type="pct"/>
            <w:shd w:val="clear" w:color="auto" w:fill="FFFFFF"/>
            <w:vAlign w:val="center"/>
          </w:tcPr>
          <w:p w14:paraId="08C67693"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0BF9BE0" w14:textId="77777777" w:rsidR="006F0A43" w:rsidRPr="006F0A43" w:rsidRDefault="006F0A43" w:rsidP="00675E71">
            <w:pPr>
              <w:jc w:val="center"/>
              <w:rPr>
                <w:rFonts w:ascii="Arial" w:hAnsi="Arial" w:cs="Arial"/>
              </w:rPr>
            </w:pPr>
            <w:r w:rsidRPr="006F0A43">
              <w:rPr>
                <w:rFonts w:ascii="Arial" w:hAnsi="Arial" w:cs="Arial"/>
              </w:rPr>
              <w:t>1080</w:t>
            </w:r>
          </w:p>
        </w:tc>
        <w:tc>
          <w:tcPr>
            <w:tcW w:w="343" w:type="pct"/>
            <w:shd w:val="clear" w:color="auto" w:fill="FFFFFF"/>
            <w:vAlign w:val="center"/>
          </w:tcPr>
          <w:p w14:paraId="11CBBC3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50013E29"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5ABA881B"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223" w:type="pct"/>
            <w:vMerge w:val="restart"/>
            <w:shd w:val="clear" w:color="auto" w:fill="FFFFFF"/>
            <w:vAlign w:val="center"/>
          </w:tcPr>
          <w:p w14:paraId="41044C26"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5CEA2D90"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EE2CC66"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166B255" w14:textId="77777777" w:rsidTr="006F0A43">
        <w:tc>
          <w:tcPr>
            <w:tcW w:w="233" w:type="pct"/>
            <w:shd w:val="clear" w:color="auto" w:fill="FFFFFF"/>
            <w:vAlign w:val="center"/>
          </w:tcPr>
          <w:p w14:paraId="0344A9D8" w14:textId="77777777" w:rsidR="006F0A43" w:rsidRPr="006F0A43" w:rsidRDefault="006F0A43" w:rsidP="00675E71">
            <w:pPr>
              <w:snapToGrid w:val="0"/>
              <w:jc w:val="center"/>
              <w:rPr>
                <w:rFonts w:ascii="Arial" w:hAnsi="Arial" w:cs="Arial"/>
              </w:rPr>
            </w:pPr>
            <w:r w:rsidRPr="006F0A43">
              <w:rPr>
                <w:rFonts w:ascii="Arial" w:hAnsi="Arial" w:cs="Arial"/>
              </w:rPr>
              <w:t>99</w:t>
            </w:r>
          </w:p>
        </w:tc>
        <w:tc>
          <w:tcPr>
            <w:tcW w:w="1052" w:type="pct"/>
            <w:shd w:val="clear" w:color="auto" w:fill="FFFFFF"/>
            <w:vAlign w:val="center"/>
          </w:tcPr>
          <w:p w14:paraId="7C3485A1" w14:textId="77777777" w:rsidR="006F0A43" w:rsidRPr="006F0A43" w:rsidRDefault="006F0A43" w:rsidP="00675E71">
            <w:pPr>
              <w:rPr>
                <w:rFonts w:ascii="Arial" w:hAnsi="Arial" w:cs="Arial"/>
              </w:rPr>
            </w:pPr>
            <w:r w:rsidRPr="006F0A43">
              <w:rPr>
                <w:rFonts w:ascii="Arial" w:hAnsi="Arial" w:cs="Arial"/>
              </w:rPr>
              <w:t>Цомаевой</w:t>
            </w:r>
          </w:p>
        </w:tc>
        <w:tc>
          <w:tcPr>
            <w:tcW w:w="322" w:type="pct"/>
            <w:shd w:val="clear" w:color="auto" w:fill="FFFFFF"/>
            <w:vAlign w:val="center"/>
          </w:tcPr>
          <w:p w14:paraId="05F75A3F" w14:textId="77777777" w:rsidR="006F0A43" w:rsidRPr="006F0A43" w:rsidRDefault="006F0A43" w:rsidP="00675E71">
            <w:pPr>
              <w:jc w:val="center"/>
              <w:rPr>
                <w:rFonts w:ascii="Arial" w:hAnsi="Arial" w:cs="Arial"/>
              </w:rPr>
            </w:pPr>
            <w:r w:rsidRPr="006F0A43">
              <w:rPr>
                <w:rFonts w:ascii="Arial" w:hAnsi="Arial" w:cs="Arial"/>
              </w:rPr>
              <w:t>1983</w:t>
            </w:r>
          </w:p>
        </w:tc>
        <w:tc>
          <w:tcPr>
            <w:tcW w:w="407" w:type="pct"/>
            <w:shd w:val="clear" w:color="auto" w:fill="FFFFFF"/>
            <w:vAlign w:val="center"/>
          </w:tcPr>
          <w:p w14:paraId="7D4DC487" w14:textId="77777777" w:rsidR="006F0A43" w:rsidRPr="006F0A43" w:rsidRDefault="006F0A43" w:rsidP="00675E71">
            <w:pPr>
              <w:jc w:val="center"/>
              <w:rPr>
                <w:rFonts w:ascii="Arial" w:hAnsi="Arial" w:cs="Arial"/>
              </w:rPr>
            </w:pPr>
            <w:r w:rsidRPr="006F0A43">
              <w:rPr>
                <w:rFonts w:ascii="Arial" w:hAnsi="Arial" w:cs="Arial"/>
              </w:rPr>
              <w:t>420</w:t>
            </w:r>
          </w:p>
        </w:tc>
        <w:tc>
          <w:tcPr>
            <w:tcW w:w="343" w:type="pct"/>
            <w:shd w:val="clear" w:color="auto" w:fill="FFFFFF"/>
            <w:vAlign w:val="center"/>
          </w:tcPr>
          <w:p w14:paraId="2B795E3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6A2112EA"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11DF8329" w14:textId="77777777" w:rsidR="006F0A43" w:rsidRPr="006F0A43" w:rsidRDefault="006F0A43" w:rsidP="00675E71">
            <w:pPr>
              <w:snapToGrid w:val="0"/>
              <w:jc w:val="center"/>
              <w:rPr>
                <w:rFonts w:ascii="Arial" w:hAnsi="Arial" w:cs="Arial"/>
              </w:rPr>
            </w:pPr>
          </w:p>
        </w:tc>
        <w:tc>
          <w:tcPr>
            <w:tcW w:w="223" w:type="pct"/>
            <w:vMerge/>
            <w:shd w:val="clear" w:color="auto" w:fill="FFFFFF"/>
            <w:vAlign w:val="center"/>
          </w:tcPr>
          <w:p w14:paraId="46B781CD" w14:textId="77777777" w:rsidR="006F0A43" w:rsidRPr="006F0A43" w:rsidRDefault="006F0A43" w:rsidP="00675E71">
            <w:pPr>
              <w:snapToGrid w:val="0"/>
              <w:jc w:val="center"/>
              <w:rPr>
                <w:rFonts w:ascii="Arial" w:hAnsi="Arial" w:cs="Arial"/>
              </w:rPr>
            </w:pPr>
          </w:p>
        </w:tc>
        <w:tc>
          <w:tcPr>
            <w:tcW w:w="1110" w:type="pct"/>
            <w:shd w:val="clear" w:color="auto" w:fill="FFFFFF"/>
            <w:vAlign w:val="center"/>
          </w:tcPr>
          <w:p w14:paraId="08FB8160"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339EE291"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263A183E" w14:textId="77777777" w:rsidTr="006F0A43">
        <w:tc>
          <w:tcPr>
            <w:tcW w:w="233" w:type="pct"/>
            <w:shd w:val="clear" w:color="auto" w:fill="FFFFFF"/>
            <w:vAlign w:val="center"/>
          </w:tcPr>
          <w:p w14:paraId="0BD4690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1052" w:type="pct"/>
            <w:shd w:val="clear" w:color="auto" w:fill="FFFFFF"/>
            <w:vAlign w:val="center"/>
          </w:tcPr>
          <w:p w14:paraId="6ECE1F03" w14:textId="77777777" w:rsidR="006F0A43" w:rsidRPr="006F0A43" w:rsidRDefault="006F0A43" w:rsidP="00675E71">
            <w:pPr>
              <w:rPr>
                <w:rFonts w:ascii="Arial" w:hAnsi="Arial" w:cs="Arial"/>
              </w:rPr>
            </w:pPr>
            <w:r w:rsidRPr="006F0A43">
              <w:rPr>
                <w:rFonts w:ascii="Arial" w:hAnsi="Arial" w:cs="Arial"/>
              </w:rPr>
              <w:t>Ч. Басиевой</w:t>
            </w:r>
          </w:p>
        </w:tc>
        <w:tc>
          <w:tcPr>
            <w:tcW w:w="322" w:type="pct"/>
            <w:shd w:val="clear" w:color="auto" w:fill="FFFFFF"/>
            <w:vAlign w:val="center"/>
          </w:tcPr>
          <w:p w14:paraId="74889E63" w14:textId="77777777" w:rsidR="006F0A43" w:rsidRPr="006F0A43" w:rsidRDefault="006F0A43" w:rsidP="00675E71">
            <w:pPr>
              <w:jc w:val="center"/>
              <w:rPr>
                <w:rFonts w:ascii="Arial" w:hAnsi="Arial" w:cs="Arial"/>
              </w:rPr>
            </w:pPr>
            <w:r w:rsidRPr="006F0A43">
              <w:rPr>
                <w:rFonts w:ascii="Arial" w:hAnsi="Arial" w:cs="Arial"/>
              </w:rPr>
              <w:t>1982</w:t>
            </w:r>
          </w:p>
        </w:tc>
        <w:tc>
          <w:tcPr>
            <w:tcW w:w="407" w:type="pct"/>
            <w:shd w:val="clear" w:color="auto" w:fill="FFFFFF"/>
            <w:vAlign w:val="center"/>
          </w:tcPr>
          <w:p w14:paraId="3831362C" w14:textId="77777777" w:rsidR="006F0A43" w:rsidRPr="006F0A43" w:rsidRDefault="006F0A43" w:rsidP="00675E71">
            <w:pPr>
              <w:jc w:val="center"/>
              <w:rPr>
                <w:rFonts w:ascii="Arial" w:hAnsi="Arial" w:cs="Arial"/>
              </w:rPr>
            </w:pPr>
            <w:r w:rsidRPr="006F0A43">
              <w:rPr>
                <w:rFonts w:ascii="Arial" w:hAnsi="Arial" w:cs="Arial"/>
              </w:rPr>
              <w:t>2750</w:t>
            </w:r>
          </w:p>
        </w:tc>
        <w:tc>
          <w:tcPr>
            <w:tcW w:w="343" w:type="pct"/>
            <w:shd w:val="clear" w:color="auto" w:fill="FFFFFF"/>
            <w:vAlign w:val="center"/>
          </w:tcPr>
          <w:p w14:paraId="52F819B7"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12FF524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68035A1B" w14:textId="77777777" w:rsidR="006F0A43" w:rsidRPr="006F0A43" w:rsidRDefault="006F0A43" w:rsidP="00675E71">
            <w:pPr>
              <w:snapToGrid w:val="0"/>
              <w:jc w:val="center"/>
              <w:rPr>
                <w:rFonts w:ascii="Arial" w:hAnsi="Arial" w:cs="Arial"/>
              </w:rPr>
            </w:pPr>
            <w:r w:rsidRPr="006F0A43">
              <w:rPr>
                <w:rFonts w:ascii="Arial" w:hAnsi="Arial" w:cs="Arial"/>
              </w:rPr>
              <w:t>17</w:t>
            </w:r>
          </w:p>
        </w:tc>
        <w:tc>
          <w:tcPr>
            <w:tcW w:w="223" w:type="pct"/>
            <w:shd w:val="clear" w:color="auto" w:fill="FFFFFF"/>
            <w:vAlign w:val="center"/>
          </w:tcPr>
          <w:p w14:paraId="63A4BD7C"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42062BAB"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1C60F00" w14:textId="77777777" w:rsidR="006F0A43" w:rsidRPr="006F0A43" w:rsidRDefault="006F0A43" w:rsidP="00675E71">
            <w:pPr>
              <w:jc w:val="center"/>
              <w:rPr>
                <w:rFonts w:ascii="Arial" w:hAnsi="Arial" w:cs="Arial"/>
              </w:rPr>
            </w:pPr>
            <w:r w:rsidRPr="006F0A43">
              <w:rPr>
                <w:rFonts w:ascii="Arial" w:hAnsi="Arial" w:cs="Arial"/>
              </w:rPr>
              <w:t>95</w:t>
            </w:r>
          </w:p>
        </w:tc>
      </w:tr>
      <w:tr w:rsidR="006F0A43" w:rsidRPr="006F0A43" w14:paraId="2C674FE1" w14:textId="77777777" w:rsidTr="006F0A43">
        <w:tc>
          <w:tcPr>
            <w:tcW w:w="233" w:type="pct"/>
            <w:shd w:val="clear" w:color="auto" w:fill="FFFFFF"/>
            <w:vAlign w:val="center"/>
          </w:tcPr>
          <w:p w14:paraId="1DC0C092" w14:textId="77777777" w:rsidR="006F0A43" w:rsidRPr="006F0A43" w:rsidRDefault="006F0A43" w:rsidP="00675E71">
            <w:pPr>
              <w:snapToGrid w:val="0"/>
              <w:jc w:val="center"/>
              <w:rPr>
                <w:rFonts w:ascii="Arial" w:hAnsi="Arial" w:cs="Arial"/>
              </w:rPr>
            </w:pPr>
            <w:r w:rsidRPr="006F0A43">
              <w:rPr>
                <w:rFonts w:ascii="Arial" w:hAnsi="Arial" w:cs="Arial"/>
              </w:rPr>
              <w:t>101</w:t>
            </w:r>
          </w:p>
        </w:tc>
        <w:tc>
          <w:tcPr>
            <w:tcW w:w="1052" w:type="pct"/>
            <w:shd w:val="clear" w:color="auto" w:fill="FFFFFF"/>
            <w:vAlign w:val="center"/>
          </w:tcPr>
          <w:p w14:paraId="06A85472" w14:textId="77777777" w:rsidR="006F0A43" w:rsidRPr="006F0A43" w:rsidRDefault="006F0A43" w:rsidP="00675E71">
            <w:pPr>
              <w:rPr>
                <w:rFonts w:ascii="Arial" w:hAnsi="Arial" w:cs="Arial"/>
              </w:rPr>
            </w:pPr>
            <w:r w:rsidRPr="006F0A43">
              <w:rPr>
                <w:rFonts w:ascii="Arial" w:hAnsi="Arial" w:cs="Arial"/>
              </w:rPr>
              <w:t>Чкалова</w:t>
            </w:r>
          </w:p>
        </w:tc>
        <w:tc>
          <w:tcPr>
            <w:tcW w:w="322" w:type="pct"/>
            <w:shd w:val="clear" w:color="auto" w:fill="FFFFFF"/>
            <w:vAlign w:val="center"/>
          </w:tcPr>
          <w:p w14:paraId="02BC3DC2" w14:textId="77777777" w:rsidR="006F0A43" w:rsidRPr="006F0A43" w:rsidRDefault="006F0A43" w:rsidP="00675E71">
            <w:pPr>
              <w:jc w:val="center"/>
              <w:rPr>
                <w:rFonts w:ascii="Arial" w:hAnsi="Arial" w:cs="Arial"/>
              </w:rPr>
            </w:pPr>
            <w:r w:rsidRPr="006F0A43">
              <w:rPr>
                <w:rFonts w:ascii="Arial" w:hAnsi="Arial" w:cs="Arial"/>
              </w:rPr>
              <w:t>1981</w:t>
            </w:r>
          </w:p>
        </w:tc>
        <w:tc>
          <w:tcPr>
            <w:tcW w:w="407" w:type="pct"/>
            <w:shd w:val="clear" w:color="auto" w:fill="FFFFFF"/>
            <w:vAlign w:val="center"/>
          </w:tcPr>
          <w:p w14:paraId="0A99F2A1" w14:textId="77777777" w:rsidR="006F0A43" w:rsidRPr="006F0A43" w:rsidRDefault="006F0A43" w:rsidP="00675E71">
            <w:pPr>
              <w:jc w:val="center"/>
              <w:rPr>
                <w:rFonts w:ascii="Arial" w:hAnsi="Arial" w:cs="Arial"/>
              </w:rPr>
            </w:pPr>
            <w:r w:rsidRPr="006F0A43">
              <w:rPr>
                <w:rFonts w:ascii="Arial" w:hAnsi="Arial" w:cs="Arial"/>
              </w:rPr>
              <w:t>600</w:t>
            </w:r>
          </w:p>
        </w:tc>
        <w:tc>
          <w:tcPr>
            <w:tcW w:w="343" w:type="pct"/>
            <w:shd w:val="clear" w:color="auto" w:fill="FFFFFF"/>
            <w:vAlign w:val="center"/>
          </w:tcPr>
          <w:p w14:paraId="4EFDB1FA"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5A1AA1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606FC96"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223" w:type="pct"/>
            <w:shd w:val="clear" w:color="auto" w:fill="FFFFFF"/>
            <w:vAlign w:val="center"/>
          </w:tcPr>
          <w:p w14:paraId="6514E43A"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6D8467D3"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0B8FF2EE" w14:textId="77777777" w:rsidR="006F0A43" w:rsidRPr="006F0A43" w:rsidRDefault="006F0A43" w:rsidP="00675E71">
            <w:pPr>
              <w:jc w:val="center"/>
              <w:rPr>
                <w:rFonts w:ascii="Arial" w:hAnsi="Arial" w:cs="Arial"/>
              </w:rPr>
            </w:pPr>
            <w:r w:rsidRPr="006F0A43">
              <w:rPr>
                <w:rFonts w:ascii="Arial" w:hAnsi="Arial" w:cs="Arial"/>
              </w:rPr>
              <w:t>96</w:t>
            </w:r>
          </w:p>
        </w:tc>
      </w:tr>
      <w:tr w:rsidR="006F0A43" w:rsidRPr="006F0A43" w14:paraId="70512FFF" w14:textId="77777777" w:rsidTr="006F0A43">
        <w:tc>
          <w:tcPr>
            <w:tcW w:w="233" w:type="pct"/>
            <w:shd w:val="clear" w:color="auto" w:fill="FFFFFF"/>
            <w:vAlign w:val="center"/>
          </w:tcPr>
          <w:p w14:paraId="12704627" w14:textId="77777777" w:rsidR="006F0A43" w:rsidRPr="006F0A43" w:rsidRDefault="006F0A43" w:rsidP="00675E71">
            <w:pPr>
              <w:snapToGrid w:val="0"/>
              <w:jc w:val="center"/>
              <w:rPr>
                <w:rFonts w:ascii="Arial" w:hAnsi="Arial" w:cs="Arial"/>
              </w:rPr>
            </w:pPr>
            <w:r w:rsidRPr="006F0A43">
              <w:rPr>
                <w:rFonts w:ascii="Arial" w:hAnsi="Arial" w:cs="Arial"/>
              </w:rPr>
              <w:t>102</w:t>
            </w:r>
          </w:p>
        </w:tc>
        <w:tc>
          <w:tcPr>
            <w:tcW w:w="1052" w:type="pct"/>
            <w:shd w:val="clear" w:color="auto" w:fill="FFFFFF"/>
            <w:vAlign w:val="center"/>
          </w:tcPr>
          <w:p w14:paraId="784010B8" w14:textId="77777777" w:rsidR="006F0A43" w:rsidRPr="006F0A43" w:rsidRDefault="006F0A43" w:rsidP="00675E71">
            <w:pPr>
              <w:rPr>
                <w:rFonts w:ascii="Arial" w:hAnsi="Arial" w:cs="Arial"/>
              </w:rPr>
            </w:pPr>
            <w:r w:rsidRPr="006F0A43">
              <w:rPr>
                <w:rFonts w:ascii="Arial" w:hAnsi="Arial" w:cs="Arial"/>
              </w:rPr>
              <w:t>Энгельса</w:t>
            </w:r>
          </w:p>
        </w:tc>
        <w:tc>
          <w:tcPr>
            <w:tcW w:w="322" w:type="pct"/>
            <w:shd w:val="clear" w:color="auto" w:fill="FFFFFF"/>
            <w:vAlign w:val="center"/>
          </w:tcPr>
          <w:p w14:paraId="4CCE58C8" w14:textId="77777777" w:rsidR="006F0A43" w:rsidRPr="006F0A43" w:rsidRDefault="006F0A43" w:rsidP="00675E71">
            <w:pPr>
              <w:jc w:val="center"/>
              <w:rPr>
                <w:rFonts w:ascii="Arial" w:hAnsi="Arial" w:cs="Arial"/>
              </w:rPr>
            </w:pPr>
            <w:r w:rsidRPr="006F0A43">
              <w:rPr>
                <w:rFonts w:ascii="Arial" w:hAnsi="Arial" w:cs="Arial"/>
              </w:rPr>
              <w:t>2004</w:t>
            </w:r>
          </w:p>
        </w:tc>
        <w:tc>
          <w:tcPr>
            <w:tcW w:w="407" w:type="pct"/>
            <w:shd w:val="clear" w:color="auto" w:fill="FFFFFF"/>
            <w:vAlign w:val="center"/>
          </w:tcPr>
          <w:p w14:paraId="2330C6E7" w14:textId="77777777" w:rsidR="006F0A43" w:rsidRPr="006F0A43" w:rsidRDefault="006F0A43" w:rsidP="00675E71">
            <w:pPr>
              <w:jc w:val="center"/>
              <w:rPr>
                <w:rFonts w:ascii="Arial" w:hAnsi="Arial" w:cs="Arial"/>
              </w:rPr>
            </w:pPr>
            <w:r w:rsidRPr="006F0A43">
              <w:rPr>
                <w:rFonts w:ascii="Arial" w:hAnsi="Arial" w:cs="Arial"/>
              </w:rPr>
              <w:t>522</w:t>
            </w:r>
          </w:p>
        </w:tc>
        <w:tc>
          <w:tcPr>
            <w:tcW w:w="343" w:type="pct"/>
            <w:shd w:val="clear" w:color="auto" w:fill="FFFFFF"/>
            <w:vAlign w:val="center"/>
          </w:tcPr>
          <w:p w14:paraId="214B4205" w14:textId="77777777" w:rsidR="006F0A43" w:rsidRPr="006F0A43" w:rsidRDefault="006F0A43" w:rsidP="00675E71">
            <w:pPr>
              <w:jc w:val="center"/>
              <w:rPr>
                <w:rFonts w:ascii="Arial" w:hAnsi="Arial" w:cs="Arial"/>
              </w:rPr>
            </w:pPr>
            <w:r w:rsidRPr="006F0A43">
              <w:rPr>
                <w:rFonts w:ascii="Arial" w:hAnsi="Arial" w:cs="Arial"/>
              </w:rPr>
              <w:t>200</w:t>
            </w:r>
          </w:p>
        </w:tc>
        <w:tc>
          <w:tcPr>
            <w:tcW w:w="355" w:type="pct"/>
            <w:shd w:val="clear" w:color="auto" w:fill="FFFFFF"/>
            <w:vAlign w:val="center"/>
          </w:tcPr>
          <w:p w14:paraId="5F3072D6"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val="restart"/>
            <w:shd w:val="clear" w:color="auto" w:fill="FFFFFF"/>
            <w:vAlign w:val="center"/>
          </w:tcPr>
          <w:p w14:paraId="60B25E59" w14:textId="77777777" w:rsidR="006F0A43" w:rsidRPr="006F0A43" w:rsidRDefault="006F0A43" w:rsidP="00675E71">
            <w:pPr>
              <w:snapToGrid w:val="0"/>
              <w:jc w:val="center"/>
              <w:rPr>
                <w:rFonts w:ascii="Arial" w:hAnsi="Arial" w:cs="Arial"/>
              </w:rPr>
            </w:pPr>
          </w:p>
          <w:p w14:paraId="35DA57AC" w14:textId="77777777" w:rsidR="006F0A43" w:rsidRPr="006F0A43" w:rsidRDefault="006F0A43" w:rsidP="00675E71">
            <w:pPr>
              <w:snapToGrid w:val="0"/>
              <w:jc w:val="center"/>
              <w:rPr>
                <w:rFonts w:ascii="Arial" w:hAnsi="Arial" w:cs="Arial"/>
              </w:rPr>
            </w:pPr>
            <w:r w:rsidRPr="006F0A43">
              <w:rPr>
                <w:rFonts w:ascii="Arial" w:hAnsi="Arial" w:cs="Arial"/>
              </w:rPr>
              <w:t>20</w:t>
            </w:r>
          </w:p>
        </w:tc>
        <w:tc>
          <w:tcPr>
            <w:tcW w:w="223" w:type="pct"/>
            <w:shd w:val="clear" w:color="auto" w:fill="FFFFFF"/>
            <w:vAlign w:val="center"/>
          </w:tcPr>
          <w:p w14:paraId="14622513"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1434F73D"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EFD8E84" w14:textId="77777777" w:rsidR="006F0A43" w:rsidRPr="006F0A43" w:rsidRDefault="006F0A43" w:rsidP="00675E71">
            <w:pPr>
              <w:jc w:val="center"/>
              <w:rPr>
                <w:rFonts w:ascii="Arial" w:hAnsi="Arial" w:cs="Arial"/>
              </w:rPr>
            </w:pPr>
            <w:r w:rsidRPr="006F0A43">
              <w:rPr>
                <w:rFonts w:ascii="Arial" w:hAnsi="Arial" w:cs="Arial"/>
              </w:rPr>
              <w:t>50</w:t>
            </w:r>
          </w:p>
        </w:tc>
      </w:tr>
      <w:tr w:rsidR="006F0A43" w:rsidRPr="006F0A43" w14:paraId="0568CA64" w14:textId="77777777" w:rsidTr="006F0A43">
        <w:tc>
          <w:tcPr>
            <w:tcW w:w="233" w:type="pct"/>
            <w:shd w:val="clear" w:color="auto" w:fill="FFFFFF"/>
            <w:vAlign w:val="center"/>
          </w:tcPr>
          <w:p w14:paraId="75AB45DD" w14:textId="77777777" w:rsidR="006F0A43" w:rsidRPr="006F0A43" w:rsidRDefault="006F0A43" w:rsidP="00675E71">
            <w:pPr>
              <w:snapToGrid w:val="0"/>
              <w:jc w:val="center"/>
              <w:rPr>
                <w:rFonts w:ascii="Arial" w:hAnsi="Arial" w:cs="Arial"/>
              </w:rPr>
            </w:pPr>
            <w:r w:rsidRPr="006F0A43">
              <w:rPr>
                <w:rFonts w:ascii="Arial" w:hAnsi="Arial" w:cs="Arial"/>
              </w:rPr>
              <w:t>103</w:t>
            </w:r>
          </w:p>
        </w:tc>
        <w:tc>
          <w:tcPr>
            <w:tcW w:w="1052" w:type="pct"/>
            <w:shd w:val="clear" w:color="auto" w:fill="FFFFFF"/>
            <w:vAlign w:val="center"/>
          </w:tcPr>
          <w:p w14:paraId="46A435C8" w14:textId="77777777" w:rsidR="006F0A43" w:rsidRPr="006F0A43" w:rsidRDefault="006F0A43" w:rsidP="00675E71">
            <w:pPr>
              <w:rPr>
                <w:rFonts w:ascii="Arial" w:hAnsi="Arial" w:cs="Arial"/>
              </w:rPr>
            </w:pPr>
            <w:r w:rsidRPr="006F0A43">
              <w:rPr>
                <w:rFonts w:ascii="Arial" w:hAnsi="Arial" w:cs="Arial"/>
              </w:rPr>
              <w:t>Энгельса</w:t>
            </w:r>
          </w:p>
        </w:tc>
        <w:tc>
          <w:tcPr>
            <w:tcW w:w="322" w:type="pct"/>
            <w:shd w:val="clear" w:color="auto" w:fill="FFFFFF"/>
            <w:vAlign w:val="center"/>
          </w:tcPr>
          <w:p w14:paraId="24B0154C" w14:textId="77777777" w:rsidR="006F0A43" w:rsidRPr="006F0A43" w:rsidRDefault="006F0A43" w:rsidP="00675E71">
            <w:pPr>
              <w:jc w:val="center"/>
              <w:rPr>
                <w:rFonts w:ascii="Arial" w:hAnsi="Arial" w:cs="Arial"/>
              </w:rPr>
            </w:pPr>
            <w:r w:rsidRPr="006F0A43">
              <w:rPr>
                <w:rFonts w:ascii="Arial" w:hAnsi="Arial" w:cs="Arial"/>
              </w:rPr>
              <w:t>2012</w:t>
            </w:r>
          </w:p>
        </w:tc>
        <w:tc>
          <w:tcPr>
            <w:tcW w:w="407" w:type="pct"/>
            <w:shd w:val="clear" w:color="auto" w:fill="FFFFFF"/>
            <w:vAlign w:val="center"/>
          </w:tcPr>
          <w:p w14:paraId="122DBDB5" w14:textId="77777777" w:rsidR="006F0A43" w:rsidRPr="006F0A43" w:rsidRDefault="006F0A43" w:rsidP="00675E71">
            <w:pPr>
              <w:jc w:val="center"/>
              <w:rPr>
                <w:rFonts w:ascii="Arial" w:hAnsi="Arial" w:cs="Arial"/>
              </w:rPr>
            </w:pPr>
            <w:r w:rsidRPr="006F0A43">
              <w:rPr>
                <w:rFonts w:ascii="Arial" w:hAnsi="Arial" w:cs="Arial"/>
              </w:rPr>
              <w:t>1022</w:t>
            </w:r>
          </w:p>
        </w:tc>
        <w:tc>
          <w:tcPr>
            <w:tcW w:w="343" w:type="pct"/>
            <w:shd w:val="clear" w:color="auto" w:fill="FFFFFF"/>
            <w:vAlign w:val="center"/>
          </w:tcPr>
          <w:p w14:paraId="7FD38BF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1AD59F2"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vMerge/>
            <w:shd w:val="clear" w:color="auto" w:fill="FFFFFF"/>
            <w:vAlign w:val="center"/>
          </w:tcPr>
          <w:p w14:paraId="2260833D"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6B978B68" w14:textId="77777777" w:rsidR="006F0A43" w:rsidRPr="006F0A43" w:rsidRDefault="006F0A43" w:rsidP="00675E71">
            <w:pPr>
              <w:snapToGrid w:val="0"/>
              <w:jc w:val="center"/>
              <w:rPr>
                <w:rFonts w:ascii="Arial" w:hAnsi="Arial" w:cs="Arial"/>
              </w:rPr>
            </w:pPr>
            <w:r w:rsidRPr="006F0A43">
              <w:rPr>
                <w:rFonts w:ascii="Arial" w:hAnsi="Arial" w:cs="Arial"/>
              </w:rPr>
              <w:t>-</w:t>
            </w:r>
          </w:p>
        </w:tc>
        <w:tc>
          <w:tcPr>
            <w:tcW w:w="1110" w:type="pct"/>
            <w:shd w:val="clear" w:color="auto" w:fill="FFFFFF"/>
            <w:vAlign w:val="center"/>
          </w:tcPr>
          <w:p w14:paraId="2FCC033A"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40A49805" w14:textId="77777777" w:rsidR="006F0A43" w:rsidRPr="006F0A43" w:rsidRDefault="006F0A43" w:rsidP="00675E71">
            <w:pPr>
              <w:jc w:val="center"/>
              <w:rPr>
                <w:rFonts w:ascii="Arial" w:hAnsi="Arial" w:cs="Arial"/>
              </w:rPr>
            </w:pPr>
            <w:r w:rsidRPr="006F0A43">
              <w:rPr>
                <w:rFonts w:ascii="Arial" w:hAnsi="Arial" w:cs="Arial"/>
              </w:rPr>
              <w:t>10</w:t>
            </w:r>
          </w:p>
        </w:tc>
      </w:tr>
      <w:tr w:rsidR="006F0A43" w:rsidRPr="006F0A43" w14:paraId="3F9EB5A8" w14:textId="77777777" w:rsidTr="006F0A43">
        <w:tc>
          <w:tcPr>
            <w:tcW w:w="233" w:type="pct"/>
            <w:shd w:val="clear" w:color="auto" w:fill="FFFFFF"/>
            <w:vAlign w:val="center"/>
          </w:tcPr>
          <w:p w14:paraId="20291840" w14:textId="77777777" w:rsidR="006F0A43" w:rsidRPr="006F0A43" w:rsidRDefault="006F0A43" w:rsidP="00675E71">
            <w:pPr>
              <w:snapToGrid w:val="0"/>
              <w:jc w:val="center"/>
              <w:rPr>
                <w:rFonts w:ascii="Arial" w:hAnsi="Arial" w:cs="Arial"/>
              </w:rPr>
            </w:pPr>
            <w:r w:rsidRPr="006F0A43">
              <w:rPr>
                <w:rFonts w:ascii="Arial" w:hAnsi="Arial" w:cs="Arial"/>
              </w:rPr>
              <w:t>104</w:t>
            </w:r>
          </w:p>
        </w:tc>
        <w:tc>
          <w:tcPr>
            <w:tcW w:w="1052" w:type="pct"/>
            <w:shd w:val="clear" w:color="auto" w:fill="FFFFFF"/>
            <w:vAlign w:val="center"/>
          </w:tcPr>
          <w:p w14:paraId="63941262" w14:textId="77777777" w:rsidR="006F0A43" w:rsidRPr="006F0A43" w:rsidRDefault="006F0A43" w:rsidP="00675E71">
            <w:pPr>
              <w:rPr>
                <w:rFonts w:ascii="Arial" w:hAnsi="Arial" w:cs="Arial"/>
              </w:rPr>
            </w:pPr>
            <w:r w:rsidRPr="006F0A43">
              <w:rPr>
                <w:rFonts w:ascii="Arial" w:hAnsi="Arial" w:cs="Arial"/>
              </w:rPr>
              <w:t>Энгельса</w:t>
            </w:r>
          </w:p>
        </w:tc>
        <w:tc>
          <w:tcPr>
            <w:tcW w:w="322" w:type="pct"/>
            <w:shd w:val="clear" w:color="auto" w:fill="FFFFFF"/>
            <w:vAlign w:val="center"/>
          </w:tcPr>
          <w:p w14:paraId="42923037" w14:textId="77777777" w:rsidR="006F0A43" w:rsidRPr="006F0A43" w:rsidRDefault="006F0A43" w:rsidP="00675E71">
            <w:pPr>
              <w:jc w:val="center"/>
              <w:rPr>
                <w:rFonts w:ascii="Arial" w:hAnsi="Arial" w:cs="Arial"/>
              </w:rPr>
            </w:pPr>
            <w:r w:rsidRPr="006F0A43">
              <w:rPr>
                <w:rFonts w:ascii="Arial" w:hAnsi="Arial" w:cs="Arial"/>
              </w:rPr>
              <w:t>2012</w:t>
            </w:r>
          </w:p>
        </w:tc>
        <w:tc>
          <w:tcPr>
            <w:tcW w:w="407" w:type="pct"/>
            <w:shd w:val="clear" w:color="auto" w:fill="FFFFFF"/>
            <w:vAlign w:val="center"/>
          </w:tcPr>
          <w:p w14:paraId="7D50760F" w14:textId="77777777" w:rsidR="006F0A43" w:rsidRPr="006F0A43" w:rsidRDefault="006F0A43" w:rsidP="00675E71">
            <w:pPr>
              <w:jc w:val="center"/>
              <w:rPr>
                <w:rFonts w:ascii="Arial" w:hAnsi="Arial" w:cs="Arial"/>
              </w:rPr>
            </w:pPr>
            <w:r w:rsidRPr="006F0A43">
              <w:rPr>
                <w:rFonts w:ascii="Arial" w:hAnsi="Arial" w:cs="Arial"/>
              </w:rPr>
              <w:t>256</w:t>
            </w:r>
          </w:p>
        </w:tc>
        <w:tc>
          <w:tcPr>
            <w:tcW w:w="343" w:type="pct"/>
            <w:shd w:val="clear" w:color="auto" w:fill="FFFFFF"/>
            <w:vAlign w:val="center"/>
          </w:tcPr>
          <w:p w14:paraId="12CE139D"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06D332C0" w14:textId="77777777" w:rsidR="006F0A43" w:rsidRPr="006F0A43" w:rsidRDefault="006F0A43" w:rsidP="00675E71">
            <w:pPr>
              <w:jc w:val="center"/>
              <w:rPr>
                <w:rFonts w:ascii="Arial" w:hAnsi="Arial" w:cs="Arial"/>
              </w:rPr>
            </w:pPr>
            <w:r w:rsidRPr="006F0A43">
              <w:rPr>
                <w:rFonts w:ascii="Arial" w:hAnsi="Arial" w:cs="Arial"/>
              </w:rPr>
              <w:t>п/э</w:t>
            </w:r>
          </w:p>
        </w:tc>
        <w:tc>
          <w:tcPr>
            <w:tcW w:w="433" w:type="pct"/>
            <w:vMerge/>
            <w:shd w:val="clear" w:color="auto" w:fill="FFFFFF"/>
            <w:vAlign w:val="center"/>
          </w:tcPr>
          <w:p w14:paraId="6F4E9284" w14:textId="77777777" w:rsidR="006F0A43" w:rsidRPr="006F0A43" w:rsidRDefault="006F0A43" w:rsidP="00675E71">
            <w:pPr>
              <w:snapToGrid w:val="0"/>
              <w:jc w:val="center"/>
              <w:rPr>
                <w:rFonts w:ascii="Arial" w:hAnsi="Arial" w:cs="Arial"/>
              </w:rPr>
            </w:pPr>
          </w:p>
        </w:tc>
        <w:tc>
          <w:tcPr>
            <w:tcW w:w="223" w:type="pct"/>
            <w:shd w:val="clear" w:color="auto" w:fill="FFFFFF"/>
            <w:vAlign w:val="center"/>
          </w:tcPr>
          <w:p w14:paraId="3457B695"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240449DF"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392BE63" w14:textId="77777777" w:rsidR="006F0A43" w:rsidRPr="006F0A43" w:rsidRDefault="006F0A43" w:rsidP="00675E71">
            <w:pPr>
              <w:jc w:val="center"/>
              <w:rPr>
                <w:rFonts w:ascii="Arial" w:hAnsi="Arial" w:cs="Arial"/>
              </w:rPr>
            </w:pPr>
            <w:r w:rsidRPr="006F0A43">
              <w:rPr>
                <w:rFonts w:ascii="Arial" w:hAnsi="Arial" w:cs="Arial"/>
              </w:rPr>
              <w:t>10</w:t>
            </w:r>
          </w:p>
        </w:tc>
      </w:tr>
      <w:tr w:rsidR="006F0A43" w:rsidRPr="006F0A43" w14:paraId="57A601E5" w14:textId="77777777" w:rsidTr="006F0A43">
        <w:tc>
          <w:tcPr>
            <w:tcW w:w="233" w:type="pct"/>
            <w:shd w:val="clear" w:color="auto" w:fill="FFFFFF"/>
            <w:vAlign w:val="center"/>
          </w:tcPr>
          <w:p w14:paraId="46ABB1C4" w14:textId="77777777" w:rsidR="006F0A43" w:rsidRPr="006F0A43" w:rsidRDefault="006F0A43" w:rsidP="00675E71">
            <w:pPr>
              <w:snapToGrid w:val="0"/>
              <w:jc w:val="center"/>
              <w:rPr>
                <w:rFonts w:ascii="Arial" w:hAnsi="Arial" w:cs="Arial"/>
              </w:rPr>
            </w:pPr>
            <w:r w:rsidRPr="006F0A43">
              <w:rPr>
                <w:rFonts w:ascii="Arial" w:hAnsi="Arial" w:cs="Arial"/>
              </w:rPr>
              <w:t>105</w:t>
            </w:r>
          </w:p>
        </w:tc>
        <w:tc>
          <w:tcPr>
            <w:tcW w:w="1052" w:type="pct"/>
            <w:shd w:val="clear" w:color="auto" w:fill="FFFFFF"/>
            <w:vAlign w:val="center"/>
          </w:tcPr>
          <w:p w14:paraId="43CF8DD6" w14:textId="77777777" w:rsidR="006F0A43" w:rsidRPr="006F0A43" w:rsidRDefault="006F0A43" w:rsidP="00675E71">
            <w:pPr>
              <w:rPr>
                <w:rFonts w:ascii="Arial" w:hAnsi="Arial" w:cs="Arial"/>
              </w:rPr>
            </w:pPr>
            <w:r w:rsidRPr="006F0A43">
              <w:rPr>
                <w:rFonts w:ascii="Arial" w:hAnsi="Arial" w:cs="Arial"/>
              </w:rPr>
              <w:t>Юбилейная</w:t>
            </w:r>
          </w:p>
        </w:tc>
        <w:tc>
          <w:tcPr>
            <w:tcW w:w="322" w:type="pct"/>
            <w:shd w:val="clear" w:color="auto" w:fill="FFFFFF"/>
            <w:vAlign w:val="center"/>
          </w:tcPr>
          <w:p w14:paraId="0C811839"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4F8AEF24" w14:textId="77777777" w:rsidR="006F0A43" w:rsidRPr="006F0A43" w:rsidRDefault="006F0A43" w:rsidP="00675E71">
            <w:pPr>
              <w:jc w:val="center"/>
              <w:rPr>
                <w:rFonts w:ascii="Arial" w:hAnsi="Arial" w:cs="Arial"/>
              </w:rPr>
            </w:pPr>
            <w:r w:rsidRPr="006F0A43">
              <w:rPr>
                <w:rFonts w:ascii="Arial" w:hAnsi="Arial" w:cs="Arial"/>
              </w:rPr>
              <w:t>330</w:t>
            </w:r>
          </w:p>
        </w:tc>
        <w:tc>
          <w:tcPr>
            <w:tcW w:w="343" w:type="pct"/>
            <w:shd w:val="clear" w:color="auto" w:fill="FFFFFF"/>
            <w:vAlign w:val="center"/>
          </w:tcPr>
          <w:p w14:paraId="200506E8"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7BE6A90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AF04F75"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223" w:type="pct"/>
            <w:shd w:val="clear" w:color="auto" w:fill="FFFFFF"/>
            <w:vAlign w:val="center"/>
          </w:tcPr>
          <w:p w14:paraId="50251F88"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110" w:type="pct"/>
            <w:shd w:val="clear" w:color="auto" w:fill="FFFFFF"/>
            <w:vAlign w:val="center"/>
          </w:tcPr>
          <w:p w14:paraId="3B37910E"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5DC48819"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72B660DD" w14:textId="77777777" w:rsidTr="006F0A43">
        <w:tc>
          <w:tcPr>
            <w:tcW w:w="233" w:type="pct"/>
            <w:shd w:val="clear" w:color="auto" w:fill="FFFFFF"/>
            <w:vAlign w:val="center"/>
          </w:tcPr>
          <w:p w14:paraId="16A38DBA" w14:textId="77777777" w:rsidR="006F0A43" w:rsidRPr="006F0A43" w:rsidRDefault="006F0A43" w:rsidP="00675E71">
            <w:pPr>
              <w:snapToGrid w:val="0"/>
              <w:jc w:val="center"/>
              <w:rPr>
                <w:rFonts w:ascii="Arial" w:hAnsi="Arial" w:cs="Arial"/>
              </w:rPr>
            </w:pPr>
            <w:r w:rsidRPr="006F0A43">
              <w:rPr>
                <w:rFonts w:ascii="Arial" w:hAnsi="Arial" w:cs="Arial"/>
              </w:rPr>
              <w:t>106</w:t>
            </w:r>
          </w:p>
        </w:tc>
        <w:tc>
          <w:tcPr>
            <w:tcW w:w="1052" w:type="pct"/>
            <w:shd w:val="clear" w:color="auto" w:fill="FFFFFF"/>
            <w:vAlign w:val="center"/>
          </w:tcPr>
          <w:p w14:paraId="1B80E2C0" w14:textId="77777777" w:rsidR="006F0A43" w:rsidRPr="006F0A43" w:rsidRDefault="006F0A43" w:rsidP="00675E71">
            <w:pPr>
              <w:rPr>
                <w:rFonts w:ascii="Arial" w:hAnsi="Arial" w:cs="Arial"/>
              </w:rPr>
            </w:pPr>
            <w:r w:rsidRPr="006F0A43">
              <w:rPr>
                <w:rFonts w:ascii="Arial" w:hAnsi="Arial" w:cs="Arial"/>
              </w:rPr>
              <w:t>Ярославская</w:t>
            </w:r>
          </w:p>
        </w:tc>
        <w:tc>
          <w:tcPr>
            <w:tcW w:w="322" w:type="pct"/>
            <w:shd w:val="clear" w:color="auto" w:fill="FFFFFF"/>
            <w:vAlign w:val="center"/>
          </w:tcPr>
          <w:p w14:paraId="3A87B2D9" w14:textId="77777777" w:rsidR="006F0A43" w:rsidRPr="006F0A43" w:rsidRDefault="006F0A43" w:rsidP="00675E71">
            <w:pPr>
              <w:jc w:val="center"/>
              <w:rPr>
                <w:rFonts w:ascii="Arial" w:hAnsi="Arial" w:cs="Arial"/>
              </w:rPr>
            </w:pPr>
            <w:r w:rsidRPr="006F0A43">
              <w:rPr>
                <w:rFonts w:ascii="Arial" w:hAnsi="Arial" w:cs="Arial"/>
              </w:rPr>
              <w:t>2007</w:t>
            </w:r>
          </w:p>
        </w:tc>
        <w:tc>
          <w:tcPr>
            <w:tcW w:w="407" w:type="pct"/>
            <w:shd w:val="clear" w:color="auto" w:fill="FFFFFF"/>
            <w:vAlign w:val="center"/>
          </w:tcPr>
          <w:p w14:paraId="02E4F32C" w14:textId="77777777" w:rsidR="006F0A43" w:rsidRPr="006F0A43" w:rsidRDefault="006F0A43" w:rsidP="00675E71">
            <w:pPr>
              <w:jc w:val="center"/>
              <w:rPr>
                <w:rFonts w:ascii="Arial" w:hAnsi="Arial" w:cs="Arial"/>
              </w:rPr>
            </w:pPr>
            <w:r w:rsidRPr="006F0A43">
              <w:rPr>
                <w:rFonts w:ascii="Arial" w:hAnsi="Arial" w:cs="Arial"/>
              </w:rPr>
              <w:t>820</w:t>
            </w:r>
          </w:p>
        </w:tc>
        <w:tc>
          <w:tcPr>
            <w:tcW w:w="343" w:type="pct"/>
            <w:shd w:val="clear" w:color="auto" w:fill="FFFFFF"/>
            <w:vAlign w:val="center"/>
          </w:tcPr>
          <w:p w14:paraId="24518546" w14:textId="77777777" w:rsidR="006F0A43" w:rsidRPr="006F0A43" w:rsidRDefault="006F0A43" w:rsidP="00675E71">
            <w:pPr>
              <w:jc w:val="center"/>
              <w:rPr>
                <w:rFonts w:ascii="Arial" w:hAnsi="Arial" w:cs="Arial"/>
              </w:rPr>
            </w:pPr>
            <w:r w:rsidRPr="006F0A43">
              <w:rPr>
                <w:rFonts w:ascii="Arial" w:hAnsi="Arial" w:cs="Arial"/>
              </w:rPr>
              <w:t>100</w:t>
            </w:r>
          </w:p>
        </w:tc>
        <w:tc>
          <w:tcPr>
            <w:tcW w:w="355" w:type="pct"/>
            <w:shd w:val="clear" w:color="auto" w:fill="FFFFFF"/>
            <w:vAlign w:val="center"/>
          </w:tcPr>
          <w:p w14:paraId="6672A14D" w14:textId="77777777" w:rsidR="006F0A43" w:rsidRPr="006F0A43" w:rsidRDefault="006F0A43" w:rsidP="00675E71">
            <w:pPr>
              <w:jc w:val="center"/>
              <w:rPr>
                <w:rFonts w:ascii="Arial" w:hAnsi="Arial" w:cs="Arial"/>
              </w:rPr>
            </w:pPr>
            <w:r w:rsidRPr="006F0A43">
              <w:rPr>
                <w:rFonts w:ascii="Arial" w:hAnsi="Arial" w:cs="Arial"/>
              </w:rPr>
              <w:t>сталь</w:t>
            </w:r>
          </w:p>
        </w:tc>
        <w:tc>
          <w:tcPr>
            <w:tcW w:w="433" w:type="pct"/>
            <w:shd w:val="clear" w:color="auto" w:fill="FFFFFF"/>
            <w:vAlign w:val="center"/>
          </w:tcPr>
          <w:p w14:paraId="56A2F3C4"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223" w:type="pct"/>
            <w:shd w:val="clear" w:color="auto" w:fill="FFFFFF"/>
            <w:vAlign w:val="center"/>
          </w:tcPr>
          <w:p w14:paraId="446E9C84"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110" w:type="pct"/>
            <w:shd w:val="clear" w:color="auto" w:fill="FFFFFF"/>
            <w:vAlign w:val="center"/>
          </w:tcPr>
          <w:p w14:paraId="62774686" w14:textId="77777777" w:rsidR="006F0A43" w:rsidRPr="006F0A43" w:rsidRDefault="006F0A43" w:rsidP="00675E71">
            <w:pPr>
              <w:snapToGrid w:val="0"/>
              <w:jc w:val="center"/>
              <w:rPr>
                <w:rFonts w:ascii="Arial" w:hAnsi="Arial" w:cs="Arial"/>
              </w:rPr>
            </w:pPr>
            <w:r w:rsidRPr="006F0A43">
              <w:rPr>
                <w:rFonts w:ascii="Arial" w:hAnsi="Arial" w:cs="Arial"/>
              </w:rPr>
              <w:t>Администрация АГП</w:t>
            </w:r>
          </w:p>
        </w:tc>
        <w:tc>
          <w:tcPr>
            <w:tcW w:w="523" w:type="pct"/>
            <w:shd w:val="clear" w:color="auto" w:fill="FFFFFF"/>
            <w:vAlign w:val="center"/>
          </w:tcPr>
          <w:p w14:paraId="14D962F7" w14:textId="77777777" w:rsidR="006F0A43" w:rsidRPr="006F0A43" w:rsidRDefault="006F0A43" w:rsidP="00675E71">
            <w:pPr>
              <w:jc w:val="center"/>
              <w:rPr>
                <w:rFonts w:ascii="Arial" w:hAnsi="Arial" w:cs="Arial"/>
              </w:rPr>
            </w:pPr>
            <w:r w:rsidRPr="006F0A43">
              <w:rPr>
                <w:rFonts w:ascii="Arial" w:hAnsi="Arial" w:cs="Arial"/>
              </w:rPr>
              <w:t>35</w:t>
            </w:r>
          </w:p>
        </w:tc>
      </w:tr>
      <w:tr w:rsidR="006F0A43" w:rsidRPr="006F0A43" w14:paraId="46FFFEF1" w14:textId="77777777" w:rsidTr="006F0A43">
        <w:tc>
          <w:tcPr>
            <w:tcW w:w="233" w:type="pct"/>
            <w:shd w:val="clear" w:color="auto" w:fill="FFFFFF"/>
            <w:vAlign w:val="center"/>
          </w:tcPr>
          <w:p w14:paraId="59AEF4E5" w14:textId="77777777" w:rsidR="006F0A43" w:rsidRPr="006F0A43" w:rsidRDefault="006F0A43" w:rsidP="00675E71">
            <w:pPr>
              <w:snapToGrid w:val="0"/>
              <w:jc w:val="center"/>
              <w:rPr>
                <w:rFonts w:ascii="Arial" w:hAnsi="Arial" w:cs="Arial"/>
                <w:b/>
              </w:rPr>
            </w:pPr>
          </w:p>
        </w:tc>
        <w:tc>
          <w:tcPr>
            <w:tcW w:w="1052" w:type="pct"/>
            <w:shd w:val="clear" w:color="auto" w:fill="FFFFFF"/>
            <w:vAlign w:val="center"/>
          </w:tcPr>
          <w:p w14:paraId="27F5E3B6" w14:textId="77777777" w:rsidR="006F0A43" w:rsidRPr="00EC6D19" w:rsidRDefault="006F0A43" w:rsidP="00675E71">
            <w:pPr>
              <w:rPr>
                <w:rFonts w:ascii="Arial" w:hAnsi="Arial" w:cs="Arial"/>
              </w:rPr>
            </w:pPr>
            <w:r w:rsidRPr="00EC6D19">
              <w:rPr>
                <w:rFonts w:ascii="Arial" w:hAnsi="Arial" w:cs="Arial"/>
              </w:rPr>
              <w:t>ИТОГО</w:t>
            </w:r>
          </w:p>
        </w:tc>
        <w:tc>
          <w:tcPr>
            <w:tcW w:w="322" w:type="pct"/>
            <w:shd w:val="clear" w:color="auto" w:fill="FFFFFF"/>
            <w:vAlign w:val="center"/>
          </w:tcPr>
          <w:p w14:paraId="1F2D93E3" w14:textId="77777777" w:rsidR="006F0A43" w:rsidRPr="00EC6D19" w:rsidRDefault="006F0A43" w:rsidP="00675E71">
            <w:pPr>
              <w:jc w:val="center"/>
              <w:rPr>
                <w:rFonts w:ascii="Arial" w:hAnsi="Arial" w:cs="Arial"/>
              </w:rPr>
            </w:pPr>
          </w:p>
        </w:tc>
        <w:tc>
          <w:tcPr>
            <w:tcW w:w="407" w:type="pct"/>
            <w:shd w:val="clear" w:color="auto" w:fill="FFFFFF"/>
            <w:vAlign w:val="center"/>
          </w:tcPr>
          <w:p w14:paraId="328F2BFB" w14:textId="77777777" w:rsidR="006F0A43" w:rsidRPr="00EC6D19" w:rsidRDefault="006F0A43" w:rsidP="00675E71">
            <w:pPr>
              <w:jc w:val="center"/>
              <w:rPr>
                <w:rFonts w:ascii="Arial" w:hAnsi="Arial" w:cs="Arial"/>
              </w:rPr>
            </w:pPr>
            <w:r w:rsidRPr="00EC6D19">
              <w:rPr>
                <w:rFonts w:ascii="Arial" w:hAnsi="Arial" w:cs="Arial"/>
              </w:rPr>
              <w:t>113783</w:t>
            </w:r>
          </w:p>
        </w:tc>
        <w:tc>
          <w:tcPr>
            <w:tcW w:w="343" w:type="pct"/>
            <w:shd w:val="clear" w:color="auto" w:fill="FFFFFF"/>
            <w:vAlign w:val="center"/>
          </w:tcPr>
          <w:p w14:paraId="3996FEB8" w14:textId="77777777" w:rsidR="006F0A43" w:rsidRPr="006F0A43" w:rsidRDefault="006F0A43" w:rsidP="00675E71">
            <w:pPr>
              <w:jc w:val="center"/>
              <w:rPr>
                <w:rFonts w:ascii="Arial" w:hAnsi="Arial" w:cs="Arial"/>
                <w:b/>
              </w:rPr>
            </w:pPr>
          </w:p>
        </w:tc>
        <w:tc>
          <w:tcPr>
            <w:tcW w:w="355" w:type="pct"/>
            <w:shd w:val="clear" w:color="auto" w:fill="FFFFFF"/>
            <w:vAlign w:val="center"/>
          </w:tcPr>
          <w:p w14:paraId="70B6BE12" w14:textId="77777777" w:rsidR="006F0A43" w:rsidRPr="006F0A43" w:rsidRDefault="006F0A43" w:rsidP="00675E71">
            <w:pPr>
              <w:jc w:val="center"/>
              <w:rPr>
                <w:rFonts w:ascii="Arial" w:hAnsi="Arial" w:cs="Arial"/>
                <w:b/>
              </w:rPr>
            </w:pPr>
          </w:p>
        </w:tc>
        <w:tc>
          <w:tcPr>
            <w:tcW w:w="433" w:type="pct"/>
            <w:shd w:val="clear" w:color="auto" w:fill="FFFFFF"/>
            <w:vAlign w:val="center"/>
          </w:tcPr>
          <w:p w14:paraId="2DA6A197" w14:textId="77777777" w:rsidR="006F0A43" w:rsidRPr="006F0A43" w:rsidRDefault="006F0A43" w:rsidP="00675E71">
            <w:pPr>
              <w:snapToGrid w:val="0"/>
              <w:jc w:val="center"/>
              <w:rPr>
                <w:rFonts w:ascii="Arial" w:hAnsi="Arial" w:cs="Arial"/>
                <w:b/>
              </w:rPr>
            </w:pPr>
          </w:p>
        </w:tc>
        <w:tc>
          <w:tcPr>
            <w:tcW w:w="223" w:type="pct"/>
            <w:shd w:val="clear" w:color="auto" w:fill="FFFFFF"/>
            <w:vAlign w:val="center"/>
          </w:tcPr>
          <w:p w14:paraId="6C91EACE" w14:textId="77777777" w:rsidR="006F0A43" w:rsidRPr="006F0A43" w:rsidRDefault="006F0A43" w:rsidP="00675E71">
            <w:pPr>
              <w:snapToGrid w:val="0"/>
              <w:jc w:val="center"/>
              <w:rPr>
                <w:rFonts w:ascii="Arial" w:hAnsi="Arial" w:cs="Arial"/>
                <w:b/>
              </w:rPr>
            </w:pPr>
          </w:p>
        </w:tc>
        <w:tc>
          <w:tcPr>
            <w:tcW w:w="1110" w:type="pct"/>
            <w:shd w:val="clear" w:color="auto" w:fill="FFFFFF"/>
            <w:vAlign w:val="center"/>
          </w:tcPr>
          <w:p w14:paraId="34E9CF95" w14:textId="77777777" w:rsidR="006F0A43" w:rsidRPr="006F0A43" w:rsidRDefault="006F0A43" w:rsidP="00675E71">
            <w:pPr>
              <w:snapToGrid w:val="0"/>
              <w:jc w:val="center"/>
              <w:rPr>
                <w:rFonts w:ascii="Arial" w:hAnsi="Arial" w:cs="Arial"/>
                <w:b/>
              </w:rPr>
            </w:pPr>
          </w:p>
        </w:tc>
        <w:tc>
          <w:tcPr>
            <w:tcW w:w="523" w:type="pct"/>
            <w:shd w:val="clear" w:color="auto" w:fill="FFFFFF"/>
            <w:vAlign w:val="center"/>
          </w:tcPr>
          <w:p w14:paraId="08CD4C97" w14:textId="77777777" w:rsidR="006F0A43" w:rsidRPr="006F0A43" w:rsidRDefault="006F0A43" w:rsidP="00675E71">
            <w:pPr>
              <w:jc w:val="center"/>
              <w:rPr>
                <w:rFonts w:ascii="Arial" w:hAnsi="Arial" w:cs="Arial"/>
                <w:b/>
              </w:rPr>
            </w:pPr>
          </w:p>
        </w:tc>
      </w:tr>
    </w:tbl>
    <w:p w14:paraId="65E44555" w14:textId="77777777" w:rsidR="006F0A43" w:rsidRDefault="006F0A43" w:rsidP="006F0A43">
      <w:pPr>
        <w:jc w:val="center"/>
        <w:rPr>
          <w:rFonts w:ascii="Arial" w:hAnsi="Arial" w:cs="Arial"/>
          <w:b/>
          <w:i/>
        </w:rPr>
      </w:pPr>
    </w:p>
    <w:p w14:paraId="0144A94C" w14:textId="77777777" w:rsidR="006F0A43" w:rsidRDefault="006F0A43" w:rsidP="006F0A43">
      <w:pPr>
        <w:jc w:val="right"/>
        <w:rPr>
          <w:rFonts w:ascii="Arial" w:hAnsi="Arial" w:cs="Arial"/>
          <w:bCs/>
          <w:iCs/>
          <w:sz w:val="24"/>
        </w:rPr>
      </w:pPr>
    </w:p>
    <w:p w14:paraId="421F6CCD" w14:textId="77777777" w:rsidR="005A0267" w:rsidRDefault="005A0267">
      <w:pPr>
        <w:jc w:val="left"/>
        <w:rPr>
          <w:rFonts w:ascii="Arial" w:hAnsi="Arial" w:cs="Arial"/>
          <w:bCs/>
          <w:iCs/>
          <w:sz w:val="24"/>
        </w:rPr>
      </w:pPr>
      <w:r>
        <w:rPr>
          <w:rFonts w:ascii="Arial" w:hAnsi="Arial" w:cs="Arial"/>
          <w:bCs/>
          <w:iCs/>
          <w:sz w:val="24"/>
        </w:rPr>
        <w:br w:type="page"/>
      </w:r>
    </w:p>
    <w:p w14:paraId="4A9DC40C" w14:textId="77777777" w:rsidR="006F0A43" w:rsidRPr="006F0A43" w:rsidRDefault="006F0A43" w:rsidP="006F0A43">
      <w:pPr>
        <w:jc w:val="right"/>
        <w:rPr>
          <w:rFonts w:ascii="Arial" w:hAnsi="Arial" w:cs="Arial"/>
          <w:bCs/>
          <w:iCs/>
          <w:sz w:val="24"/>
        </w:rPr>
      </w:pPr>
      <w:r w:rsidRPr="006F0A43">
        <w:rPr>
          <w:rFonts w:ascii="Arial" w:hAnsi="Arial" w:cs="Arial"/>
          <w:bCs/>
          <w:iCs/>
          <w:sz w:val="24"/>
        </w:rPr>
        <w:lastRenderedPageBreak/>
        <w:t>Таблица 6</w:t>
      </w:r>
    </w:p>
    <w:p w14:paraId="2176E1EB" w14:textId="77777777" w:rsidR="006F0A43" w:rsidRPr="006F0A43" w:rsidRDefault="006F0A43" w:rsidP="006F0A43">
      <w:pPr>
        <w:jc w:val="center"/>
        <w:rPr>
          <w:rFonts w:ascii="Arial" w:hAnsi="Arial" w:cs="Arial"/>
          <w:bCs/>
          <w:iCs/>
          <w:sz w:val="24"/>
        </w:rPr>
      </w:pPr>
      <w:r w:rsidRPr="006F0A43">
        <w:rPr>
          <w:rFonts w:ascii="Arial" w:hAnsi="Arial" w:cs="Arial"/>
          <w:sz w:val="24"/>
        </w:rPr>
        <w:t>Состояние</w:t>
      </w:r>
      <w:r>
        <w:rPr>
          <w:rFonts w:ascii="Arial" w:hAnsi="Arial" w:cs="Arial"/>
          <w:bCs/>
          <w:iCs/>
          <w:sz w:val="24"/>
        </w:rPr>
        <w:t xml:space="preserve"> </w:t>
      </w:r>
      <w:r w:rsidRPr="006F0A43">
        <w:rPr>
          <w:rFonts w:ascii="Arial" w:hAnsi="Arial" w:cs="Arial"/>
          <w:bCs/>
          <w:iCs/>
          <w:sz w:val="24"/>
        </w:rPr>
        <w:t xml:space="preserve">водопроводных сетей, расположенных на территории г. Алагир, </w:t>
      </w:r>
    </w:p>
    <w:p w14:paraId="68C5BAE0" w14:textId="77777777" w:rsidR="006F0A43" w:rsidRPr="006F0A43" w:rsidRDefault="006F0A43" w:rsidP="006F0A43">
      <w:pPr>
        <w:jc w:val="center"/>
        <w:rPr>
          <w:rFonts w:ascii="Arial" w:hAnsi="Arial" w:cs="Arial"/>
          <w:bCs/>
          <w:iCs/>
          <w:sz w:val="24"/>
        </w:rPr>
      </w:pPr>
      <w:r w:rsidRPr="006F0A43">
        <w:rPr>
          <w:rFonts w:ascii="Arial" w:hAnsi="Arial" w:cs="Arial"/>
          <w:bCs/>
          <w:iCs/>
          <w:sz w:val="24"/>
        </w:rPr>
        <w:t>присоединённые к многоквартирным жилым домам водопроводы (вводы)</w:t>
      </w:r>
    </w:p>
    <w:tbl>
      <w:tblPr>
        <w:tblW w:w="5000" w:type="pct"/>
        <w:tblCellMar>
          <w:top w:w="15" w:type="dxa"/>
          <w:left w:w="15" w:type="dxa"/>
          <w:bottom w:w="15" w:type="dxa"/>
          <w:right w:w="15" w:type="dxa"/>
        </w:tblCellMar>
        <w:tblLook w:val="0000" w:firstRow="0" w:lastRow="0" w:firstColumn="0" w:lastColumn="0" w:noHBand="0" w:noVBand="0"/>
      </w:tblPr>
      <w:tblGrid>
        <w:gridCol w:w="471"/>
        <w:gridCol w:w="2564"/>
        <w:gridCol w:w="1088"/>
        <w:gridCol w:w="1988"/>
        <w:gridCol w:w="1703"/>
        <w:gridCol w:w="1797"/>
      </w:tblGrid>
      <w:tr w:rsidR="006F0A43" w:rsidRPr="006F0A43" w14:paraId="18007BAD"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49F20A9" w14:textId="77777777" w:rsidR="006F0A43" w:rsidRPr="006F0A43" w:rsidRDefault="006F0A43" w:rsidP="00675E71">
            <w:pPr>
              <w:snapToGrid w:val="0"/>
              <w:jc w:val="center"/>
              <w:rPr>
                <w:rFonts w:ascii="Arial" w:hAnsi="Arial" w:cs="Arial"/>
                <w:color w:val="000000"/>
              </w:rPr>
            </w:pPr>
            <w:r w:rsidRPr="006F0A43">
              <w:rPr>
                <w:rFonts w:ascii="Arial" w:hAnsi="Arial" w:cs="Arial"/>
                <w:color w:val="000000"/>
              </w:rPr>
              <w:t>№ п/п</w:t>
            </w:r>
          </w:p>
        </w:tc>
        <w:tc>
          <w:tcPr>
            <w:tcW w:w="1334" w:type="pct"/>
            <w:tcBorders>
              <w:top w:val="single" w:sz="4" w:space="0" w:color="000000"/>
              <w:left w:val="single" w:sz="4" w:space="0" w:color="000000"/>
              <w:bottom w:val="single" w:sz="4" w:space="0" w:color="000000"/>
            </w:tcBorders>
            <w:shd w:val="clear" w:color="auto" w:fill="FFFFFF"/>
            <w:vAlign w:val="center"/>
          </w:tcPr>
          <w:p w14:paraId="67B49B7B" w14:textId="77777777" w:rsidR="006F0A43" w:rsidRPr="006F0A43" w:rsidRDefault="006F0A43" w:rsidP="00675E71">
            <w:pPr>
              <w:snapToGrid w:val="0"/>
              <w:jc w:val="center"/>
              <w:rPr>
                <w:rFonts w:ascii="Arial" w:hAnsi="Arial" w:cs="Arial"/>
              </w:rPr>
            </w:pPr>
            <w:r w:rsidRPr="006F0A43">
              <w:rPr>
                <w:rFonts w:ascii="Arial" w:hAnsi="Arial" w:cs="Arial"/>
              </w:rPr>
              <w:t>Наименование улицы</w:t>
            </w:r>
          </w:p>
        </w:tc>
        <w:tc>
          <w:tcPr>
            <w:tcW w:w="566" w:type="pct"/>
            <w:tcBorders>
              <w:top w:val="single" w:sz="4" w:space="0" w:color="000000"/>
              <w:left w:val="single" w:sz="4" w:space="0" w:color="000000"/>
              <w:bottom w:val="single" w:sz="4" w:space="0" w:color="000000"/>
            </w:tcBorders>
            <w:shd w:val="clear" w:color="auto" w:fill="FFFFFF"/>
            <w:vAlign w:val="center"/>
          </w:tcPr>
          <w:p w14:paraId="16BD9E58" w14:textId="77777777" w:rsidR="006F0A43" w:rsidRPr="006F0A43" w:rsidRDefault="006F0A43" w:rsidP="00675E71">
            <w:pPr>
              <w:snapToGrid w:val="0"/>
              <w:jc w:val="center"/>
              <w:rPr>
                <w:rFonts w:ascii="Arial" w:hAnsi="Arial" w:cs="Arial"/>
                <w:color w:val="000000"/>
              </w:rPr>
            </w:pPr>
            <w:r w:rsidRPr="006F0A43">
              <w:rPr>
                <w:rFonts w:ascii="Arial" w:hAnsi="Arial" w:cs="Arial"/>
                <w:color w:val="000000"/>
              </w:rPr>
              <w:t>№ дома</w:t>
            </w:r>
          </w:p>
        </w:tc>
        <w:tc>
          <w:tcPr>
            <w:tcW w:w="1034" w:type="pct"/>
            <w:tcBorders>
              <w:top w:val="single" w:sz="4" w:space="0" w:color="000000"/>
              <w:left w:val="single" w:sz="4" w:space="0" w:color="000000"/>
              <w:bottom w:val="single" w:sz="4" w:space="0" w:color="000000"/>
            </w:tcBorders>
            <w:shd w:val="clear" w:color="auto" w:fill="FFFFFF"/>
            <w:vAlign w:val="center"/>
          </w:tcPr>
          <w:p w14:paraId="03705596" w14:textId="77777777" w:rsidR="006F0A43" w:rsidRPr="006F0A43" w:rsidRDefault="006F0A43" w:rsidP="00675E71">
            <w:pPr>
              <w:snapToGrid w:val="0"/>
              <w:jc w:val="center"/>
              <w:rPr>
                <w:rFonts w:ascii="Arial" w:hAnsi="Arial" w:cs="Arial"/>
              </w:rPr>
            </w:pPr>
            <w:r w:rsidRPr="006F0A43">
              <w:rPr>
                <w:rFonts w:ascii="Arial" w:hAnsi="Arial" w:cs="Arial"/>
              </w:rPr>
              <w:t>Диаметр трубы (мм.)</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01724" w14:textId="77777777" w:rsidR="006F0A43" w:rsidRPr="006F0A43" w:rsidRDefault="006F0A43" w:rsidP="00675E71">
            <w:pPr>
              <w:snapToGrid w:val="0"/>
              <w:jc w:val="center"/>
              <w:rPr>
                <w:rFonts w:ascii="Arial" w:hAnsi="Arial" w:cs="Arial"/>
              </w:rPr>
            </w:pPr>
            <w:r w:rsidRPr="006F0A43">
              <w:rPr>
                <w:rFonts w:ascii="Arial" w:hAnsi="Arial" w:cs="Arial"/>
              </w:rPr>
              <w:t>Длина участка (м)</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3DD463AB" w14:textId="77777777" w:rsidR="006F0A43" w:rsidRPr="006F0A43" w:rsidRDefault="006F0A43" w:rsidP="00675E71">
            <w:pPr>
              <w:snapToGrid w:val="0"/>
              <w:jc w:val="center"/>
              <w:rPr>
                <w:rFonts w:ascii="Arial" w:hAnsi="Arial" w:cs="Arial"/>
              </w:rPr>
            </w:pPr>
            <w:r w:rsidRPr="006F0A43">
              <w:rPr>
                <w:rFonts w:ascii="Arial" w:hAnsi="Arial" w:cs="Arial"/>
              </w:rPr>
              <w:t>Состояние (% износа)</w:t>
            </w:r>
          </w:p>
        </w:tc>
      </w:tr>
      <w:tr w:rsidR="006F0A43" w:rsidRPr="006F0A43" w14:paraId="4396F397"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65956C8B"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334" w:type="pct"/>
            <w:tcBorders>
              <w:top w:val="single" w:sz="4" w:space="0" w:color="000000"/>
              <w:left w:val="single" w:sz="4" w:space="0" w:color="000000"/>
              <w:bottom w:val="single" w:sz="4" w:space="0" w:color="000000"/>
            </w:tcBorders>
            <w:shd w:val="clear" w:color="auto" w:fill="FFFFFF"/>
            <w:vAlign w:val="center"/>
          </w:tcPr>
          <w:p w14:paraId="30720263" w14:textId="77777777" w:rsidR="006F0A43" w:rsidRPr="006F0A43" w:rsidRDefault="006F0A43" w:rsidP="00675E71">
            <w:pPr>
              <w:rPr>
                <w:rFonts w:ascii="Arial" w:hAnsi="Arial" w:cs="Arial"/>
              </w:rPr>
            </w:pPr>
            <w:r w:rsidRPr="006F0A43">
              <w:rPr>
                <w:rFonts w:ascii="Arial" w:hAnsi="Arial" w:cs="Arial"/>
              </w:rPr>
              <w:t xml:space="preserve"> 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20D26D67"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1034" w:type="pct"/>
            <w:tcBorders>
              <w:top w:val="single" w:sz="4" w:space="0" w:color="000000"/>
              <w:left w:val="single" w:sz="4" w:space="0" w:color="000000"/>
              <w:bottom w:val="single" w:sz="4" w:space="0" w:color="000000"/>
            </w:tcBorders>
            <w:shd w:val="clear" w:color="auto" w:fill="FFFFFF"/>
            <w:vAlign w:val="center"/>
          </w:tcPr>
          <w:p w14:paraId="43BBCF4D"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0C905F"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580B465B"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322F313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110BBC3A"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334" w:type="pct"/>
            <w:tcBorders>
              <w:top w:val="single" w:sz="4" w:space="0" w:color="000000"/>
              <w:left w:val="single" w:sz="4" w:space="0" w:color="000000"/>
              <w:bottom w:val="single" w:sz="4" w:space="0" w:color="000000"/>
            </w:tcBorders>
            <w:shd w:val="clear" w:color="auto" w:fill="FFFFFF"/>
            <w:vAlign w:val="bottom"/>
          </w:tcPr>
          <w:p w14:paraId="0A40C4C8"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71C9D99C" w14:textId="77777777" w:rsidR="006F0A43" w:rsidRPr="006F0A43" w:rsidRDefault="006F0A43" w:rsidP="00675E71">
            <w:pPr>
              <w:snapToGrid w:val="0"/>
              <w:jc w:val="center"/>
              <w:rPr>
                <w:rFonts w:ascii="Arial" w:hAnsi="Arial" w:cs="Arial"/>
              </w:rPr>
            </w:pPr>
            <w:r w:rsidRPr="006F0A43">
              <w:rPr>
                <w:rFonts w:ascii="Arial" w:hAnsi="Arial" w:cs="Arial"/>
              </w:rPr>
              <w:t>90</w:t>
            </w:r>
          </w:p>
        </w:tc>
        <w:tc>
          <w:tcPr>
            <w:tcW w:w="1034" w:type="pct"/>
            <w:tcBorders>
              <w:top w:val="single" w:sz="4" w:space="0" w:color="000000"/>
              <w:left w:val="single" w:sz="4" w:space="0" w:color="000000"/>
              <w:bottom w:val="single" w:sz="4" w:space="0" w:color="000000"/>
            </w:tcBorders>
            <w:shd w:val="clear" w:color="auto" w:fill="FFFFFF"/>
            <w:vAlign w:val="center"/>
          </w:tcPr>
          <w:p w14:paraId="67AE3546"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EA529"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7B52CA7E"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4290C84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780FFE6"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334" w:type="pct"/>
            <w:tcBorders>
              <w:top w:val="single" w:sz="4" w:space="0" w:color="000000"/>
              <w:left w:val="single" w:sz="4" w:space="0" w:color="000000"/>
              <w:bottom w:val="single" w:sz="4" w:space="0" w:color="000000"/>
            </w:tcBorders>
            <w:shd w:val="clear" w:color="auto" w:fill="FFFFFF"/>
            <w:vAlign w:val="bottom"/>
          </w:tcPr>
          <w:p w14:paraId="0AE5F55F"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3302F6AF" w14:textId="77777777" w:rsidR="006F0A43" w:rsidRPr="006F0A43" w:rsidRDefault="006F0A43" w:rsidP="00675E71">
            <w:pPr>
              <w:snapToGrid w:val="0"/>
              <w:jc w:val="center"/>
              <w:rPr>
                <w:rFonts w:ascii="Arial" w:hAnsi="Arial" w:cs="Arial"/>
              </w:rPr>
            </w:pPr>
            <w:r w:rsidRPr="006F0A43">
              <w:rPr>
                <w:rFonts w:ascii="Arial" w:hAnsi="Arial" w:cs="Arial"/>
              </w:rPr>
              <w:t>91</w:t>
            </w:r>
          </w:p>
        </w:tc>
        <w:tc>
          <w:tcPr>
            <w:tcW w:w="1034" w:type="pct"/>
            <w:tcBorders>
              <w:top w:val="single" w:sz="4" w:space="0" w:color="000000"/>
              <w:left w:val="single" w:sz="4" w:space="0" w:color="000000"/>
              <w:bottom w:val="single" w:sz="4" w:space="0" w:color="000000"/>
            </w:tcBorders>
            <w:shd w:val="clear" w:color="auto" w:fill="FFFFFF"/>
            <w:vAlign w:val="center"/>
          </w:tcPr>
          <w:p w14:paraId="13BE61C2"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B8FC36"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18B067F4"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576BC307"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760B81E"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334" w:type="pct"/>
            <w:tcBorders>
              <w:top w:val="single" w:sz="4" w:space="0" w:color="000000"/>
              <w:left w:val="single" w:sz="4" w:space="0" w:color="000000"/>
              <w:bottom w:val="single" w:sz="4" w:space="0" w:color="000000"/>
            </w:tcBorders>
            <w:shd w:val="clear" w:color="auto" w:fill="FFFFFF"/>
            <w:vAlign w:val="bottom"/>
          </w:tcPr>
          <w:p w14:paraId="64842CB0"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3DB35B51" w14:textId="77777777" w:rsidR="006F0A43" w:rsidRPr="006F0A43" w:rsidRDefault="006F0A43" w:rsidP="00675E71">
            <w:pPr>
              <w:snapToGrid w:val="0"/>
              <w:jc w:val="center"/>
              <w:rPr>
                <w:rFonts w:ascii="Arial" w:hAnsi="Arial" w:cs="Arial"/>
              </w:rPr>
            </w:pPr>
            <w:r w:rsidRPr="006F0A43">
              <w:rPr>
                <w:rFonts w:ascii="Arial" w:hAnsi="Arial" w:cs="Arial"/>
              </w:rPr>
              <w:t>94</w:t>
            </w:r>
          </w:p>
        </w:tc>
        <w:tc>
          <w:tcPr>
            <w:tcW w:w="1034" w:type="pct"/>
            <w:tcBorders>
              <w:top w:val="single" w:sz="4" w:space="0" w:color="000000"/>
              <w:left w:val="single" w:sz="4" w:space="0" w:color="000000"/>
              <w:bottom w:val="single" w:sz="4" w:space="0" w:color="000000"/>
            </w:tcBorders>
            <w:shd w:val="clear" w:color="auto" w:fill="FFFFFF"/>
            <w:vAlign w:val="center"/>
          </w:tcPr>
          <w:p w14:paraId="24C3042D"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83EC57"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280EB613"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6FFE5210"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C25D25C"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1334" w:type="pct"/>
            <w:tcBorders>
              <w:top w:val="single" w:sz="4" w:space="0" w:color="000000"/>
              <w:left w:val="single" w:sz="4" w:space="0" w:color="000000"/>
              <w:bottom w:val="single" w:sz="4" w:space="0" w:color="000000"/>
            </w:tcBorders>
            <w:shd w:val="clear" w:color="auto" w:fill="FFFFFF"/>
            <w:vAlign w:val="bottom"/>
          </w:tcPr>
          <w:p w14:paraId="32040610"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5F696A34" w14:textId="77777777" w:rsidR="006F0A43" w:rsidRPr="006F0A43" w:rsidRDefault="006F0A43" w:rsidP="00675E71">
            <w:pPr>
              <w:snapToGrid w:val="0"/>
              <w:jc w:val="center"/>
              <w:rPr>
                <w:rFonts w:ascii="Arial" w:hAnsi="Arial" w:cs="Arial"/>
              </w:rPr>
            </w:pPr>
            <w:r w:rsidRPr="006F0A43">
              <w:rPr>
                <w:rFonts w:ascii="Arial" w:hAnsi="Arial" w:cs="Arial"/>
              </w:rPr>
              <w:t>95</w:t>
            </w:r>
          </w:p>
        </w:tc>
        <w:tc>
          <w:tcPr>
            <w:tcW w:w="1034" w:type="pct"/>
            <w:tcBorders>
              <w:top w:val="single" w:sz="4" w:space="0" w:color="000000"/>
              <w:left w:val="single" w:sz="4" w:space="0" w:color="000000"/>
              <w:bottom w:val="single" w:sz="4" w:space="0" w:color="000000"/>
            </w:tcBorders>
            <w:shd w:val="clear" w:color="auto" w:fill="FFFFFF"/>
            <w:vAlign w:val="center"/>
          </w:tcPr>
          <w:p w14:paraId="6A1C3749"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81E906"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2DD56E89"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1E4E84E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A9F16EB"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1334" w:type="pct"/>
            <w:tcBorders>
              <w:top w:val="single" w:sz="4" w:space="0" w:color="000000"/>
              <w:left w:val="single" w:sz="4" w:space="0" w:color="000000"/>
              <w:bottom w:val="single" w:sz="4" w:space="0" w:color="000000"/>
            </w:tcBorders>
            <w:shd w:val="clear" w:color="auto" w:fill="FFFFFF"/>
            <w:vAlign w:val="bottom"/>
          </w:tcPr>
          <w:p w14:paraId="143EE674"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4C1BA2A4" w14:textId="77777777" w:rsidR="006F0A43" w:rsidRPr="006F0A43" w:rsidRDefault="006F0A43" w:rsidP="00675E71">
            <w:pPr>
              <w:snapToGrid w:val="0"/>
              <w:jc w:val="center"/>
              <w:rPr>
                <w:rFonts w:ascii="Arial" w:hAnsi="Arial" w:cs="Arial"/>
              </w:rPr>
            </w:pPr>
            <w:r w:rsidRPr="006F0A43">
              <w:rPr>
                <w:rFonts w:ascii="Arial" w:hAnsi="Arial" w:cs="Arial"/>
              </w:rPr>
              <w:t>98</w:t>
            </w:r>
          </w:p>
        </w:tc>
        <w:tc>
          <w:tcPr>
            <w:tcW w:w="1034" w:type="pct"/>
            <w:tcBorders>
              <w:top w:val="single" w:sz="4" w:space="0" w:color="000000"/>
              <w:left w:val="single" w:sz="4" w:space="0" w:color="000000"/>
              <w:bottom w:val="single" w:sz="4" w:space="0" w:color="000000"/>
            </w:tcBorders>
            <w:shd w:val="clear" w:color="auto" w:fill="FFFFFF"/>
            <w:vAlign w:val="center"/>
          </w:tcPr>
          <w:p w14:paraId="5B3B57C0"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A2495A"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02E4CB0E"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13E8983C"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54D107F" w14:textId="77777777" w:rsidR="006F0A43" w:rsidRPr="006F0A43" w:rsidRDefault="006F0A43" w:rsidP="00675E71">
            <w:pPr>
              <w:snapToGrid w:val="0"/>
              <w:jc w:val="center"/>
              <w:rPr>
                <w:rFonts w:ascii="Arial" w:hAnsi="Arial" w:cs="Arial"/>
              </w:rPr>
            </w:pPr>
            <w:r w:rsidRPr="006F0A43">
              <w:rPr>
                <w:rFonts w:ascii="Arial" w:hAnsi="Arial" w:cs="Arial"/>
              </w:rPr>
              <w:t>7</w:t>
            </w:r>
          </w:p>
        </w:tc>
        <w:tc>
          <w:tcPr>
            <w:tcW w:w="1334" w:type="pct"/>
            <w:tcBorders>
              <w:top w:val="single" w:sz="4" w:space="0" w:color="000000"/>
              <w:left w:val="single" w:sz="4" w:space="0" w:color="000000"/>
              <w:bottom w:val="single" w:sz="4" w:space="0" w:color="000000"/>
            </w:tcBorders>
            <w:shd w:val="clear" w:color="auto" w:fill="FFFFFF"/>
            <w:vAlign w:val="bottom"/>
          </w:tcPr>
          <w:p w14:paraId="387EB7AC"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70590BA9" w14:textId="77777777" w:rsidR="006F0A43" w:rsidRPr="006F0A43" w:rsidRDefault="006F0A43" w:rsidP="00675E71">
            <w:pPr>
              <w:snapToGrid w:val="0"/>
              <w:jc w:val="center"/>
              <w:rPr>
                <w:rFonts w:ascii="Arial" w:hAnsi="Arial" w:cs="Arial"/>
              </w:rPr>
            </w:pPr>
            <w:r w:rsidRPr="006F0A43">
              <w:rPr>
                <w:rFonts w:ascii="Arial" w:hAnsi="Arial" w:cs="Arial"/>
              </w:rPr>
              <w:t>101</w:t>
            </w:r>
          </w:p>
        </w:tc>
        <w:tc>
          <w:tcPr>
            <w:tcW w:w="1034" w:type="pct"/>
            <w:tcBorders>
              <w:top w:val="single" w:sz="4" w:space="0" w:color="000000"/>
              <w:left w:val="single" w:sz="4" w:space="0" w:color="000000"/>
              <w:bottom w:val="single" w:sz="4" w:space="0" w:color="000000"/>
            </w:tcBorders>
            <w:shd w:val="clear" w:color="auto" w:fill="FFFFFF"/>
            <w:vAlign w:val="center"/>
          </w:tcPr>
          <w:p w14:paraId="23214BDB"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67D4F8"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5D6201B6"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2C5BE884"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D24E59A"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1334" w:type="pct"/>
            <w:tcBorders>
              <w:top w:val="single" w:sz="4" w:space="0" w:color="000000"/>
              <w:left w:val="single" w:sz="4" w:space="0" w:color="000000"/>
              <w:bottom w:val="single" w:sz="4" w:space="0" w:color="000000"/>
            </w:tcBorders>
            <w:shd w:val="clear" w:color="auto" w:fill="FFFFFF"/>
            <w:vAlign w:val="bottom"/>
          </w:tcPr>
          <w:p w14:paraId="6B891A70"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05C81E32" w14:textId="77777777" w:rsidR="006F0A43" w:rsidRPr="006F0A43" w:rsidRDefault="006F0A43" w:rsidP="00675E71">
            <w:pPr>
              <w:snapToGrid w:val="0"/>
              <w:jc w:val="center"/>
              <w:rPr>
                <w:rFonts w:ascii="Arial" w:hAnsi="Arial" w:cs="Arial"/>
              </w:rPr>
            </w:pPr>
            <w:r w:rsidRPr="006F0A43">
              <w:rPr>
                <w:rFonts w:ascii="Arial" w:hAnsi="Arial" w:cs="Arial"/>
              </w:rPr>
              <w:t>103</w:t>
            </w:r>
          </w:p>
        </w:tc>
        <w:tc>
          <w:tcPr>
            <w:tcW w:w="1034" w:type="pct"/>
            <w:tcBorders>
              <w:top w:val="single" w:sz="4" w:space="0" w:color="000000"/>
              <w:left w:val="single" w:sz="4" w:space="0" w:color="000000"/>
              <w:bottom w:val="single" w:sz="4" w:space="0" w:color="000000"/>
            </w:tcBorders>
            <w:shd w:val="clear" w:color="auto" w:fill="FFFFFF"/>
            <w:vAlign w:val="center"/>
          </w:tcPr>
          <w:p w14:paraId="693B200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48B1C5"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2BD88465"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092799C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CF3D0EA" w14:textId="77777777" w:rsidR="006F0A43" w:rsidRPr="006F0A43" w:rsidRDefault="006F0A43" w:rsidP="00675E71">
            <w:pPr>
              <w:snapToGrid w:val="0"/>
              <w:jc w:val="center"/>
              <w:rPr>
                <w:rFonts w:ascii="Arial" w:hAnsi="Arial" w:cs="Arial"/>
              </w:rPr>
            </w:pPr>
            <w:r w:rsidRPr="006F0A43">
              <w:rPr>
                <w:rFonts w:ascii="Arial" w:hAnsi="Arial" w:cs="Arial"/>
              </w:rPr>
              <w:t>9</w:t>
            </w:r>
          </w:p>
        </w:tc>
        <w:tc>
          <w:tcPr>
            <w:tcW w:w="1334" w:type="pct"/>
            <w:tcBorders>
              <w:top w:val="single" w:sz="4" w:space="0" w:color="000000"/>
              <w:left w:val="single" w:sz="4" w:space="0" w:color="000000"/>
              <w:bottom w:val="single" w:sz="4" w:space="0" w:color="000000"/>
            </w:tcBorders>
            <w:shd w:val="clear" w:color="auto" w:fill="FFFFFF"/>
            <w:vAlign w:val="bottom"/>
          </w:tcPr>
          <w:p w14:paraId="10A28D5B"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4715A88F" w14:textId="77777777" w:rsidR="006F0A43" w:rsidRPr="006F0A43" w:rsidRDefault="006F0A43" w:rsidP="00675E71">
            <w:pPr>
              <w:snapToGrid w:val="0"/>
              <w:jc w:val="center"/>
              <w:rPr>
                <w:rFonts w:ascii="Arial" w:hAnsi="Arial" w:cs="Arial"/>
              </w:rPr>
            </w:pPr>
            <w:r w:rsidRPr="006F0A43">
              <w:rPr>
                <w:rFonts w:ascii="Arial" w:hAnsi="Arial" w:cs="Arial"/>
              </w:rPr>
              <w:t>104</w:t>
            </w:r>
          </w:p>
        </w:tc>
        <w:tc>
          <w:tcPr>
            <w:tcW w:w="1034" w:type="pct"/>
            <w:tcBorders>
              <w:top w:val="single" w:sz="4" w:space="0" w:color="000000"/>
              <w:left w:val="single" w:sz="4" w:space="0" w:color="000000"/>
              <w:bottom w:val="single" w:sz="4" w:space="0" w:color="000000"/>
            </w:tcBorders>
            <w:shd w:val="clear" w:color="auto" w:fill="FFFFFF"/>
            <w:vAlign w:val="center"/>
          </w:tcPr>
          <w:p w14:paraId="24F06140"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CF8BEC"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1937B501"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077BCF6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F43BD96" w14:textId="77777777" w:rsidR="006F0A43" w:rsidRPr="006F0A43" w:rsidRDefault="006F0A43" w:rsidP="00675E71">
            <w:pPr>
              <w:snapToGrid w:val="0"/>
              <w:jc w:val="center"/>
              <w:rPr>
                <w:rFonts w:ascii="Arial" w:hAnsi="Arial" w:cs="Arial"/>
              </w:rPr>
            </w:pPr>
            <w:r w:rsidRPr="006F0A43">
              <w:rPr>
                <w:rFonts w:ascii="Arial" w:hAnsi="Arial" w:cs="Arial"/>
              </w:rPr>
              <w:t>10</w:t>
            </w:r>
          </w:p>
        </w:tc>
        <w:tc>
          <w:tcPr>
            <w:tcW w:w="1334" w:type="pct"/>
            <w:tcBorders>
              <w:top w:val="single" w:sz="4" w:space="0" w:color="000000"/>
              <w:left w:val="single" w:sz="4" w:space="0" w:color="000000"/>
              <w:bottom w:val="single" w:sz="4" w:space="0" w:color="000000"/>
            </w:tcBorders>
            <w:shd w:val="clear" w:color="auto" w:fill="FFFFFF"/>
            <w:vAlign w:val="bottom"/>
          </w:tcPr>
          <w:p w14:paraId="74CD1036"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79F3D6F5" w14:textId="77777777" w:rsidR="006F0A43" w:rsidRPr="006F0A43" w:rsidRDefault="006F0A43" w:rsidP="00675E71">
            <w:pPr>
              <w:snapToGrid w:val="0"/>
              <w:jc w:val="center"/>
              <w:rPr>
                <w:rFonts w:ascii="Arial" w:hAnsi="Arial" w:cs="Arial"/>
              </w:rPr>
            </w:pPr>
            <w:r w:rsidRPr="006F0A43">
              <w:rPr>
                <w:rFonts w:ascii="Arial" w:hAnsi="Arial" w:cs="Arial"/>
              </w:rPr>
              <w:t>106</w:t>
            </w:r>
          </w:p>
        </w:tc>
        <w:tc>
          <w:tcPr>
            <w:tcW w:w="1034" w:type="pct"/>
            <w:tcBorders>
              <w:top w:val="single" w:sz="4" w:space="0" w:color="000000"/>
              <w:left w:val="single" w:sz="4" w:space="0" w:color="000000"/>
              <w:bottom w:val="single" w:sz="4" w:space="0" w:color="000000"/>
            </w:tcBorders>
            <w:shd w:val="clear" w:color="auto" w:fill="FFFFFF"/>
            <w:vAlign w:val="center"/>
          </w:tcPr>
          <w:p w14:paraId="1A8A7236"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4C492C" w14:textId="77777777" w:rsidR="006F0A43" w:rsidRPr="006F0A43" w:rsidRDefault="006F0A43" w:rsidP="00675E71">
            <w:pPr>
              <w:snapToGrid w:val="0"/>
              <w:jc w:val="center"/>
              <w:rPr>
                <w:rFonts w:ascii="Arial" w:hAnsi="Arial" w:cs="Arial"/>
              </w:rPr>
            </w:pPr>
            <w:r w:rsidRPr="006F0A43">
              <w:rPr>
                <w:rFonts w:ascii="Arial" w:hAnsi="Arial" w:cs="Arial"/>
              </w:rPr>
              <w:t>22</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25A008BC"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1FDB9B1A"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3D0FB69" w14:textId="77777777" w:rsidR="006F0A43" w:rsidRPr="006F0A43" w:rsidRDefault="006F0A43" w:rsidP="00675E71">
            <w:pPr>
              <w:snapToGrid w:val="0"/>
              <w:jc w:val="center"/>
              <w:rPr>
                <w:rFonts w:ascii="Arial" w:hAnsi="Arial" w:cs="Arial"/>
              </w:rPr>
            </w:pPr>
            <w:r w:rsidRPr="006F0A43">
              <w:rPr>
                <w:rFonts w:ascii="Arial" w:hAnsi="Arial" w:cs="Arial"/>
              </w:rPr>
              <w:t>11</w:t>
            </w:r>
          </w:p>
        </w:tc>
        <w:tc>
          <w:tcPr>
            <w:tcW w:w="1334" w:type="pct"/>
            <w:tcBorders>
              <w:top w:val="single" w:sz="4" w:space="0" w:color="000000"/>
              <w:left w:val="single" w:sz="4" w:space="0" w:color="000000"/>
              <w:bottom w:val="single" w:sz="4" w:space="0" w:color="000000"/>
            </w:tcBorders>
            <w:shd w:val="clear" w:color="auto" w:fill="FFFFFF"/>
            <w:vAlign w:val="bottom"/>
          </w:tcPr>
          <w:p w14:paraId="7349C62E"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7044C726" w14:textId="77777777" w:rsidR="006F0A43" w:rsidRPr="006F0A43" w:rsidRDefault="006F0A43" w:rsidP="00675E71">
            <w:pPr>
              <w:snapToGrid w:val="0"/>
              <w:jc w:val="center"/>
              <w:rPr>
                <w:rFonts w:ascii="Arial" w:hAnsi="Arial" w:cs="Arial"/>
              </w:rPr>
            </w:pPr>
            <w:r w:rsidRPr="006F0A43">
              <w:rPr>
                <w:rFonts w:ascii="Arial" w:hAnsi="Arial" w:cs="Arial"/>
              </w:rPr>
              <w:t>108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1998E123"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1901B796" w14:textId="77777777" w:rsidR="006F0A43" w:rsidRPr="006F0A43" w:rsidRDefault="006F0A43" w:rsidP="00675E71">
            <w:pPr>
              <w:snapToGrid w:val="0"/>
              <w:jc w:val="center"/>
              <w:rPr>
                <w:rFonts w:ascii="Arial" w:hAnsi="Arial" w:cs="Arial"/>
              </w:rPr>
            </w:pPr>
            <w:r w:rsidRPr="006F0A43">
              <w:rPr>
                <w:rFonts w:ascii="Arial" w:hAnsi="Arial" w:cs="Arial"/>
              </w:rPr>
              <w:t>18</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ECADFC"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640F2D00"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6DA0658"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1334" w:type="pct"/>
            <w:tcBorders>
              <w:top w:val="single" w:sz="4" w:space="0" w:color="000000"/>
              <w:left w:val="single" w:sz="4" w:space="0" w:color="000000"/>
              <w:bottom w:val="single" w:sz="4" w:space="0" w:color="000000"/>
            </w:tcBorders>
            <w:shd w:val="clear" w:color="auto" w:fill="FFFFFF"/>
            <w:vAlign w:val="bottom"/>
          </w:tcPr>
          <w:p w14:paraId="353225E7"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5FE4D0C7" w14:textId="77777777" w:rsidR="006F0A43" w:rsidRPr="006F0A43" w:rsidRDefault="006F0A43" w:rsidP="00675E71">
            <w:pPr>
              <w:snapToGrid w:val="0"/>
              <w:jc w:val="center"/>
              <w:rPr>
                <w:rFonts w:ascii="Arial" w:hAnsi="Arial" w:cs="Arial"/>
              </w:rPr>
            </w:pPr>
            <w:r w:rsidRPr="006F0A43">
              <w:rPr>
                <w:rFonts w:ascii="Arial" w:hAnsi="Arial" w:cs="Arial"/>
              </w:rPr>
              <w:t>109</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82A558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3B202A2F"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FF1681"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067F81C2"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53E468C" w14:textId="77777777" w:rsidR="006F0A43" w:rsidRPr="006F0A43" w:rsidRDefault="006F0A43" w:rsidP="00675E71">
            <w:pPr>
              <w:snapToGrid w:val="0"/>
              <w:jc w:val="center"/>
              <w:rPr>
                <w:rFonts w:ascii="Arial" w:hAnsi="Arial" w:cs="Arial"/>
              </w:rPr>
            </w:pPr>
            <w:r w:rsidRPr="006F0A43">
              <w:rPr>
                <w:rFonts w:ascii="Arial" w:hAnsi="Arial" w:cs="Arial"/>
              </w:rPr>
              <w:t>13</w:t>
            </w:r>
          </w:p>
        </w:tc>
        <w:tc>
          <w:tcPr>
            <w:tcW w:w="1334" w:type="pct"/>
            <w:tcBorders>
              <w:top w:val="single" w:sz="4" w:space="0" w:color="000000"/>
              <w:left w:val="single" w:sz="4" w:space="0" w:color="000000"/>
              <w:bottom w:val="single" w:sz="4" w:space="0" w:color="000000"/>
            </w:tcBorders>
            <w:shd w:val="clear" w:color="auto" w:fill="FFFFFF"/>
            <w:vAlign w:val="bottom"/>
          </w:tcPr>
          <w:p w14:paraId="312531C4"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7AF2FBEC" w14:textId="77777777" w:rsidR="006F0A43" w:rsidRPr="006F0A43" w:rsidRDefault="006F0A43" w:rsidP="00675E71">
            <w:pPr>
              <w:snapToGrid w:val="0"/>
              <w:jc w:val="center"/>
              <w:rPr>
                <w:rFonts w:ascii="Arial" w:hAnsi="Arial" w:cs="Arial"/>
              </w:rPr>
            </w:pPr>
            <w:r w:rsidRPr="006F0A43">
              <w:rPr>
                <w:rFonts w:ascii="Arial" w:hAnsi="Arial" w:cs="Arial"/>
              </w:rPr>
              <w:t>113</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6B7972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5C2D9358"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7A8650"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5E56FE9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64A1A905"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1334" w:type="pct"/>
            <w:tcBorders>
              <w:top w:val="single" w:sz="4" w:space="0" w:color="000000"/>
              <w:left w:val="single" w:sz="4" w:space="0" w:color="000000"/>
              <w:bottom w:val="single" w:sz="4" w:space="0" w:color="000000"/>
            </w:tcBorders>
            <w:shd w:val="clear" w:color="auto" w:fill="FFFFFF"/>
            <w:vAlign w:val="bottom"/>
          </w:tcPr>
          <w:p w14:paraId="28DE11D7"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6A5F2398" w14:textId="77777777" w:rsidR="006F0A43" w:rsidRPr="006F0A43" w:rsidRDefault="006F0A43" w:rsidP="00675E71">
            <w:pPr>
              <w:snapToGrid w:val="0"/>
              <w:jc w:val="center"/>
              <w:rPr>
                <w:rFonts w:ascii="Arial" w:hAnsi="Arial" w:cs="Arial"/>
              </w:rPr>
            </w:pPr>
            <w:r w:rsidRPr="006F0A43">
              <w:rPr>
                <w:rFonts w:ascii="Arial" w:hAnsi="Arial" w:cs="Arial"/>
              </w:rPr>
              <w:t>115</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EE56ACA"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223EA8CB"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DE2C51"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64900FB4"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A718E31" w14:textId="77777777" w:rsidR="006F0A43" w:rsidRPr="006F0A43" w:rsidRDefault="006F0A43" w:rsidP="00675E71">
            <w:pPr>
              <w:snapToGrid w:val="0"/>
              <w:jc w:val="center"/>
              <w:rPr>
                <w:rFonts w:ascii="Arial" w:hAnsi="Arial" w:cs="Arial"/>
              </w:rPr>
            </w:pPr>
            <w:r w:rsidRPr="006F0A43">
              <w:rPr>
                <w:rFonts w:ascii="Arial" w:hAnsi="Arial" w:cs="Arial"/>
              </w:rPr>
              <w:t>15</w:t>
            </w:r>
          </w:p>
        </w:tc>
        <w:tc>
          <w:tcPr>
            <w:tcW w:w="1334" w:type="pct"/>
            <w:tcBorders>
              <w:top w:val="single" w:sz="4" w:space="0" w:color="000000"/>
              <w:left w:val="single" w:sz="4" w:space="0" w:color="000000"/>
              <w:bottom w:val="single" w:sz="4" w:space="0" w:color="000000"/>
            </w:tcBorders>
            <w:shd w:val="clear" w:color="auto" w:fill="FFFFFF"/>
            <w:vAlign w:val="bottom"/>
          </w:tcPr>
          <w:p w14:paraId="0168D581"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2DD37853" w14:textId="77777777" w:rsidR="006F0A43" w:rsidRPr="006F0A43" w:rsidRDefault="006F0A43" w:rsidP="00675E71">
            <w:pPr>
              <w:snapToGrid w:val="0"/>
              <w:jc w:val="center"/>
              <w:rPr>
                <w:rFonts w:ascii="Arial" w:hAnsi="Arial" w:cs="Arial"/>
              </w:rPr>
            </w:pPr>
            <w:r w:rsidRPr="006F0A43">
              <w:rPr>
                <w:rFonts w:ascii="Arial" w:hAnsi="Arial" w:cs="Arial"/>
              </w:rPr>
              <w:t>126</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24BBE66A"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tcBorders>
            <w:shd w:val="clear" w:color="auto" w:fill="FFFFFF"/>
            <w:vAlign w:val="center"/>
          </w:tcPr>
          <w:p w14:paraId="578342D1" w14:textId="77777777" w:rsidR="006F0A43" w:rsidRPr="006F0A43" w:rsidRDefault="006F0A43" w:rsidP="00675E71">
            <w:pPr>
              <w:snapToGrid w:val="0"/>
              <w:jc w:val="center"/>
              <w:rPr>
                <w:rFonts w:ascii="Arial" w:hAnsi="Arial" w:cs="Arial"/>
              </w:rPr>
            </w:pPr>
            <w:r w:rsidRPr="006F0A43">
              <w:rPr>
                <w:rFonts w:ascii="Arial" w:hAnsi="Arial" w:cs="Arial"/>
              </w:rPr>
              <w:t>36</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A72700"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699FDDE4"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5B74B07"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1334" w:type="pct"/>
            <w:tcBorders>
              <w:top w:val="single" w:sz="4" w:space="0" w:color="000000"/>
              <w:left w:val="single" w:sz="4" w:space="0" w:color="000000"/>
              <w:bottom w:val="single" w:sz="4" w:space="0" w:color="000000"/>
            </w:tcBorders>
            <w:shd w:val="clear" w:color="auto" w:fill="FFFFFF"/>
            <w:vAlign w:val="bottom"/>
          </w:tcPr>
          <w:p w14:paraId="63C60ED4"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4033B933" w14:textId="77777777" w:rsidR="006F0A43" w:rsidRPr="006F0A43" w:rsidRDefault="006F0A43" w:rsidP="00675E71">
            <w:pPr>
              <w:snapToGrid w:val="0"/>
              <w:jc w:val="center"/>
              <w:rPr>
                <w:rFonts w:ascii="Arial" w:hAnsi="Arial" w:cs="Arial"/>
              </w:rPr>
            </w:pPr>
            <w:r w:rsidRPr="006F0A43">
              <w:rPr>
                <w:rFonts w:ascii="Arial" w:hAnsi="Arial" w:cs="Arial"/>
              </w:rPr>
              <w:t>128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1B54BFBB"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1D4C397C"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4607A4"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6E8B7467"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5106053" w14:textId="77777777" w:rsidR="006F0A43" w:rsidRPr="006F0A43" w:rsidRDefault="006F0A43" w:rsidP="00675E71">
            <w:pPr>
              <w:snapToGrid w:val="0"/>
              <w:jc w:val="center"/>
              <w:rPr>
                <w:rFonts w:ascii="Arial" w:hAnsi="Arial" w:cs="Arial"/>
              </w:rPr>
            </w:pPr>
            <w:r w:rsidRPr="006F0A43">
              <w:rPr>
                <w:rFonts w:ascii="Arial" w:hAnsi="Arial" w:cs="Arial"/>
              </w:rPr>
              <w:t>17</w:t>
            </w:r>
          </w:p>
        </w:tc>
        <w:tc>
          <w:tcPr>
            <w:tcW w:w="1334" w:type="pct"/>
            <w:tcBorders>
              <w:top w:val="single" w:sz="4" w:space="0" w:color="000000"/>
              <w:left w:val="single" w:sz="4" w:space="0" w:color="000000"/>
              <w:bottom w:val="single" w:sz="4" w:space="0" w:color="000000"/>
            </w:tcBorders>
            <w:shd w:val="clear" w:color="auto" w:fill="FFFFFF"/>
            <w:vAlign w:val="bottom"/>
          </w:tcPr>
          <w:p w14:paraId="504C2A97"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150AC5EA" w14:textId="77777777" w:rsidR="006F0A43" w:rsidRPr="006F0A43" w:rsidRDefault="006F0A43" w:rsidP="00675E71">
            <w:pPr>
              <w:snapToGrid w:val="0"/>
              <w:jc w:val="center"/>
              <w:rPr>
                <w:rFonts w:ascii="Arial" w:hAnsi="Arial" w:cs="Arial"/>
              </w:rPr>
            </w:pPr>
            <w:r w:rsidRPr="006F0A43">
              <w:rPr>
                <w:rFonts w:ascii="Arial" w:hAnsi="Arial" w:cs="Arial"/>
              </w:rPr>
              <w:t>189</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9575A6D"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886" w:type="pct"/>
            <w:tcBorders>
              <w:top w:val="single" w:sz="4" w:space="0" w:color="000000"/>
              <w:left w:val="single" w:sz="4" w:space="0" w:color="000000"/>
              <w:bottom w:val="single" w:sz="4" w:space="0" w:color="000000"/>
            </w:tcBorders>
            <w:shd w:val="clear" w:color="auto" w:fill="FFFFFF"/>
            <w:vAlign w:val="center"/>
          </w:tcPr>
          <w:p w14:paraId="0734FF30"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2E8405" w14:textId="77777777" w:rsidR="006F0A43" w:rsidRPr="006F0A43" w:rsidRDefault="006F0A43" w:rsidP="00675E71">
            <w:pPr>
              <w:snapToGrid w:val="0"/>
              <w:jc w:val="center"/>
              <w:rPr>
                <w:rFonts w:ascii="Arial" w:hAnsi="Arial" w:cs="Arial"/>
              </w:rPr>
            </w:pPr>
            <w:r w:rsidRPr="006F0A43">
              <w:rPr>
                <w:rFonts w:ascii="Arial" w:hAnsi="Arial" w:cs="Arial"/>
              </w:rPr>
              <w:t>88</w:t>
            </w:r>
          </w:p>
        </w:tc>
      </w:tr>
      <w:tr w:rsidR="006F0A43" w:rsidRPr="006F0A43" w14:paraId="3ACA6B9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6FD8348" w14:textId="77777777" w:rsidR="006F0A43" w:rsidRPr="006F0A43" w:rsidRDefault="006F0A43" w:rsidP="00675E71">
            <w:pPr>
              <w:snapToGrid w:val="0"/>
              <w:jc w:val="center"/>
              <w:rPr>
                <w:rFonts w:ascii="Arial" w:hAnsi="Arial" w:cs="Arial"/>
              </w:rPr>
            </w:pPr>
            <w:r w:rsidRPr="006F0A43">
              <w:rPr>
                <w:rFonts w:ascii="Arial" w:hAnsi="Arial" w:cs="Arial"/>
              </w:rPr>
              <w:t>18</w:t>
            </w:r>
          </w:p>
        </w:tc>
        <w:tc>
          <w:tcPr>
            <w:tcW w:w="1334" w:type="pct"/>
            <w:tcBorders>
              <w:top w:val="single" w:sz="4" w:space="0" w:color="000000"/>
              <w:left w:val="single" w:sz="4" w:space="0" w:color="000000"/>
              <w:bottom w:val="single" w:sz="4" w:space="0" w:color="000000"/>
            </w:tcBorders>
            <w:shd w:val="clear" w:color="auto" w:fill="FFFFFF"/>
            <w:vAlign w:val="bottom"/>
          </w:tcPr>
          <w:p w14:paraId="76A268B3"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4F978B7E" w14:textId="77777777" w:rsidR="006F0A43" w:rsidRPr="006F0A43" w:rsidRDefault="006F0A43" w:rsidP="00675E71">
            <w:pPr>
              <w:snapToGrid w:val="0"/>
              <w:jc w:val="center"/>
              <w:rPr>
                <w:rFonts w:ascii="Arial" w:hAnsi="Arial" w:cs="Arial"/>
              </w:rPr>
            </w:pPr>
            <w:r w:rsidRPr="006F0A43">
              <w:rPr>
                <w:rFonts w:ascii="Arial" w:hAnsi="Arial" w:cs="Arial"/>
              </w:rPr>
              <w:t>229</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3CF535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43BD0008" w14:textId="77777777" w:rsidR="006F0A43" w:rsidRPr="006F0A43" w:rsidRDefault="006F0A43" w:rsidP="00675E71">
            <w:pPr>
              <w:snapToGrid w:val="0"/>
              <w:jc w:val="center"/>
              <w:rPr>
                <w:rFonts w:ascii="Arial" w:hAnsi="Arial" w:cs="Arial"/>
              </w:rPr>
            </w:pPr>
            <w:r w:rsidRPr="006F0A43">
              <w:rPr>
                <w:rFonts w:ascii="Arial" w:hAnsi="Arial" w:cs="Arial"/>
              </w:rPr>
              <w:t>32</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B6FB10" w14:textId="77777777" w:rsidR="006F0A43" w:rsidRPr="006F0A43" w:rsidRDefault="006F0A43" w:rsidP="00675E71">
            <w:pPr>
              <w:snapToGrid w:val="0"/>
              <w:jc w:val="center"/>
              <w:rPr>
                <w:rFonts w:ascii="Arial" w:hAnsi="Arial" w:cs="Arial"/>
              </w:rPr>
            </w:pPr>
            <w:r w:rsidRPr="006F0A43">
              <w:rPr>
                <w:rFonts w:ascii="Arial" w:hAnsi="Arial" w:cs="Arial"/>
              </w:rPr>
              <w:t>88</w:t>
            </w:r>
          </w:p>
        </w:tc>
      </w:tr>
      <w:tr w:rsidR="006F0A43" w:rsidRPr="006F0A43" w14:paraId="2632469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28DF3A5" w14:textId="77777777" w:rsidR="006F0A43" w:rsidRPr="006F0A43" w:rsidRDefault="006F0A43" w:rsidP="00675E71">
            <w:pPr>
              <w:snapToGrid w:val="0"/>
              <w:jc w:val="center"/>
              <w:rPr>
                <w:rFonts w:ascii="Arial" w:hAnsi="Arial" w:cs="Arial"/>
              </w:rPr>
            </w:pPr>
            <w:r w:rsidRPr="006F0A43">
              <w:rPr>
                <w:rFonts w:ascii="Arial" w:hAnsi="Arial" w:cs="Arial"/>
              </w:rPr>
              <w:t>19</w:t>
            </w:r>
          </w:p>
        </w:tc>
        <w:tc>
          <w:tcPr>
            <w:tcW w:w="1334" w:type="pct"/>
            <w:tcBorders>
              <w:top w:val="single" w:sz="4" w:space="0" w:color="000000"/>
              <w:left w:val="single" w:sz="4" w:space="0" w:color="000000"/>
              <w:bottom w:val="single" w:sz="4" w:space="0" w:color="000000"/>
            </w:tcBorders>
            <w:shd w:val="clear" w:color="auto" w:fill="FFFFFF"/>
            <w:vAlign w:val="bottom"/>
          </w:tcPr>
          <w:p w14:paraId="1AC8C37B" w14:textId="77777777" w:rsidR="006F0A43" w:rsidRPr="006F0A43" w:rsidRDefault="006F0A43" w:rsidP="00675E71">
            <w:pPr>
              <w:rPr>
                <w:rFonts w:ascii="Arial" w:hAnsi="Arial" w:cs="Arial"/>
              </w:rPr>
            </w:pPr>
            <w:r w:rsidRPr="006F0A43">
              <w:rPr>
                <w:rFonts w:ascii="Arial" w:hAnsi="Arial" w:cs="Arial"/>
              </w:rPr>
              <w:t>К.Хетагурова</w:t>
            </w:r>
          </w:p>
        </w:tc>
        <w:tc>
          <w:tcPr>
            <w:tcW w:w="566" w:type="pct"/>
            <w:tcBorders>
              <w:top w:val="single" w:sz="4" w:space="0" w:color="000000"/>
              <w:left w:val="single" w:sz="4" w:space="0" w:color="000000"/>
              <w:bottom w:val="single" w:sz="4" w:space="0" w:color="000000"/>
            </w:tcBorders>
            <w:shd w:val="clear" w:color="auto" w:fill="FFFFFF"/>
            <w:vAlign w:val="center"/>
          </w:tcPr>
          <w:p w14:paraId="2300048E" w14:textId="77777777" w:rsidR="006F0A43" w:rsidRPr="006F0A43" w:rsidRDefault="006F0A43" w:rsidP="00675E71">
            <w:pPr>
              <w:snapToGrid w:val="0"/>
              <w:jc w:val="center"/>
              <w:rPr>
                <w:rFonts w:ascii="Arial" w:hAnsi="Arial" w:cs="Arial"/>
              </w:rPr>
            </w:pPr>
            <w:r w:rsidRPr="006F0A43">
              <w:rPr>
                <w:rFonts w:ascii="Arial" w:hAnsi="Arial" w:cs="Arial"/>
              </w:rPr>
              <w:t>233</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2BB6EE9"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7B9ACABD" w14:textId="77777777" w:rsidR="006F0A43" w:rsidRPr="006F0A43" w:rsidRDefault="006F0A43" w:rsidP="00675E71">
            <w:pPr>
              <w:snapToGrid w:val="0"/>
              <w:jc w:val="center"/>
              <w:rPr>
                <w:rFonts w:ascii="Arial" w:hAnsi="Arial" w:cs="Arial"/>
              </w:rPr>
            </w:pPr>
            <w:r w:rsidRPr="006F0A43">
              <w:rPr>
                <w:rFonts w:ascii="Arial" w:hAnsi="Arial" w:cs="Arial"/>
              </w:rPr>
              <w:t>52</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60BCA7"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78FC45F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1CA9BF7" w14:textId="77777777" w:rsidR="006F0A43" w:rsidRPr="006F0A43" w:rsidRDefault="006F0A43" w:rsidP="00675E71">
            <w:pPr>
              <w:snapToGrid w:val="0"/>
              <w:jc w:val="center"/>
              <w:rPr>
                <w:rFonts w:ascii="Arial" w:hAnsi="Arial" w:cs="Arial"/>
              </w:rPr>
            </w:pPr>
            <w:r w:rsidRPr="006F0A43">
              <w:rPr>
                <w:rFonts w:ascii="Arial" w:hAnsi="Arial" w:cs="Arial"/>
              </w:rPr>
              <w:t>20</w:t>
            </w:r>
          </w:p>
        </w:tc>
        <w:tc>
          <w:tcPr>
            <w:tcW w:w="1334" w:type="pct"/>
            <w:tcBorders>
              <w:top w:val="single" w:sz="4" w:space="0" w:color="000000"/>
              <w:left w:val="single" w:sz="4" w:space="0" w:color="000000"/>
              <w:bottom w:val="single" w:sz="4" w:space="0" w:color="000000"/>
            </w:tcBorders>
            <w:shd w:val="clear" w:color="auto" w:fill="FFFFFF"/>
            <w:vAlign w:val="bottom"/>
          </w:tcPr>
          <w:p w14:paraId="04CE4AC5"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79171ABD" w14:textId="77777777" w:rsidR="006F0A43" w:rsidRPr="006F0A43" w:rsidRDefault="006F0A43" w:rsidP="00675E71">
            <w:pPr>
              <w:snapToGrid w:val="0"/>
              <w:jc w:val="center"/>
              <w:rPr>
                <w:rFonts w:ascii="Arial" w:hAnsi="Arial" w:cs="Arial"/>
              </w:rPr>
            </w:pPr>
            <w:r w:rsidRPr="006F0A43">
              <w:rPr>
                <w:rFonts w:ascii="Arial" w:hAnsi="Arial" w:cs="Arial"/>
              </w:rPr>
              <w:t>231</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669C73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230B401A"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A6D9C0"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4F2A5F63"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115A6F9" w14:textId="77777777" w:rsidR="006F0A43" w:rsidRPr="006F0A43" w:rsidRDefault="006F0A43" w:rsidP="00675E71">
            <w:pPr>
              <w:snapToGrid w:val="0"/>
              <w:jc w:val="center"/>
              <w:rPr>
                <w:rFonts w:ascii="Arial" w:hAnsi="Arial" w:cs="Arial"/>
              </w:rPr>
            </w:pPr>
            <w:r w:rsidRPr="006F0A43">
              <w:rPr>
                <w:rFonts w:ascii="Arial" w:hAnsi="Arial" w:cs="Arial"/>
              </w:rPr>
              <w:t>21</w:t>
            </w:r>
          </w:p>
        </w:tc>
        <w:tc>
          <w:tcPr>
            <w:tcW w:w="1334" w:type="pct"/>
            <w:tcBorders>
              <w:top w:val="single" w:sz="4" w:space="0" w:color="000000"/>
              <w:left w:val="single" w:sz="4" w:space="0" w:color="000000"/>
              <w:bottom w:val="single" w:sz="4" w:space="0" w:color="000000"/>
            </w:tcBorders>
            <w:shd w:val="clear" w:color="auto" w:fill="FFFFFF"/>
            <w:vAlign w:val="bottom"/>
          </w:tcPr>
          <w:p w14:paraId="36B355FB" w14:textId="77777777" w:rsidR="006F0A43" w:rsidRPr="006F0A43" w:rsidRDefault="006F0A43" w:rsidP="00675E71">
            <w:pPr>
              <w:rPr>
                <w:rFonts w:ascii="Arial" w:hAnsi="Arial" w:cs="Arial"/>
              </w:rPr>
            </w:pPr>
            <w:r w:rsidRPr="006F0A43">
              <w:rPr>
                <w:rFonts w:ascii="Arial" w:hAnsi="Arial" w:cs="Arial"/>
              </w:rPr>
              <w:t xml:space="preserve">К.Хетагурова </w:t>
            </w:r>
          </w:p>
        </w:tc>
        <w:tc>
          <w:tcPr>
            <w:tcW w:w="566" w:type="pct"/>
            <w:tcBorders>
              <w:top w:val="single" w:sz="4" w:space="0" w:color="000000"/>
              <w:left w:val="single" w:sz="4" w:space="0" w:color="000000"/>
              <w:bottom w:val="single" w:sz="4" w:space="0" w:color="000000"/>
            </w:tcBorders>
            <w:shd w:val="clear" w:color="auto" w:fill="FFFFFF"/>
            <w:vAlign w:val="center"/>
          </w:tcPr>
          <w:p w14:paraId="18F64884" w14:textId="77777777" w:rsidR="006F0A43" w:rsidRPr="006F0A43" w:rsidRDefault="006F0A43" w:rsidP="00675E71">
            <w:pPr>
              <w:snapToGrid w:val="0"/>
              <w:jc w:val="center"/>
              <w:rPr>
                <w:rFonts w:ascii="Arial" w:hAnsi="Arial" w:cs="Arial"/>
              </w:rPr>
            </w:pPr>
            <w:r w:rsidRPr="006F0A43">
              <w:rPr>
                <w:rFonts w:ascii="Arial" w:hAnsi="Arial" w:cs="Arial"/>
              </w:rPr>
              <w:t>231а</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3B48B616"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6F7E446E"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141304"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02F0A95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79A3820" w14:textId="77777777" w:rsidR="006F0A43" w:rsidRPr="006F0A43" w:rsidRDefault="006F0A43" w:rsidP="00675E71">
            <w:pPr>
              <w:snapToGrid w:val="0"/>
              <w:jc w:val="center"/>
              <w:rPr>
                <w:rFonts w:ascii="Arial" w:hAnsi="Arial" w:cs="Arial"/>
              </w:rPr>
            </w:pPr>
            <w:r w:rsidRPr="006F0A43">
              <w:rPr>
                <w:rFonts w:ascii="Arial" w:hAnsi="Arial" w:cs="Arial"/>
              </w:rPr>
              <w:t>22</w:t>
            </w:r>
          </w:p>
        </w:tc>
        <w:tc>
          <w:tcPr>
            <w:tcW w:w="1334" w:type="pct"/>
            <w:tcBorders>
              <w:top w:val="single" w:sz="4" w:space="0" w:color="000000"/>
              <w:left w:val="single" w:sz="4" w:space="0" w:color="000000"/>
              <w:bottom w:val="single" w:sz="4" w:space="0" w:color="000000"/>
            </w:tcBorders>
            <w:shd w:val="clear" w:color="auto" w:fill="FFFFFF"/>
            <w:vAlign w:val="bottom"/>
          </w:tcPr>
          <w:p w14:paraId="6267F153" w14:textId="77777777" w:rsidR="006F0A43" w:rsidRPr="006F0A43" w:rsidRDefault="006F0A43" w:rsidP="00675E71">
            <w:pPr>
              <w:rPr>
                <w:rFonts w:ascii="Arial" w:hAnsi="Arial" w:cs="Arial"/>
              </w:rPr>
            </w:pPr>
            <w:r w:rsidRPr="006F0A43">
              <w:rPr>
                <w:rFonts w:ascii="Arial" w:hAnsi="Arial" w:cs="Arial"/>
              </w:rPr>
              <w:t>К.Хетагурова</w:t>
            </w:r>
          </w:p>
        </w:tc>
        <w:tc>
          <w:tcPr>
            <w:tcW w:w="566" w:type="pct"/>
            <w:tcBorders>
              <w:top w:val="single" w:sz="4" w:space="0" w:color="000000"/>
              <w:left w:val="single" w:sz="4" w:space="0" w:color="000000"/>
              <w:bottom w:val="single" w:sz="4" w:space="0" w:color="000000"/>
            </w:tcBorders>
            <w:shd w:val="clear" w:color="auto" w:fill="FFFFFF"/>
            <w:vAlign w:val="center"/>
          </w:tcPr>
          <w:p w14:paraId="48A1E4DA" w14:textId="77777777" w:rsidR="006F0A43" w:rsidRPr="006F0A43" w:rsidRDefault="006F0A43" w:rsidP="00675E71">
            <w:pPr>
              <w:snapToGrid w:val="0"/>
              <w:jc w:val="center"/>
              <w:rPr>
                <w:rFonts w:ascii="Arial" w:hAnsi="Arial" w:cs="Arial"/>
              </w:rPr>
            </w:pPr>
            <w:r w:rsidRPr="006F0A43">
              <w:rPr>
                <w:rFonts w:ascii="Arial" w:hAnsi="Arial" w:cs="Arial"/>
              </w:rPr>
              <w:t>231б</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5D56806"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67046613"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CD413"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24002A1D"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659CDFD8" w14:textId="77777777" w:rsidR="006F0A43" w:rsidRPr="006F0A43" w:rsidRDefault="006F0A43" w:rsidP="00675E71">
            <w:pPr>
              <w:snapToGrid w:val="0"/>
              <w:jc w:val="center"/>
              <w:rPr>
                <w:rFonts w:ascii="Arial" w:hAnsi="Arial" w:cs="Arial"/>
              </w:rPr>
            </w:pPr>
            <w:r w:rsidRPr="006F0A43">
              <w:rPr>
                <w:rFonts w:ascii="Arial" w:hAnsi="Arial" w:cs="Arial"/>
              </w:rPr>
              <w:t>23</w:t>
            </w:r>
          </w:p>
        </w:tc>
        <w:tc>
          <w:tcPr>
            <w:tcW w:w="1334" w:type="pct"/>
            <w:tcBorders>
              <w:top w:val="single" w:sz="4" w:space="0" w:color="000000"/>
              <w:left w:val="single" w:sz="4" w:space="0" w:color="000000"/>
              <w:bottom w:val="single" w:sz="4" w:space="0" w:color="000000"/>
            </w:tcBorders>
            <w:shd w:val="clear" w:color="auto" w:fill="FFFFFF"/>
            <w:vAlign w:val="bottom"/>
          </w:tcPr>
          <w:p w14:paraId="4E4443A0" w14:textId="77777777" w:rsidR="006F0A43" w:rsidRPr="006F0A43" w:rsidRDefault="006F0A43" w:rsidP="00675E71">
            <w:pPr>
              <w:rPr>
                <w:rFonts w:ascii="Arial" w:hAnsi="Arial" w:cs="Arial"/>
              </w:rPr>
            </w:pPr>
            <w:r w:rsidRPr="006F0A43">
              <w:rPr>
                <w:rFonts w:ascii="Arial" w:hAnsi="Arial" w:cs="Arial"/>
              </w:rPr>
              <w:t>К.Хетагурова</w:t>
            </w:r>
          </w:p>
        </w:tc>
        <w:tc>
          <w:tcPr>
            <w:tcW w:w="566" w:type="pct"/>
            <w:tcBorders>
              <w:top w:val="single" w:sz="4" w:space="0" w:color="000000"/>
              <w:left w:val="single" w:sz="4" w:space="0" w:color="000000"/>
              <w:bottom w:val="single" w:sz="4" w:space="0" w:color="000000"/>
            </w:tcBorders>
            <w:shd w:val="clear" w:color="auto" w:fill="FFFFFF"/>
            <w:vAlign w:val="center"/>
          </w:tcPr>
          <w:p w14:paraId="2BE34005" w14:textId="77777777" w:rsidR="006F0A43" w:rsidRPr="006F0A43" w:rsidRDefault="006F0A43" w:rsidP="00675E71">
            <w:pPr>
              <w:snapToGrid w:val="0"/>
              <w:jc w:val="center"/>
              <w:rPr>
                <w:rFonts w:ascii="Arial" w:hAnsi="Arial" w:cs="Arial"/>
              </w:rPr>
            </w:pPr>
            <w:r w:rsidRPr="006F0A43">
              <w:rPr>
                <w:rFonts w:ascii="Arial" w:hAnsi="Arial" w:cs="Arial"/>
              </w:rPr>
              <w:t>235а</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481BD31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6E7CDF15" w14:textId="77777777" w:rsidR="006F0A43" w:rsidRPr="006F0A43" w:rsidRDefault="006F0A43" w:rsidP="00675E71">
            <w:pPr>
              <w:snapToGrid w:val="0"/>
              <w:jc w:val="center"/>
              <w:rPr>
                <w:rFonts w:ascii="Arial" w:hAnsi="Arial" w:cs="Arial"/>
              </w:rPr>
            </w:pPr>
            <w:r w:rsidRPr="006F0A43">
              <w:rPr>
                <w:rFonts w:ascii="Arial" w:hAnsi="Arial" w:cs="Arial"/>
              </w:rPr>
              <w:t>80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871367" w14:textId="77777777" w:rsidR="006F0A43" w:rsidRPr="006F0A43" w:rsidRDefault="006F0A43" w:rsidP="00675E71">
            <w:pPr>
              <w:snapToGrid w:val="0"/>
              <w:jc w:val="center"/>
              <w:rPr>
                <w:rFonts w:ascii="Arial" w:hAnsi="Arial" w:cs="Arial"/>
              </w:rPr>
            </w:pPr>
            <w:r w:rsidRPr="006F0A43">
              <w:rPr>
                <w:rFonts w:ascii="Arial" w:hAnsi="Arial" w:cs="Arial"/>
              </w:rPr>
              <w:t>10</w:t>
            </w:r>
          </w:p>
        </w:tc>
      </w:tr>
      <w:tr w:rsidR="006F0A43" w:rsidRPr="006F0A43" w14:paraId="73198703"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55C7041" w14:textId="77777777" w:rsidR="006F0A43" w:rsidRPr="006F0A43" w:rsidRDefault="006F0A43" w:rsidP="00675E71">
            <w:pPr>
              <w:snapToGrid w:val="0"/>
              <w:jc w:val="center"/>
              <w:rPr>
                <w:rFonts w:ascii="Arial" w:hAnsi="Arial" w:cs="Arial"/>
              </w:rPr>
            </w:pPr>
            <w:r w:rsidRPr="006F0A43">
              <w:rPr>
                <w:rFonts w:ascii="Arial" w:hAnsi="Arial" w:cs="Arial"/>
              </w:rPr>
              <w:t>24</w:t>
            </w:r>
          </w:p>
        </w:tc>
        <w:tc>
          <w:tcPr>
            <w:tcW w:w="1334" w:type="pct"/>
            <w:tcBorders>
              <w:top w:val="single" w:sz="4" w:space="0" w:color="000000"/>
              <w:left w:val="single" w:sz="4" w:space="0" w:color="000000"/>
              <w:bottom w:val="single" w:sz="4" w:space="0" w:color="000000"/>
            </w:tcBorders>
            <w:shd w:val="clear" w:color="auto" w:fill="FFFFFF"/>
            <w:vAlign w:val="bottom"/>
          </w:tcPr>
          <w:p w14:paraId="364B3FA9" w14:textId="77777777" w:rsidR="006F0A43" w:rsidRPr="006F0A43" w:rsidRDefault="006F0A43" w:rsidP="00675E71">
            <w:pPr>
              <w:rPr>
                <w:rFonts w:ascii="Arial" w:hAnsi="Arial" w:cs="Arial"/>
              </w:rPr>
            </w:pPr>
            <w:r w:rsidRPr="006F0A43">
              <w:rPr>
                <w:rFonts w:ascii="Arial" w:hAnsi="Arial" w:cs="Arial"/>
              </w:rPr>
              <w:t xml:space="preserve">Островского </w:t>
            </w:r>
          </w:p>
        </w:tc>
        <w:tc>
          <w:tcPr>
            <w:tcW w:w="566" w:type="pct"/>
            <w:tcBorders>
              <w:top w:val="single" w:sz="4" w:space="0" w:color="000000"/>
              <w:left w:val="single" w:sz="4" w:space="0" w:color="000000"/>
              <w:bottom w:val="single" w:sz="4" w:space="0" w:color="000000"/>
            </w:tcBorders>
            <w:shd w:val="clear" w:color="auto" w:fill="FFFFFF"/>
            <w:vAlign w:val="center"/>
          </w:tcPr>
          <w:p w14:paraId="7FD60C42" w14:textId="77777777" w:rsidR="006F0A43" w:rsidRPr="006F0A43" w:rsidRDefault="006F0A43" w:rsidP="00675E71">
            <w:pPr>
              <w:snapToGrid w:val="0"/>
              <w:jc w:val="center"/>
              <w:rPr>
                <w:rFonts w:ascii="Arial" w:hAnsi="Arial" w:cs="Arial"/>
              </w:rPr>
            </w:pPr>
            <w:r w:rsidRPr="006F0A43">
              <w:rPr>
                <w:rFonts w:ascii="Arial" w:hAnsi="Arial" w:cs="Arial"/>
              </w:rPr>
              <w:t>21</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1A14652"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3313ABDB" w14:textId="77777777" w:rsidR="006F0A43" w:rsidRPr="006F0A43" w:rsidRDefault="006F0A43" w:rsidP="00675E71">
            <w:pPr>
              <w:snapToGrid w:val="0"/>
              <w:jc w:val="center"/>
              <w:rPr>
                <w:rFonts w:ascii="Arial" w:hAnsi="Arial" w:cs="Arial"/>
              </w:rPr>
            </w:pPr>
            <w:r w:rsidRPr="006F0A43">
              <w:rPr>
                <w:rFonts w:ascii="Arial" w:hAnsi="Arial" w:cs="Arial"/>
              </w:rPr>
              <w:t>28</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B4B1E6" w14:textId="77777777" w:rsidR="006F0A43" w:rsidRPr="006F0A43" w:rsidRDefault="006F0A43" w:rsidP="00675E71">
            <w:pPr>
              <w:snapToGrid w:val="0"/>
              <w:jc w:val="center"/>
              <w:rPr>
                <w:rFonts w:ascii="Arial" w:hAnsi="Arial" w:cs="Arial"/>
              </w:rPr>
            </w:pPr>
            <w:r w:rsidRPr="006F0A43">
              <w:rPr>
                <w:rFonts w:ascii="Arial" w:hAnsi="Arial" w:cs="Arial"/>
              </w:rPr>
              <w:t>90</w:t>
            </w:r>
          </w:p>
        </w:tc>
      </w:tr>
      <w:tr w:rsidR="006F0A43" w:rsidRPr="006F0A43" w14:paraId="281D1C7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55D82B7" w14:textId="77777777" w:rsidR="006F0A43" w:rsidRPr="006F0A43" w:rsidRDefault="006F0A43" w:rsidP="00675E71">
            <w:pPr>
              <w:snapToGrid w:val="0"/>
              <w:jc w:val="center"/>
              <w:rPr>
                <w:rFonts w:ascii="Arial" w:hAnsi="Arial" w:cs="Arial"/>
              </w:rPr>
            </w:pPr>
            <w:r w:rsidRPr="006F0A43">
              <w:rPr>
                <w:rFonts w:ascii="Arial" w:hAnsi="Arial" w:cs="Arial"/>
              </w:rPr>
              <w:t>25</w:t>
            </w:r>
          </w:p>
        </w:tc>
        <w:tc>
          <w:tcPr>
            <w:tcW w:w="1334" w:type="pct"/>
            <w:tcBorders>
              <w:top w:val="single" w:sz="4" w:space="0" w:color="000000"/>
              <w:left w:val="single" w:sz="4" w:space="0" w:color="000000"/>
              <w:bottom w:val="single" w:sz="4" w:space="0" w:color="000000"/>
            </w:tcBorders>
            <w:shd w:val="clear" w:color="auto" w:fill="FFFFFF"/>
            <w:vAlign w:val="bottom"/>
          </w:tcPr>
          <w:p w14:paraId="5F6C6D70" w14:textId="77777777" w:rsidR="006F0A43" w:rsidRPr="006F0A43" w:rsidRDefault="006F0A43" w:rsidP="00675E71">
            <w:pPr>
              <w:rPr>
                <w:rFonts w:ascii="Arial" w:hAnsi="Arial" w:cs="Arial"/>
              </w:rPr>
            </w:pPr>
            <w:r w:rsidRPr="006F0A43">
              <w:rPr>
                <w:rFonts w:ascii="Arial" w:hAnsi="Arial" w:cs="Arial"/>
              </w:rPr>
              <w:t xml:space="preserve">А.Агузарова </w:t>
            </w:r>
          </w:p>
        </w:tc>
        <w:tc>
          <w:tcPr>
            <w:tcW w:w="566" w:type="pct"/>
            <w:tcBorders>
              <w:top w:val="single" w:sz="4" w:space="0" w:color="000000"/>
              <w:left w:val="single" w:sz="4" w:space="0" w:color="000000"/>
              <w:bottom w:val="single" w:sz="4" w:space="0" w:color="000000"/>
            </w:tcBorders>
            <w:shd w:val="clear" w:color="auto" w:fill="FFFFFF"/>
            <w:vAlign w:val="center"/>
          </w:tcPr>
          <w:p w14:paraId="5DAF3C0D"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269F9AD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5402DA1B" w14:textId="77777777" w:rsidR="006F0A43" w:rsidRPr="006F0A43" w:rsidRDefault="006F0A43" w:rsidP="00675E71">
            <w:pPr>
              <w:snapToGrid w:val="0"/>
              <w:jc w:val="center"/>
              <w:rPr>
                <w:rFonts w:ascii="Arial" w:hAnsi="Arial" w:cs="Arial"/>
              </w:rPr>
            </w:pPr>
            <w:r w:rsidRPr="006F0A43">
              <w:rPr>
                <w:rFonts w:ascii="Arial" w:hAnsi="Arial" w:cs="Arial"/>
              </w:rPr>
              <w:t>40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760EA9"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4F6DFC1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FDB0954" w14:textId="77777777" w:rsidR="006F0A43" w:rsidRPr="006F0A43" w:rsidRDefault="006F0A43" w:rsidP="00675E71">
            <w:pPr>
              <w:snapToGrid w:val="0"/>
              <w:jc w:val="center"/>
              <w:rPr>
                <w:rFonts w:ascii="Arial" w:hAnsi="Arial" w:cs="Arial"/>
              </w:rPr>
            </w:pPr>
            <w:r w:rsidRPr="006F0A43">
              <w:rPr>
                <w:rFonts w:ascii="Arial" w:hAnsi="Arial" w:cs="Arial"/>
              </w:rPr>
              <w:t>26</w:t>
            </w:r>
          </w:p>
        </w:tc>
        <w:tc>
          <w:tcPr>
            <w:tcW w:w="1334" w:type="pct"/>
            <w:tcBorders>
              <w:top w:val="single" w:sz="4" w:space="0" w:color="000000"/>
              <w:left w:val="single" w:sz="4" w:space="0" w:color="000000"/>
              <w:bottom w:val="single" w:sz="4" w:space="0" w:color="000000"/>
            </w:tcBorders>
            <w:shd w:val="clear" w:color="auto" w:fill="FFFFFF"/>
            <w:vAlign w:val="bottom"/>
          </w:tcPr>
          <w:p w14:paraId="1101C983" w14:textId="77777777" w:rsidR="006F0A43" w:rsidRPr="006F0A43" w:rsidRDefault="006F0A43" w:rsidP="00675E71">
            <w:pPr>
              <w:rPr>
                <w:rFonts w:ascii="Arial" w:hAnsi="Arial" w:cs="Arial"/>
              </w:rPr>
            </w:pPr>
            <w:r w:rsidRPr="006F0A43">
              <w:rPr>
                <w:rFonts w:ascii="Arial" w:hAnsi="Arial" w:cs="Arial"/>
              </w:rPr>
              <w:t xml:space="preserve">А.Агузарова  </w:t>
            </w:r>
          </w:p>
        </w:tc>
        <w:tc>
          <w:tcPr>
            <w:tcW w:w="566" w:type="pct"/>
            <w:tcBorders>
              <w:top w:val="single" w:sz="4" w:space="0" w:color="000000"/>
              <w:left w:val="single" w:sz="4" w:space="0" w:color="000000"/>
              <w:bottom w:val="single" w:sz="4" w:space="0" w:color="000000"/>
            </w:tcBorders>
            <w:shd w:val="clear" w:color="auto" w:fill="FFFFFF"/>
            <w:vAlign w:val="center"/>
          </w:tcPr>
          <w:p w14:paraId="0C9C72F2" w14:textId="77777777" w:rsidR="006F0A43" w:rsidRPr="006F0A43" w:rsidRDefault="006F0A43" w:rsidP="00675E71">
            <w:pPr>
              <w:snapToGrid w:val="0"/>
              <w:jc w:val="center"/>
              <w:rPr>
                <w:rFonts w:ascii="Arial" w:hAnsi="Arial" w:cs="Arial"/>
              </w:rPr>
            </w:pPr>
            <w:r w:rsidRPr="006F0A43">
              <w:rPr>
                <w:rFonts w:ascii="Arial" w:hAnsi="Arial" w:cs="Arial"/>
              </w:rPr>
              <w:t>3а</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8F264E9"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361624EC"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934941" w14:textId="77777777" w:rsidR="006F0A43" w:rsidRPr="006F0A43" w:rsidRDefault="006F0A43" w:rsidP="00675E71">
            <w:pPr>
              <w:snapToGrid w:val="0"/>
              <w:jc w:val="center"/>
              <w:rPr>
                <w:rFonts w:ascii="Arial" w:hAnsi="Arial" w:cs="Arial"/>
              </w:rPr>
            </w:pPr>
            <w:r w:rsidRPr="006F0A43">
              <w:rPr>
                <w:rFonts w:ascii="Arial" w:hAnsi="Arial" w:cs="Arial"/>
              </w:rPr>
              <w:t>90</w:t>
            </w:r>
          </w:p>
        </w:tc>
      </w:tr>
      <w:tr w:rsidR="006F0A43" w:rsidRPr="006F0A43" w14:paraId="7C4C8023"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96C97AE" w14:textId="77777777" w:rsidR="006F0A43" w:rsidRPr="006F0A43" w:rsidRDefault="006F0A43" w:rsidP="00675E71">
            <w:pPr>
              <w:snapToGrid w:val="0"/>
              <w:jc w:val="center"/>
              <w:rPr>
                <w:rFonts w:ascii="Arial" w:hAnsi="Arial" w:cs="Arial"/>
              </w:rPr>
            </w:pPr>
            <w:r w:rsidRPr="006F0A43">
              <w:rPr>
                <w:rFonts w:ascii="Arial" w:hAnsi="Arial" w:cs="Arial"/>
              </w:rPr>
              <w:t>27</w:t>
            </w:r>
          </w:p>
        </w:tc>
        <w:tc>
          <w:tcPr>
            <w:tcW w:w="1334" w:type="pct"/>
            <w:tcBorders>
              <w:top w:val="single" w:sz="4" w:space="0" w:color="000000"/>
              <w:left w:val="single" w:sz="4" w:space="0" w:color="000000"/>
              <w:bottom w:val="single" w:sz="4" w:space="0" w:color="000000"/>
            </w:tcBorders>
            <w:shd w:val="clear" w:color="auto" w:fill="FFFFFF"/>
            <w:vAlign w:val="bottom"/>
          </w:tcPr>
          <w:p w14:paraId="6603D72F" w14:textId="77777777" w:rsidR="006F0A43" w:rsidRPr="006F0A43" w:rsidRDefault="006F0A43" w:rsidP="00675E71">
            <w:pPr>
              <w:rPr>
                <w:rFonts w:ascii="Arial" w:hAnsi="Arial" w:cs="Arial"/>
              </w:rPr>
            </w:pPr>
            <w:r w:rsidRPr="006F0A43">
              <w:rPr>
                <w:rFonts w:ascii="Arial" w:hAnsi="Arial" w:cs="Arial"/>
              </w:rPr>
              <w:t xml:space="preserve">А.Агузарова </w:t>
            </w:r>
          </w:p>
        </w:tc>
        <w:tc>
          <w:tcPr>
            <w:tcW w:w="566" w:type="pct"/>
            <w:tcBorders>
              <w:top w:val="single" w:sz="4" w:space="0" w:color="000000"/>
              <w:left w:val="single" w:sz="4" w:space="0" w:color="000000"/>
              <w:bottom w:val="single" w:sz="4" w:space="0" w:color="000000"/>
            </w:tcBorders>
            <w:shd w:val="clear" w:color="auto" w:fill="FFFFFF"/>
            <w:vAlign w:val="center"/>
          </w:tcPr>
          <w:p w14:paraId="3C631245"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3FC0C5FF"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617894D0"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F1CCD9" w14:textId="77777777" w:rsidR="006F0A43" w:rsidRPr="006F0A43" w:rsidRDefault="006F0A43" w:rsidP="00675E71">
            <w:pPr>
              <w:snapToGrid w:val="0"/>
              <w:jc w:val="center"/>
              <w:rPr>
                <w:rFonts w:ascii="Arial" w:hAnsi="Arial" w:cs="Arial"/>
              </w:rPr>
            </w:pPr>
            <w:r w:rsidRPr="006F0A43">
              <w:rPr>
                <w:rFonts w:ascii="Arial" w:hAnsi="Arial" w:cs="Arial"/>
              </w:rPr>
              <w:t>93</w:t>
            </w:r>
          </w:p>
        </w:tc>
      </w:tr>
      <w:tr w:rsidR="006F0A43" w:rsidRPr="006F0A43" w14:paraId="37EFE3C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1DDCC0B8" w14:textId="77777777" w:rsidR="006F0A43" w:rsidRPr="006F0A43" w:rsidRDefault="006F0A43" w:rsidP="00675E71">
            <w:pPr>
              <w:snapToGrid w:val="0"/>
              <w:jc w:val="center"/>
              <w:rPr>
                <w:rFonts w:ascii="Arial" w:hAnsi="Arial" w:cs="Arial"/>
              </w:rPr>
            </w:pPr>
            <w:r w:rsidRPr="006F0A43">
              <w:rPr>
                <w:rFonts w:ascii="Arial" w:hAnsi="Arial" w:cs="Arial"/>
              </w:rPr>
              <w:t>28</w:t>
            </w:r>
          </w:p>
        </w:tc>
        <w:tc>
          <w:tcPr>
            <w:tcW w:w="1334" w:type="pct"/>
            <w:tcBorders>
              <w:top w:val="single" w:sz="4" w:space="0" w:color="000000"/>
              <w:left w:val="single" w:sz="4" w:space="0" w:color="000000"/>
              <w:bottom w:val="single" w:sz="4" w:space="0" w:color="000000"/>
            </w:tcBorders>
            <w:shd w:val="clear" w:color="auto" w:fill="FFFFFF"/>
            <w:vAlign w:val="bottom"/>
          </w:tcPr>
          <w:p w14:paraId="38DA0C04" w14:textId="77777777" w:rsidR="006F0A43" w:rsidRPr="006F0A43" w:rsidRDefault="006F0A43" w:rsidP="00675E71">
            <w:pPr>
              <w:rPr>
                <w:rFonts w:ascii="Arial" w:hAnsi="Arial" w:cs="Arial"/>
              </w:rPr>
            </w:pPr>
            <w:r w:rsidRPr="006F0A43">
              <w:rPr>
                <w:rFonts w:ascii="Arial" w:hAnsi="Arial" w:cs="Arial"/>
              </w:rPr>
              <w:t xml:space="preserve">А.Агузарова </w:t>
            </w:r>
          </w:p>
        </w:tc>
        <w:tc>
          <w:tcPr>
            <w:tcW w:w="566" w:type="pct"/>
            <w:tcBorders>
              <w:top w:val="single" w:sz="4" w:space="0" w:color="000000"/>
              <w:left w:val="single" w:sz="4" w:space="0" w:color="000000"/>
              <w:bottom w:val="single" w:sz="4" w:space="0" w:color="000000"/>
            </w:tcBorders>
            <w:shd w:val="clear" w:color="auto" w:fill="FFFFFF"/>
            <w:vAlign w:val="center"/>
          </w:tcPr>
          <w:p w14:paraId="200BBFA2"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7DC37CF2"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4F9D3A9C"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E65AF" w14:textId="77777777" w:rsidR="006F0A43" w:rsidRPr="006F0A43" w:rsidRDefault="006F0A43" w:rsidP="00675E71">
            <w:pPr>
              <w:snapToGrid w:val="0"/>
              <w:jc w:val="center"/>
              <w:rPr>
                <w:rFonts w:ascii="Arial" w:hAnsi="Arial" w:cs="Arial"/>
              </w:rPr>
            </w:pPr>
            <w:r w:rsidRPr="006F0A43">
              <w:rPr>
                <w:rFonts w:ascii="Arial" w:hAnsi="Arial" w:cs="Arial"/>
              </w:rPr>
              <w:t>90</w:t>
            </w:r>
          </w:p>
        </w:tc>
      </w:tr>
      <w:tr w:rsidR="006F0A43" w:rsidRPr="006F0A43" w14:paraId="7997D317"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90351FF" w14:textId="77777777" w:rsidR="006F0A43" w:rsidRPr="006F0A43" w:rsidRDefault="006F0A43" w:rsidP="00675E71">
            <w:pPr>
              <w:snapToGrid w:val="0"/>
              <w:jc w:val="center"/>
              <w:rPr>
                <w:rFonts w:ascii="Arial" w:hAnsi="Arial" w:cs="Arial"/>
              </w:rPr>
            </w:pPr>
            <w:r w:rsidRPr="006F0A43">
              <w:rPr>
                <w:rFonts w:ascii="Arial" w:hAnsi="Arial" w:cs="Arial"/>
              </w:rPr>
              <w:t>29</w:t>
            </w:r>
          </w:p>
        </w:tc>
        <w:tc>
          <w:tcPr>
            <w:tcW w:w="1334" w:type="pct"/>
            <w:tcBorders>
              <w:top w:val="single" w:sz="4" w:space="0" w:color="000000"/>
              <w:left w:val="single" w:sz="4" w:space="0" w:color="000000"/>
              <w:bottom w:val="single" w:sz="4" w:space="0" w:color="000000"/>
            </w:tcBorders>
            <w:shd w:val="clear" w:color="auto" w:fill="FFFFFF"/>
            <w:vAlign w:val="bottom"/>
          </w:tcPr>
          <w:p w14:paraId="5F6D5649" w14:textId="77777777" w:rsidR="006F0A43" w:rsidRPr="006F0A43" w:rsidRDefault="006F0A43" w:rsidP="00675E71">
            <w:pPr>
              <w:rPr>
                <w:rFonts w:ascii="Arial" w:hAnsi="Arial" w:cs="Arial"/>
              </w:rPr>
            </w:pPr>
            <w:r w:rsidRPr="006F0A43">
              <w:rPr>
                <w:rFonts w:ascii="Arial" w:hAnsi="Arial" w:cs="Arial"/>
              </w:rPr>
              <w:t xml:space="preserve">Бутаева </w:t>
            </w:r>
          </w:p>
        </w:tc>
        <w:tc>
          <w:tcPr>
            <w:tcW w:w="566" w:type="pct"/>
            <w:tcBorders>
              <w:top w:val="single" w:sz="4" w:space="0" w:color="000000"/>
              <w:left w:val="single" w:sz="4" w:space="0" w:color="000000"/>
              <w:bottom w:val="single" w:sz="4" w:space="0" w:color="000000"/>
            </w:tcBorders>
            <w:shd w:val="clear" w:color="auto" w:fill="FFFFFF"/>
            <w:vAlign w:val="center"/>
          </w:tcPr>
          <w:p w14:paraId="009426A2"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4E9ACED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23FE24F0"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DBE2C7"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2E860ACD"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08A21A6"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1334" w:type="pct"/>
            <w:tcBorders>
              <w:top w:val="single" w:sz="4" w:space="0" w:color="000000"/>
              <w:left w:val="single" w:sz="4" w:space="0" w:color="000000"/>
              <w:bottom w:val="single" w:sz="4" w:space="0" w:color="000000"/>
            </w:tcBorders>
            <w:shd w:val="clear" w:color="auto" w:fill="FFFFFF"/>
            <w:vAlign w:val="bottom"/>
          </w:tcPr>
          <w:p w14:paraId="5E39C6BA" w14:textId="77777777" w:rsidR="006F0A43" w:rsidRPr="006F0A43" w:rsidRDefault="006F0A43" w:rsidP="00675E71">
            <w:pPr>
              <w:rPr>
                <w:rFonts w:ascii="Arial" w:hAnsi="Arial" w:cs="Arial"/>
              </w:rPr>
            </w:pPr>
            <w:r w:rsidRPr="006F0A43">
              <w:rPr>
                <w:rFonts w:ascii="Arial" w:hAnsi="Arial" w:cs="Arial"/>
              </w:rPr>
              <w:t xml:space="preserve">Бутаева </w:t>
            </w:r>
          </w:p>
        </w:tc>
        <w:tc>
          <w:tcPr>
            <w:tcW w:w="566" w:type="pct"/>
            <w:tcBorders>
              <w:top w:val="single" w:sz="4" w:space="0" w:color="000000"/>
              <w:left w:val="single" w:sz="4" w:space="0" w:color="000000"/>
              <w:bottom w:val="single" w:sz="4" w:space="0" w:color="000000"/>
            </w:tcBorders>
            <w:shd w:val="clear" w:color="auto" w:fill="FFFFFF"/>
            <w:vAlign w:val="center"/>
          </w:tcPr>
          <w:p w14:paraId="6989BD36"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42CB32E"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21E2E180" w14:textId="77777777" w:rsidR="006F0A43" w:rsidRPr="006F0A43" w:rsidRDefault="006F0A43" w:rsidP="00675E71">
            <w:pPr>
              <w:snapToGrid w:val="0"/>
              <w:jc w:val="center"/>
              <w:rPr>
                <w:rFonts w:ascii="Arial" w:hAnsi="Arial" w:cs="Arial"/>
              </w:rPr>
            </w:pPr>
            <w:r w:rsidRPr="006F0A43">
              <w:rPr>
                <w:rFonts w:ascii="Arial" w:hAnsi="Arial" w:cs="Arial"/>
              </w:rPr>
              <w:t>30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F1B3A9"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2A346FDA"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67591AFC" w14:textId="77777777" w:rsidR="006F0A43" w:rsidRPr="006F0A43" w:rsidRDefault="006F0A43" w:rsidP="00675E71">
            <w:pPr>
              <w:snapToGrid w:val="0"/>
              <w:jc w:val="center"/>
              <w:rPr>
                <w:rFonts w:ascii="Arial" w:hAnsi="Arial" w:cs="Arial"/>
              </w:rPr>
            </w:pPr>
            <w:r w:rsidRPr="006F0A43">
              <w:rPr>
                <w:rFonts w:ascii="Arial" w:hAnsi="Arial" w:cs="Arial"/>
              </w:rPr>
              <w:t>31</w:t>
            </w:r>
          </w:p>
        </w:tc>
        <w:tc>
          <w:tcPr>
            <w:tcW w:w="1334" w:type="pct"/>
            <w:tcBorders>
              <w:top w:val="single" w:sz="4" w:space="0" w:color="000000"/>
              <w:left w:val="single" w:sz="4" w:space="0" w:color="000000"/>
              <w:bottom w:val="single" w:sz="4" w:space="0" w:color="000000"/>
            </w:tcBorders>
            <w:shd w:val="clear" w:color="auto" w:fill="FFFFFF"/>
            <w:vAlign w:val="bottom"/>
          </w:tcPr>
          <w:p w14:paraId="606D1E72" w14:textId="77777777" w:rsidR="006F0A43" w:rsidRPr="006F0A43" w:rsidRDefault="006F0A43" w:rsidP="00675E71">
            <w:pPr>
              <w:rPr>
                <w:rFonts w:ascii="Arial" w:hAnsi="Arial" w:cs="Arial"/>
              </w:rPr>
            </w:pPr>
            <w:r w:rsidRPr="006F0A43">
              <w:rPr>
                <w:rFonts w:ascii="Arial" w:hAnsi="Arial" w:cs="Arial"/>
              </w:rPr>
              <w:t>Бутаева 4</w:t>
            </w:r>
          </w:p>
        </w:tc>
        <w:tc>
          <w:tcPr>
            <w:tcW w:w="566" w:type="pct"/>
            <w:tcBorders>
              <w:top w:val="single" w:sz="4" w:space="0" w:color="000000"/>
              <w:left w:val="single" w:sz="4" w:space="0" w:color="000000"/>
              <w:bottom w:val="single" w:sz="4" w:space="0" w:color="000000"/>
            </w:tcBorders>
            <w:shd w:val="clear" w:color="auto" w:fill="FFFFFF"/>
            <w:vAlign w:val="center"/>
          </w:tcPr>
          <w:p w14:paraId="5535E0A4"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EF7DCA2"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55D7D94A"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B7CCB0" w14:textId="77777777" w:rsidR="006F0A43" w:rsidRPr="006F0A43" w:rsidRDefault="006F0A43" w:rsidP="00675E71">
            <w:pPr>
              <w:snapToGrid w:val="0"/>
              <w:jc w:val="center"/>
              <w:rPr>
                <w:rFonts w:ascii="Arial" w:hAnsi="Arial" w:cs="Arial"/>
              </w:rPr>
            </w:pPr>
            <w:r w:rsidRPr="006F0A43">
              <w:rPr>
                <w:rFonts w:ascii="Arial" w:hAnsi="Arial" w:cs="Arial"/>
              </w:rPr>
              <w:t>90</w:t>
            </w:r>
          </w:p>
        </w:tc>
      </w:tr>
      <w:tr w:rsidR="006F0A43" w:rsidRPr="006F0A43" w14:paraId="4282B0F8"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8B3D7F6" w14:textId="77777777" w:rsidR="006F0A43" w:rsidRPr="006F0A43" w:rsidRDefault="006F0A43" w:rsidP="00675E71">
            <w:pPr>
              <w:snapToGrid w:val="0"/>
              <w:jc w:val="center"/>
              <w:rPr>
                <w:rFonts w:ascii="Arial" w:hAnsi="Arial" w:cs="Arial"/>
              </w:rPr>
            </w:pPr>
            <w:r w:rsidRPr="006F0A43">
              <w:rPr>
                <w:rFonts w:ascii="Arial" w:hAnsi="Arial" w:cs="Arial"/>
              </w:rPr>
              <w:t>32</w:t>
            </w:r>
          </w:p>
        </w:tc>
        <w:tc>
          <w:tcPr>
            <w:tcW w:w="1334" w:type="pct"/>
            <w:tcBorders>
              <w:top w:val="single" w:sz="4" w:space="0" w:color="000000"/>
              <w:left w:val="single" w:sz="4" w:space="0" w:color="000000"/>
              <w:bottom w:val="single" w:sz="4" w:space="0" w:color="000000"/>
            </w:tcBorders>
            <w:shd w:val="clear" w:color="auto" w:fill="FFFFFF"/>
            <w:vAlign w:val="bottom"/>
          </w:tcPr>
          <w:p w14:paraId="6670C312" w14:textId="77777777" w:rsidR="006F0A43" w:rsidRPr="006F0A43" w:rsidRDefault="006F0A43" w:rsidP="00675E71">
            <w:pPr>
              <w:rPr>
                <w:rFonts w:ascii="Arial" w:hAnsi="Arial" w:cs="Arial"/>
              </w:rPr>
            </w:pPr>
            <w:r w:rsidRPr="006F0A43">
              <w:rPr>
                <w:rFonts w:ascii="Arial" w:hAnsi="Arial" w:cs="Arial"/>
              </w:rPr>
              <w:t>Бутаева 5</w:t>
            </w:r>
          </w:p>
        </w:tc>
        <w:tc>
          <w:tcPr>
            <w:tcW w:w="566" w:type="pct"/>
            <w:tcBorders>
              <w:top w:val="single" w:sz="4" w:space="0" w:color="000000"/>
              <w:left w:val="single" w:sz="4" w:space="0" w:color="000000"/>
              <w:bottom w:val="single" w:sz="4" w:space="0" w:color="000000"/>
            </w:tcBorders>
            <w:shd w:val="clear" w:color="auto" w:fill="FFFFFF"/>
            <w:vAlign w:val="center"/>
          </w:tcPr>
          <w:p w14:paraId="0EF8670E"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A962B92"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1E1275AE"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394E6E"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1BB2741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ACC0039" w14:textId="77777777" w:rsidR="006F0A43" w:rsidRPr="006F0A43" w:rsidRDefault="006F0A43" w:rsidP="00675E71">
            <w:pPr>
              <w:snapToGrid w:val="0"/>
              <w:jc w:val="center"/>
              <w:rPr>
                <w:rFonts w:ascii="Arial" w:hAnsi="Arial" w:cs="Arial"/>
              </w:rPr>
            </w:pPr>
            <w:r w:rsidRPr="006F0A43">
              <w:rPr>
                <w:rFonts w:ascii="Arial" w:hAnsi="Arial" w:cs="Arial"/>
              </w:rPr>
              <w:t>33</w:t>
            </w:r>
          </w:p>
        </w:tc>
        <w:tc>
          <w:tcPr>
            <w:tcW w:w="1334" w:type="pct"/>
            <w:tcBorders>
              <w:top w:val="single" w:sz="4" w:space="0" w:color="000000"/>
              <w:left w:val="single" w:sz="4" w:space="0" w:color="000000"/>
              <w:bottom w:val="single" w:sz="4" w:space="0" w:color="000000"/>
            </w:tcBorders>
            <w:shd w:val="clear" w:color="auto" w:fill="FFFFFF"/>
            <w:vAlign w:val="bottom"/>
          </w:tcPr>
          <w:p w14:paraId="6F315449" w14:textId="77777777" w:rsidR="006F0A43" w:rsidRPr="006F0A43" w:rsidRDefault="006F0A43" w:rsidP="00675E71">
            <w:pPr>
              <w:rPr>
                <w:rFonts w:ascii="Arial" w:hAnsi="Arial" w:cs="Arial"/>
              </w:rPr>
            </w:pPr>
            <w:r w:rsidRPr="006F0A43">
              <w:rPr>
                <w:rFonts w:ascii="Arial" w:hAnsi="Arial" w:cs="Arial"/>
              </w:rPr>
              <w:t>Бутаева 18</w:t>
            </w:r>
          </w:p>
        </w:tc>
        <w:tc>
          <w:tcPr>
            <w:tcW w:w="566" w:type="pct"/>
            <w:tcBorders>
              <w:top w:val="single" w:sz="4" w:space="0" w:color="000000"/>
              <w:left w:val="single" w:sz="4" w:space="0" w:color="000000"/>
              <w:bottom w:val="single" w:sz="4" w:space="0" w:color="000000"/>
            </w:tcBorders>
            <w:shd w:val="clear" w:color="auto" w:fill="FFFFFF"/>
            <w:vAlign w:val="center"/>
          </w:tcPr>
          <w:p w14:paraId="527B5C98" w14:textId="77777777" w:rsidR="006F0A43" w:rsidRPr="006F0A43" w:rsidRDefault="006F0A43" w:rsidP="00675E71">
            <w:pPr>
              <w:snapToGrid w:val="0"/>
              <w:jc w:val="center"/>
              <w:rPr>
                <w:rFonts w:ascii="Arial" w:hAnsi="Arial" w:cs="Arial"/>
              </w:rPr>
            </w:pPr>
            <w:r w:rsidRPr="006F0A43">
              <w:rPr>
                <w:rFonts w:ascii="Arial" w:hAnsi="Arial" w:cs="Arial"/>
              </w:rPr>
              <w:t>18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19C1898"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886" w:type="pct"/>
            <w:tcBorders>
              <w:top w:val="single" w:sz="4" w:space="0" w:color="000000"/>
              <w:left w:val="single" w:sz="4" w:space="0" w:color="000000"/>
              <w:bottom w:val="single" w:sz="4" w:space="0" w:color="000000"/>
            </w:tcBorders>
            <w:shd w:val="clear" w:color="auto" w:fill="FFFFFF"/>
            <w:vAlign w:val="center"/>
          </w:tcPr>
          <w:p w14:paraId="3C687635" w14:textId="77777777" w:rsidR="006F0A43" w:rsidRPr="006F0A43" w:rsidRDefault="006F0A43" w:rsidP="00675E71">
            <w:pPr>
              <w:snapToGrid w:val="0"/>
              <w:jc w:val="center"/>
              <w:rPr>
                <w:rFonts w:ascii="Arial" w:hAnsi="Arial" w:cs="Arial"/>
              </w:rPr>
            </w:pPr>
            <w:r w:rsidRPr="006F0A43">
              <w:rPr>
                <w:rFonts w:ascii="Arial" w:hAnsi="Arial" w:cs="Arial"/>
              </w:rPr>
              <w:t>25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8B93D1" w14:textId="77777777" w:rsidR="006F0A43" w:rsidRPr="006F0A43" w:rsidRDefault="006F0A43" w:rsidP="00675E71">
            <w:pPr>
              <w:snapToGrid w:val="0"/>
              <w:jc w:val="center"/>
              <w:rPr>
                <w:rFonts w:ascii="Arial" w:hAnsi="Arial" w:cs="Arial"/>
              </w:rPr>
            </w:pPr>
            <w:r w:rsidRPr="006F0A43">
              <w:rPr>
                <w:rFonts w:ascii="Arial" w:hAnsi="Arial" w:cs="Arial"/>
              </w:rPr>
              <w:t>92</w:t>
            </w:r>
          </w:p>
        </w:tc>
      </w:tr>
      <w:tr w:rsidR="006F0A43" w:rsidRPr="006F0A43" w14:paraId="14D56DF0"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81D8FC5" w14:textId="77777777" w:rsidR="006F0A43" w:rsidRPr="006F0A43" w:rsidRDefault="006F0A43" w:rsidP="00675E71">
            <w:pPr>
              <w:snapToGrid w:val="0"/>
              <w:jc w:val="center"/>
              <w:rPr>
                <w:rFonts w:ascii="Arial" w:hAnsi="Arial" w:cs="Arial"/>
              </w:rPr>
            </w:pPr>
            <w:r w:rsidRPr="006F0A43">
              <w:rPr>
                <w:rFonts w:ascii="Arial" w:hAnsi="Arial" w:cs="Arial"/>
              </w:rPr>
              <w:t>34</w:t>
            </w:r>
          </w:p>
        </w:tc>
        <w:tc>
          <w:tcPr>
            <w:tcW w:w="1334" w:type="pct"/>
            <w:tcBorders>
              <w:top w:val="single" w:sz="4" w:space="0" w:color="000000"/>
              <w:left w:val="single" w:sz="4" w:space="0" w:color="000000"/>
              <w:bottom w:val="single" w:sz="4" w:space="0" w:color="000000"/>
            </w:tcBorders>
            <w:shd w:val="clear" w:color="auto" w:fill="FFFFFF"/>
            <w:vAlign w:val="bottom"/>
          </w:tcPr>
          <w:p w14:paraId="11214F7D" w14:textId="77777777" w:rsidR="006F0A43" w:rsidRPr="006F0A43" w:rsidRDefault="006F0A43" w:rsidP="00675E71">
            <w:pPr>
              <w:rPr>
                <w:rFonts w:ascii="Arial" w:hAnsi="Arial" w:cs="Arial"/>
              </w:rPr>
            </w:pPr>
            <w:r w:rsidRPr="006F0A43">
              <w:rPr>
                <w:rFonts w:ascii="Arial" w:hAnsi="Arial" w:cs="Arial"/>
              </w:rPr>
              <w:t>К.Маркса 42</w:t>
            </w:r>
          </w:p>
        </w:tc>
        <w:tc>
          <w:tcPr>
            <w:tcW w:w="566" w:type="pct"/>
            <w:tcBorders>
              <w:top w:val="single" w:sz="4" w:space="0" w:color="000000"/>
              <w:left w:val="single" w:sz="4" w:space="0" w:color="000000"/>
              <w:bottom w:val="single" w:sz="4" w:space="0" w:color="000000"/>
            </w:tcBorders>
            <w:shd w:val="clear" w:color="auto" w:fill="FFFFFF"/>
            <w:vAlign w:val="center"/>
          </w:tcPr>
          <w:p w14:paraId="45F3167F" w14:textId="77777777" w:rsidR="006F0A43" w:rsidRPr="006F0A43" w:rsidRDefault="006F0A43" w:rsidP="00675E71">
            <w:pPr>
              <w:snapToGrid w:val="0"/>
              <w:jc w:val="center"/>
              <w:rPr>
                <w:rFonts w:ascii="Arial" w:hAnsi="Arial" w:cs="Arial"/>
              </w:rPr>
            </w:pPr>
            <w:r w:rsidRPr="006F0A43">
              <w:rPr>
                <w:rFonts w:ascii="Arial" w:hAnsi="Arial" w:cs="Arial"/>
              </w:rPr>
              <w:t>42</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19B2E6CC"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7F4CDFB8" w14:textId="77777777" w:rsidR="006F0A43" w:rsidRPr="006F0A43" w:rsidRDefault="006F0A43" w:rsidP="00675E71">
            <w:pPr>
              <w:snapToGrid w:val="0"/>
              <w:jc w:val="center"/>
              <w:rPr>
                <w:rFonts w:ascii="Arial" w:hAnsi="Arial" w:cs="Arial"/>
              </w:rPr>
            </w:pPr>
            <w:r w:rsidRPr="006F0A43">
              <w:rPr>
                <w:rFonts w:ascii="Arial" w:hAnsi="Arial" w:cs="Arial"/>
              </w:rPr>
              <w:t>45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F9E37" w14:textId="77777777" w:rsidR="006F0A43" w:rsidRPr="006F0A43" w:rsidRDefault="006F0A43" w:rsidP="00675E71">
            <w:pPr>
              <w:snapToGrid w:val="0"/>
              <w:jc w:val="center"/>
              <w:rPr>
                <w:rFonts w:ascii="Arial" w:hAnsi="Arial" w:cs="Arial"/>
              </w:rPr>
            </w:pPr>
            <w:r w:rsidRPr="006F0A43">
              <w:rPr>
                <w:rFonts w:ascii="Arial" w:hAnsi="Arial" w:cs="Arial"/>
              </w:rPr>
              <w:t>90</w:t>
            </w:r>
          </w:p>
        </w:tc>
      </w:tr>
      <w:tr w:rsidR="006F0A43" w:rsidRPr="006F0A43" w14:paraId="534C19E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AE74E60" w14:textId="77777777" w:rsidR="006F0A43" w:rsidRPr="006F0A43" w:rsidRDefault="006F0A43" w:rsidP="00675E71">
            <w:pPr>
              <w:snapToGrid w:val="0"/>
              <w:jc w:val="center"/>
              <w:rPr>
                <w:rFonts w:ascii="Arial" w:hAnsi="Arial" w:cs="Arial"/>
              </w:rPr>
            </w:pPr>
            <w:r w:rsidRPr="006F0A43">
              <w:rPr>
                <w:rFonts w:ascii="Arial" w:hAnsi="Arial" w:cs="Arial"/>
              </w:rPr>
              <w:t>35</w:t>
            </w:r>
          </w:p>
        </w:tc>
        <w:tc>
          <w:tcPr>
            <w:tcW w:w="1334" w:type="pct"/>
            <w:tcBorders>
              <w:top w:val="single" w:sz="4" w:space="0" w:color="000000"/>
              <w:left w:val="single" w:sz="4" w:space="0" w:color="000000"/>
              <w:bottom w:val="single" w:sz="4" w:space="0" w:color="000000"/>
            </w:tcBorders>
            <w:shd w:val="clear" w:color="auto" w:fill="FFFFFF"/>
            <w:vAlign w:val="bottom"/>
          </w:tcPr>
          <w:p w14:paraId="76B6AFEF" w14:textId="77777777" w:rsidR="006F0A43" w:rsidRPr="006F0A43" w:rsidRDefault="006F0A43" w:rsidP="00675E71">
            <w:pPr>
              <w:rPr>
                <w:rFonts w:ascii="Arial" w:hAnsi="Arial" w:cs="Arial"/>
              </w:rPr>
            </w:pPr>
            <w:r w:rsidRPr="006F0A43">
              <w:rPr>
                <w:rFonts w:ascii="Arial" w:hAnsi="Arial" w:cs="Arial"/>
              </w:rPr>
              <w:t>Комсомольская 22</w:t>
            </w:r>
          </w:p>
        </w:tc>
        <w:tc>
          <w:tcPr>
            <w:tcW w:w="566" w:type="pct"/>
            <w:tcBorders>
              <w:top w:val="single" w:sz="4" w:space="0" w:color="000000"/>
              <w:left w:val="single" w:sz="4" w:space="0" w:color="000000"/>
              <w:bottom w:val="single" w:sz="4" w:space="0" w:color="000000"/>
            </w:tcBorders>
            <w:shd w:val="clear" w:color="auto" w:fill="FFFFFF"/>
            <w:vAlign w:val="center"/>
          </w:tcPr>
          <w:p w14:paraId="598855B7" w14:textId="77777777" w:rsidR="006F0A43" w:rsidRPr="006F0A43" w:rsidRDefault="006F0A43" w:rsidP="00675E71">
            <w:pPr>
              <w:snapToGrid w:val="0"/>
              <w:jc w:val="center"/>
              <w:rPr>
                <w:rFonts w:ascii="Arial" w:hAnsi="Arial" w:cs="Arial"/>
              </w:rPr>
            </w:pPr>
            <w:r w:rsidRPr="006F0A43">
              <w:rPr>
                <w:rFonts w:ascii="Arial" w:hAnsi="Arial" w:cs="Arial"/>
              </w:rPr>
              <w:t>22</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E4D2AEA"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51744041" w14:textId="77777777" w:rsidR="006F0A43" w:rsidRPr="006F0A43" w:rsidRDefault="006F0A43" w:rsidP="00675E71">
            <w:pPr>
              <w:snapToGrid w:val="0"/>
              <w:jc w:val="center"/>
              <w:rPr>
                <w:rFonts w:ascii="Arial" w:hAnsi="Arial" w:cs="Arial"/>
              </w:rPr>
            </w:pPr>
            <w:r w:rsidRPr="006F0A43">
              <w:rPr>
                <w:rFonts w:ascii="Arial" w:hAnsi="Arial" w:cs="Arial"/>
              </w:rPr>
              <w:t>35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1D101" w14:textId="77777777" w:rsidR="006F0A43" w:rsidRPr="006F0A43" w:rsidRDefault="006F0A43" w:rsidP="00675E71">
            <w:pPr>
              <w:snapToGrid w:val="0"/>
              <w:jc w:val="center"/>
              <w:rPr>
                <w:rFonts w:ascii="Arial" w:hAnsi="Arial" w:cs="Arial"/>
              </w:rPr>
            </w:pPr>
            <w:r w:rsidRPr="006F0A43">
              <w:rPr>
                <w:rFonts w:ascii="Arial" w:hAnsi="Arial" w:cs="Arial"/>
              </w:rPr>
              <w:t>90</w:t>
            </w:r>
          </w:p>
        </w:tc>
      </w:tr>
      <w:tr w:rsidR="006F0A43" w:rsidRPr="006F0A43" w14:paraId="087EABDD"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98BC85B" w14:textId="77777777" w:rsidR="006F0A43" w:rsidRPr="006F0A43" w:rsidRDefault="006F0A43" w:rsidP="00675E71">
            <w:pPr>
              <w:snapToGrid w:val="0"/>
              <w:jc w:val="center"/>
              <w:rPr>
                <w:rFonts w:ascii="Arial" w:hAnsi="Arial" w:cs="Arial"/>
              </w:rPr>
            </w:pPr>
            <w:r w:rsidRPr="006F0A43">
              <w:rPr>
                <w:rFonts w:ascii="Arial" w:hAnsi="Arial" w:cs="Arial"/>
              </w:rPr>
              <w:t>36</w:t>
            </w:r>
          </w:p>
        </w:tc>
        <w:tc>
          <w:tcPr>
            <w:tcW w:w="1334" w:type="pct"/>
            <w:tcBorders>
              <w:top w:val="single" w:sz="4" w:space="0" w:color="000000"/>
              <w:left w:val="single" w:sz="4" w:space="0" w:color="000000"/>
              <w:bottom w:val="single" w:sz="4" w:space="0" w:color="000000"/>
            </w:tcBorders>
            <w:shd w:val="clear" w:color="auto" w:fill="FFFFFF"/>
            <w:vAlign w:val="bottom"/>
          </w:tcPr>
          <w:p w14:paraId="72921F6D" w14:textId="77777777" w:rsidR="006F0A43" w:rsidRPr="006F0A43" w:rsidRDefault="006F0A43" w:rsidP="00675E71">
            <w:pPr>
              <w:rPr>
                <w:rFonts w:ascii="Arial" w:hAnsi="Arial" w:cs="Arial"/>
              </w:rPr>
            </w:pPr>
            <w:r w:rsidRPr="006F0A43">
              <w:rPr>
                <w:rFonts w:ascii="Arial" w:hAnsi="Arial" w:cs="Arial"/>
              </w:rPr>
              <w:t>Сталина 41</w:t>
            </w:r>
          </w:p>
        </w:tc>
        <w:tc>
          <w:tcPr>
            <w:tcW w:w="566" w:type="pct"/>
            <w:tcBorders>
              <w:top w:val="single" w:sz="4" w:space="0" w:color="000000"/>
              <w:left w:val="single" w:sz="4" w:space="0" w:color="000000"/>
              <w:bottom w:val="single" w:sz="4" w:space="0" w:color="000000"/>
            </w:tcBorders>
            <w:shd w:val="clear" w:color="auto" w:fill="FFFFFF"/>
            <w:vAlign w:val="center"/>
          </w:tcPr>
          <w:p w14:paraId="6ACC86AA" w14:textId="77777777" w:rsidR="006F0A43" w:rsidRPr="006F0A43" w:rsidRDefault="006F0A43" w:rsidP="00675E71">
            <w:pPr>
              <w:snapToGrid w:val="0"/>
              <w:jc w:val="center"/>
              <w:rPr>
                <w:rFonts w:ascii="Arial" w:hAnsi="Arial" w:cs="Arial"/>
              </w:rPr>
            </w:pPr>
            <w:r w:rsidRPr="006F0A43">
              <w:rPr>
                <w:rFonts w:ascii="Arial" w:hAnsi="Arial" w:cs="Arial"/>
              </w:rPr>
              <w:t>41</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43572184"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00ADA53D" w14:textId="77777777" w:rsidR="006F0A43" w:rsidRPr="006F0A43" w:rsidRDefault="006F0A43" w:rsidP="00675E71">
            <w:pPr>
              <w:snapToGrid w:val="0"/>
              <w:jc w:val="center"/>
              <w:rPr>
                <w:rFonts w:ascii="Arial" w:hAnsi="Arial" w:cs="Arial"/>
              </w:rPr>
            </w:pPr>
            <w:r w:rsidRPr="006F0A43">
              <w:rPr>
                <w:rFonts w:ascii="Arial" w:hAnsi="Arial" w:cs="Arial"/>
              </w:rPr>
              <w:t>18</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A8D84C" w14:textId="77777777" w:rsidR="006F0A43" w:rsidRPr="006F0A43" w:rsidRDefault="006F0A43" w:rsidP="00675E71">
            <w:pPr>
              <w:snapToGrid w:val="0"/>
              <w:jc w:val="center"/>
              <w:rPr>
                <w:rFonts w:ascii="Arial" w:hAnsi="Arial" w:cs="Arial"/>
              </w:rPr>
            </w:pPr>
            <w:r w:rsidRPr="006F0A43">
              <w:rPr>
                <w:rFonts w:ascii="Arial" w:hAnsi="Arial" w:cs="Arial"/>
              </w:rPr>
              <w:t>88</w:t>
            </w:r>
          </w:p>
        </w:tc>
      </w:tr>
      <w:tr w:rsidR="006F0A43" w:rsidRPr="006F0A43" w14:paraId="19DF9173"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E93EA80" w14:textId="77777777" w:rsidR="006F0A43" w:rsidRPr="006F0A43" w:rsidRDefault="006F0A43" w:rsidP="00675E71">
            <w:pPr>
              <w:snapToGrid w:val="0"/>
              <w:jc w:val="center"/>
              <w:rPr>
                <w:rFonts w:ascii="Arial" w:hAnsi="Arial" w:cs="Arial"/>
              </w:rPr>
            </w:pPr>
            <w:r w:rsidRPr="006F0A43">
              <w:rPr>
                <w:rFonts w:ascii="Arial" w:hAnsi="Arial" w:cs="Arial"/>
              </w:rPr>
              <w:t>37</w:t>
            </w:r>
          </w:p>
        </w:tc>
        <w:tc>
          <w:tcPr>
            <w:tcW w:w="1334" w:type="pct"/>
            <w:tcBorders>
              <w:top w:val="single" w:sz="4" w:space="0" w:color="000000"/>
              <w:left w:val="single" w:sz="4" w:space="0" w:color="000000"/>
              <w:bottom w:val="single" w:sz="4" w:space="0" w:color="000000"/>
            </w:tcBorders>
            <w:shd w:val="clear" w:color="auto" w:fill="FFFFFF"/>
            <w:vAlign w:val="bottom"/>
          </w:tcPr>
          <w:p w14:paraId="0B983550" w14:textId="77777777" w:rsidR="006F0A43" w:rsidRPr="006F0A43" w:rsidRDefault="006F0A43" w:rsidP="00675E71">
            <w:pPr>
              <w:rPr>
                <w:rFonts w:ascii="Arial" w:hAnsi="Arial" w:cs="Arial"/>
              </w:rPr>
            </w:pPr>
            <w:r w:rsidRPr="006F0A43">
              <w:rPr>
                <w:rFonts w:ascii="Arial" w:hAnsi="Arial" w:cs="Arial"/>
              </w:rPr>
              <w:t>Сталина  48</w:t>
            </w:r>
          </w:p>
        </w:tc>
        <w:tc>
          <w:tcPr>
            <w:tcW w:w="566" w:type="pct"/>
            <w:tcBorders>
              <w:top w:val="single" w:sz="4" w:space="0" w:color="000000"/>
              <w:left w:val="single" w:sz="4" w:space="0" w:color="000000"/>
              <w:bottom w:val="single" w:sz="4" w:space="0" w:color="000000"/>
            </w:tcBorders>
            <w:shd w:val="clear" w:color="auto" w:fill="FFFFFF"/>
            <w:vAlign w:val="center"/>
          </w:tcPr>
          <w:p w14:paraId="69420338" w14:textId="77777777" w:rsidR="006F0A43" w:rsidRPr="006F0A43" w:rsidRDefault="006F0A43" w:rsidP="00675E71">
            <w:pPr>
              <w:snapToGrid w:val="0"/>
              <w:jc w:val="center"/>
              <w:rPr>
                <w:rFonts w:ascii="Arial" w:hAnsi="Arial" w:cs="Arial"/>
              </w:rPr>
            </w:pPr>
            <w:r w:rsidRPr="006F0A43">
              <w:rPr>
                <w:rFonts w:ascii="Arial" w:hAnsi="Arial" w:cs="Arial"/>
              </w:rPr>
              <w:t>48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24826E49" w14:textId="77777777" w:rsidR="006F0A43" w:rsidRPr="006F0A43" w:rsidRDefault="006F0A43" w:rsidP="00675E71">
            <w:pPr>
              <w:snapToGrid w:val="0"/>
              <w:jc w:val="center"/>
              <w:rPr>
                <w:rFonts w:ascii="Arial" w:hAnsi="Arial" w:cs="Arial"/>
              </w:rPr>
            </w:pPr>
            <w:r w:rsidRPr="006F0A43">
              <w:rPr>
                <w:rFonts w:ascii="Arial" w:hAnsi="Arial" w:cs="Arial"/>
              </w:rPr>
              <w:t>76</w:t>
            </w:r>
          </w:p>
        </w:tc>
        <w:tc>
          <w:tcPr>
            <w:tcW w:w="886" w:type="pct"/>
            <w:tcBorders>
              <w:top w:val="single" w:sz="4" w:space="0" w:color="000000"/>
              <w:left w:val="single" w:sz="4" w:space="0" w:color="000000"/>
              <w:bottom w:val="single" w:sz="4" w:space="0" w:color="000000"/>
            </w:tcBorders>
            <w:shd w:val="clear" w:color="auto" w:fill="FFFFFF"/>
            <w:vAlign w:val="center"/>
          </w:tcPr>
          <w:p w14:paraId="3ACDB26C" w14:textId="77777777" w:rsidR="006F0A43" w:rsidRPr="006F0A43" w:rsidRDefault="006F0A43" w:rsidP="00675E71">
            <w:pPr>
              <w:snapToGrid w:val="0"/>
              <w:jc w:val="center"/>
              <w:rPr>
                <w:rFonts w:ascii="Arial" w:hAnsi="Arial" w:cs="Arial"/>
              </w:rPr>
            </w:pPr>
            <w:r w:rsidRPr="006F0A43">
              <w:rPr>
                <w:rFonts w:ascii="Arial" w:hAnsi="Arial" w:cs="Arial"/>
              </w:rPr>
              <w:t>35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42B327" w14:textId="77777777" w:rsidR="006F0A43" w:rsidRPr="006F0A43" w:rsidRDefault="006F0A43" w:rsidP="00675E71">
            <w:pPr>
              <w:snapToGrid w:val="0"/>
              <w:jc w:val="center"/>
              <w:rPr>
                <w:rFonts w:ascii="Arial" w:hAnsi="Arial" w:cs="Arial"/>
              </w:rPr>
            </w:pPr>
            <w:r w:rsidRPr="006F0A43">
              <w:rPr>
                <w:rFonts w:ascii="Arial" w:hAnsi="Arial" w:cs="Arial"/>
              </w:rPr>
              <w:t>76</w:t>
            </w:r>
          </w:p>
        </w:tc>
      </w:tr>
      <w:tr w:rsidR="006F0A43" w:rsidRPr="006F0A43" w14:paraId="459A8B88"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0DB97AF" w14:textId="77777777" w:rsidR="006F0A43" w:rsidRPr="006F0A43" w:rsidRDefault="006F0A43" w:rsidP="00675E71">
            <w:pPr>
              <w:snapToGrid w:val="0"/>
              <w:jc w:val="center"/>
              <w:rPr>
                <w:rFonts w:ascii="Arial" w:hAnsi="Arial" w:cs="Arial"/>
              </w:rPr>
            </w:pPr>
            <w:r w:rsidRPr="006F0A43">
              <w:rPr>
                <w:rFonts w:ascii="Arial" w:hAnsi="Arial" w:cs="Arial"/>
              </w:rPr>
              <w:t>38</w:t>
            </w:r>
          </w:p>
        </w:tc>
        <w:tc>
          <w:tcPr>
            <w:tcW w:w="1334" w:type="pct"/>
            <w:tcBorders>
              <w:top w:val="single" w:sz="4" w:space="0" w:color="000000"/>
              <w:left w:val="single" w:sz="4" w:space="0" w:color="000000"/>
              <w:bottom w:val="single" w:sz="4" w:space="0" w:color="000000"/>
            </w:tcBorders>
            <w:shd w:val="clear" w:color="auto" w:fill="FFFFFF"/>
            <w:vAlign w:val="bottom"/>
          </w:tcPr>
          <w:p w14:paraId="7356F18A" w14:textId="77777777" w:rsidR="006F0A43" w:rsidRPr="006F0A43" w:rsidRDefault="006F0A43" w:rsidP="00675E71">
            <w:pPr>
              <w:rPr>
                <w:rFonts w:ascii="Arial" w:hAnsi="Arial" w:cs="Arial"/>
              </w:rPr>
            </w:pPr>
            <w:r w:rsidRPr="006F0A43">
              <w:rPr>
                <w:rFonts w:ascii="Arial" w:hAnsi="Arial" w:cs="Arial"/>
              </w:rPr>
              <w:t>Кодоева 12</w:t>
            </w:r>
          </w:p>
        </w:tc>
        <w:tc>
          <w:tcPr>
            <w:tcW w:w="566" w:type="pct"/>
            <w:tcBorders>
              <w:top w:val="single" w:sz="4" w:space="0" w:color="000000"/>
              <w:left w:val="single" w:sz="4" w:space="0" w:color="000000"/>
              <w:bottom w:val="single" w:sz="4" w:space="0" w:color="000000"/>
            </w:tcBorders>
            <w:shd w:val="clear" w:color="auto" w:fill="FFFFFF"/>
            <w:vAlign w:val="center"/>
          </w:tcPr>
          <w:p w14:paraId="697D2CCC"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22C7D15"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7FC7427A" w14:textId="77777777" w:rsidR="006F0A43" w:rsidRPr="006F0A43" w:rsidRDefault="006F0A43" w:rsidP="00675E71">
            <w:pPr>
              <w:snapToGrid w:val="0"/>
              <w:jc w:val="center"/>
              <w:rPr>
                <w:rFonts w:ascii="Arial" w:hAnsi="Arial" w:cs="Arial"/>
              </w:rPr>
            </w:pPr>
            <w:r w:rsidRPr="006F0A43">
              <w:rPr>
                <w:rFonts w:ascii="Arial" w:hAnsi="Arial" w:cs="Arial"/>
              </w:rPr>
              <w:t>70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4E36D7" w14:textId="77777777" w:rsidR="006F0A43" w:rsidRPr="006F0A43" w:rsidRDefault="006F0A43" w:rsidP="00675E71">
            <w:pPr>
              <w:snapToGrid w:val="0"/>
              <w:jc w:val="center"/>
              <w:rPr>
                <w:rFonts w:ascii="Arial" w:hAnsi="Arial" w:cs="Arial"/>
              </w:rPr>
            </w:pPr>
            <w:r w:rsidRPr="006F0A43">
              <w:rPr>
                <w:rFonts w:ascii="Arial" w:hAnsi="Arial" w:cs="Arial"/>
              </w:rPr>
              <w:t>89</w:t>
            </w:r>
          </w:p>
        </w:tc>
      </w:tr>
      <w:tr w:rsidR="006F0A43" w:rsidRPr="006F0A43" w14:paraId="072A01B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54E7A770" w14:textId="77777777" w:rsidR="006F0A43" w:rsidRPr="006F0A43" w:rsidRDefault="006F0A43" w:rsidP="00675E71">
            <w:pPr>
              <w:snapToGrid w:val="0"/>
              <w:jc w:val="center"/>
              <w:rPr>
                <w:rFonts w:ascii="Arial" w:hAnsi="Arial" w:cs="Arial"/>
              </w:rPr>
            </w:pPr>
            <w:r w:rsidRPr="006F0A43">
              <w:rPr>
                <w:rFonts w:ascii="Arial" w:hAnsi="Arial" w:cs="Arial"/>
              </w:rPr>
              <w:t>39</w:t>
            </w:r>
          </w:p>
        </w:tc>
        <w:tc>
          <w:tcPr>
            <w:tcW w:w="1334" w:type="pct"/>
            <w:tcBorders>
              <w:top w:val="single" w:sz="4" w:space="0" w:color="000000"/>
              <w:left w:val="single" w:sz="4" w:space="0" w:color="000000"/>
              <w:bottom w:val="single" w:sz="4" w:space="0" w:color="000000"/>
            </w:tcBorders>
            <w:shd w:val="clear" w:color="auto" w:fill="FFFFFF"/>
            <w:vAlign w:val="bottom"/>
          </w:tcPr>
          <w:p w14:paraId="560F5505" w14:textId="77777777" w:rsidR="006F0A43" w:rsidRPr="006F0A43" w:rsidRDefault="006F0A43" w:rsidP="00675E71">
            <w:pPr>
              <w:rPr>
                <w:rFonts w:ascii="Arial" w:hAnsi="Arial" w:cs="Arial"/>
              </w:rPr>
            </w:pPr>
            <w:r w:rsidRPr="006F0A43">
              <w:rPr>
                <w:rFonts w:ascii="Arial" w:hAnsi="Arial" w:cs="Arial"/>
              </w:rPr>
              <w:t>Кодоева 49</w:t>
            </w:r>
          </w:p>
        </w:tc>
        <w:tc>
          <w:tcPr>
            <w:tcW w:w="566" w:type="pct"/>
            <w:tcBorders>
              <w:top w:val="single" w:sz="4" w:space="0" w:color="000000"/>
              <w:left w:val="single" w:sz="4" w:space="0" w:color="000000"/>
              <w:bottom w:val="single" w:sz="4" w:space="0" w:color="000000"/>
            </w:tcBorders>
            <w:shd w:val="clear" w:color="auto" w:fill="FFFFFF"/>
            <w:vAlign w:val="center"/>
          </w:tcPr>
          <w:p w14:paraId="253D78C9" w14:textId="77777777" w:rsidR="006F0A43" w:rsidRPr="006F0A43" w:rsidRDefault="006F0A43" w:rsidP="00675E71">
            <w:pPr>
              <w:snapToGrid w:val="0"/>
              <w:jc w:val="center"/>
              <w:rPr>
                <w:rFonts w:ascii="Arial" w:hAnsi="Arial" w:cs="Arial"/>
              </w:rPr>
            </w:pPr>
            <w:r w:rsidRPr="006F0A43">
              <w:rPr>
                <w:rFonts w:ascii="Arial" w:hAnsi="Arial" w:cs="Arial"/>
              </w:rPr>
              <w:t>49</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424F73F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7D1F8B83" w14:textId="77777777" w:rsidR="006F0A43" w:rsidRPr="006F0A43" w:rsidRDefault="006F0A43" w:rsidP="00675E71">
            <w:pPr>
              <w:snapToGrid w:val="0"/>
              <w:jc w:val="center"/>
              <w:rPr>
                <w:rFonts w:ascii="Arial" w:hAnsi="Arial" w:cs="Arial"/>
              </w:rPr>
            </w:pPr>
            <w:r w:rsidRPr="006F0A43">
              <w:rPr>
                <w:rFonts w:ascii="Arial" w:hAnsi="Arial" w:cs="Arial"/>
              </w:rPr>
              <w:t>25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380BD0" w14:textId="77777777" w:rsidR="006F0A43" w:rsidRPr="006F0A43" w:rsidRDefault="006F0A43" w:rsidP="00675E71">
            <w:pPr>
              <w:snapToGrid w:val="0"/>
              <w:jc w:val="center"/>
              <w:rPr>
                <w:rFonts w:ascii="Arial" w:hAnsi="Arial" w:cs="Arial"/>
              </w:rPr>
            </w:pPr>
            <w:r w:rsidRPr="006F0A43">
              <w:rPr>
                <w:rFonts w:ascii="Arial" w:hAnsi="Arial" w:cs="Arial"/>
              </w:rPr>
              <w:t>89</w:t>
            </w:r>
          </w:p>
        </w:tc>
      </w:tr>
      <w:tr w:rsidR="006F0A43" w:rsidRPr="006F0A43" w14:paraId="12AAD8F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19039BE" w14:textId="77777777" w:rsidR="006F0A43" w:rsidRPr="006F0A43" w:rsidRDefault="006F0A43" w:rsidP="00675E71">
            <w:pPr>
              <w:snapToGrid w:val="0"/>
              <w:jc w:val="center"/>
              <w:rPr>
                <w:rFonts w:ascii="Arial" w:hAnsi="Arial" w:cs="Arial"/>
              </w:rPr>
            </w:pPr>
            <w:r w:rsidRPr="006F0A43">
              <w:rPr>
                <w:rFonts w:ascii="Arial" w:hAnsi="Arial" w:cs="Arial"/>
              </w:rPr>
              <w:t>40</w:t>
            </w:r>
          </w:p>
        </w:tc>
        <w:tc>
          <w:tcPr>
            <w:tcW w:w="1334" w:type="pct"/>
            <w:tcBorders>
              <w:top w:val="single" w:sz="4" w:space="0" w:color="000000"/>
              <w:left w:val="single" w:sz="4" w:space="0" w:color="000000"/>
              <w:bottom w:val="single" w:sz="4" w:space="0" w:color="000000"/>
            </w:tcBorders>
            <w:shd w:val="clear" w:color="auto" w:fill="FFFFFF"/>
            <w:vAlign w:val="bottom"/>
          </w:tcPr>
          <w:p w14:paraId="450428AE" w14:textId="77777777" w:rsidR="006F0A43" w:rsidRPr="006F0A43" w:rsidRDefault="006F0A43" w:rsidP="00675E71">
            <w:pPr>
              <w:rPr>
                <w:rFonts w:ascii="Arial" w:hAnsi="Arial" w:cs="Arial"/>
              </w:rPr>
            </w:pPr>
            <w:r w:rsidRPr="006F0A43">
              <w:rPr>
                <w:rFonts w:ascii="Arial" w:hAnsi="Arial" w:cs="Arial"/>
              </w:rPr>
              <w:t>Кодоева 47</w:t>
            </w:r>
          </w:p>
        </w:tc>
        <w:tc>
          <w:tcPr>
            <w:tcW w:w="566" w:type="pct"/>
            <w:tcBorders>
              <w:top w:val="single" w:sz="4" w:space="0" w:color="000000"/>
              <w:left w:val="single" w:sz="4" w:space="0" w:color="000000"/>
              <w:bottom w:val="single" w:sz="4" w:space="0" w:color="000000"/>
            </w:tcBorders>
            <w:shd w:val="clear" w:color="auto" w:fill="FFFFFF"/>
            <w:vAlign w:val="center"/>
          </w:tcPr>
          <w:p w14:paraId="4B998263" w14:textId="77777777" w:rsidR="006F0A43" w:rsidRPr="006F0A43" w:rsidRDefault="006F0A43" w:rsidP="00675E71">
            <w:pPr>
              <w:snapToGrid w:val="0"/>
              <w:jc w:val="center"/>
              <w:rPr>
                <w:rFonts w:ascii="Arial" w:hAnsi="Arial" w:cs="Arial"/>
              </w:rPr>
            </w:pPr>
            <w:r w:rsidRPr="006F0A43">
              <w:rPr>
                <w:rFonts w:ascii="Arial" w:hAnsi="Arial" w:cs="Arial"/>
              </w:rPr>
              <w:t>47</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B2BEE6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3F64AD9F" w14:textId="77777777" w:rsidR="006F0A43" w:rsidRPr="006F0A43" w:rsidRDefault="006F0A43" w:rsidP="00675E71">
            <w:pPr>
              <w:snapToGrid w:val="0"/>
              <w:jc w:val="center"/>
              <w:rPr>
                <w:rFonts w:ascii="Arial" w:hAnsi="Arial" w:cs="Arial"/>
              </w:rPr>
            </w:pPr>
            <w:r w:rsidRPr="006F0A43">
              <w:rPr>
                <w:rFonts w:ascii="Arial" w:hAnsi="Arial" w:cs="Arial"/>
              </w:rPr>
              <w:t>80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6570F3" w14:textId="77777777" w:rsidR="006F0A43" w:rsidRPr="006F0A43" w:rsidRDefault="006F0A43" w:rsidP="00675E71">
            <w:pPr>
              <w:snapToGrid w:val="0"/>
              <w:jc w:val="center"/>
              <w:rPr>
                <w:rFonts w:ascii="Arial" w:hAnsi="Arial" w:cs="Arial"/>
              </w:rPr>
            </w:pPr>
            <w:r w:rsidRPr="006F0A43">
              <w:rPr>
                <w:rFonts w:ascii="Arial" w:hAnsi="Arial" w:cs="Arial"/>
              </w:rPr>
              <w:t>89</w:t>
            </w:r>
          </w:p>
        </w:tc>
      </w:tr>
      <w:tr w:rsidR="006F0A43" w:rsidRPr="006F0A43" w14:paraId="62B9901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F536363" w14:textId="77777777" w:rsidR="006F0A43" w:rsidRPr="006F0A43" w:rsidRDefault="006F0A43" w:rsidP="00675E71">
            <w:pPr>
              <w:snapToGrid w:val="0"/>
              <w:jc w:val="center"/>
              <w:rPr>
                <w:rFonts w:ascii="Arial" w:hAnsi="Arial" w:cs="Arial"/>
              </w:rPr>
            </w:pPr>
            <w:r w:rsidRPr="006F0A43">
              <w:rPr>
                <w:rFonts w:ascii="Arial" w:hAnsi="Arial" w:cs="Arial"/>
              </w:rPr>
              <w:t>41</w:t>
            </w:r>
          </w:p>
        </w:tc>
        <w:tc>
          <w:tcPr>
            <w:tcW w:w="1334" w:type="pct"/>
            <w:tcBorders>
              <w:top w:val="single" w:sz="4" w:space="0" w:color="000000"/>
              <w:left w:val="single" w:sz="4" w:space="0" w:color="000000"/>
              <w:bottom w:val="single" w:sz="4" w:space="0" w:color="000000"/>
            </w:tcBorders>
            <w:shd w:val="clear" w:color="auto" w:fill="FFFFFF"/>
            <w:vAlign w:val="bottom"/>
          </w:tcPr>
          <w:p w14:paraId="7D18A201" w14:textId="77777777" w:rsidR="006F0A43" w:rsidRPr="006F0A43" w:rsidRDefault="006F0A43" w:rsidP="00675E71">
            <w:pPr>
              <w:rPr>
                <w:rFonts w:ascii="Arial" w:hAnsi="Arial" w:cs="Arial"/>
              </w:rPr>
            </w:pPr>
            <w:r w:rsidRPr="006F0A43">
              <w:rPr>
                <w:rFonts w:ascii="Arial" w:hAnsi="Arial" w:cs="Arial"/>
              </w:rPr>
              <w:t>Терешковой 8</w:t>
            </w:r>
          </w:p>
        </w:tc>
        <w:tc>
          <w:tcPr>
            <w:tcW w:w="566" w:type="pct"/>
            <w:tcBorders>
              <w:top w:val="single" w:sz="4" w:space="0" w:color="000000"/>
              <w:left w:val="single" w:sz="4" w:space="0" w:color="000000"/>
              <w:bottom w:val="single" w:sz="4" w:space="0" w:color="000000"/>
            </w:tcBorders>
            <w:shd w:val="clear" w:color="auto" w:fill="FFFFFF"/>
            <w:vAlign w:val="center"/>
          </w:tcPr>
          <w:p w14:paraId="350C06C9"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296D21C4" w14:textId="77777777" w:rsidR="006F0A43" w:rsidRPr="006F0A43" w:rsidRDefault="006F0A43" w:rsidP="00675E71">
            <w:pPr>
              <w:snapToGrid w:val="0"/>
              <w:jc w:val="center"/>
              <w:rPr>
                <w:rFonts w:ascii="Arial" w:hAnsi="Arial" w:cs="Arial"/>
              </w:rPr>
            </w:pPr>
            <w:r w:rsidRPr="006F0A43">
              <w:rPr>
                <w:rFonts w:ascii="Arial" w:hAnsi="Arial" w:cs="Arial"/>
              </w:rPr>
              <w:t>89</w:t>
            </w:r>
          </w:p>
        </w:tc>
        <w:tc>
          <w:tcPr>
            <w:tcW w:w="886" w:type="pct"/>
            <w:tcBorders>
              <w:top w:val="single" w:sz="4" w:space="0" w:color="000000"/>
              <w:left w:val="single" w:sz="4" w:space="0" w:color="000000"/>
              <w:bottom w:val="single" w:sz="4" w:space="0" w:color="000000"/>
            </w:tcBorders>
            <w:shd w:val="clear" w:color="auto" w:fill="FFFFFF"/>
            <w:vAlign w:val="center"/>
          </w:tcPr>
          <w:p w14:paraId="5AB52063" w14:textId="77777777" w:rsidR="006F0A43" w:rsidRPr="006F0A43" w:rsidRDefault="006F0A43" w:rsidP="00675E71">
            <w:pPr>
              <w:snapToGrid w:val="0"/>
              <w:jc w:val="center"/>
              <w:rPr>
                <w:rFonts w:ascii="Arial" w:hAnsi="Arial" w:cs="Arial"/>
              </w:rPr>
            </w:pPr>
            <w:r w:rsidRPr="006F0A43">
              <w:rPr>
                <w:rFonts w:ascii="Arial" w:hAnsi="Arial" w:cs="Arial"/>
              </w:rPr>
              <w:t>12</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A85B0A" w14:textId="77777777" w:rsidR="006F0A43" w:rsidRPr="006F0A43" w:rsidRDefault="006F0A43" w:rsidP="00675E71">
            <w:pPr>
              <w:snapToGrid w:val="0"/>
              <w:jc w:val="center"/>
              <w:rPr>
                <w:rFonts w:ascii="Arial" w:hAnsi="Arial" w:cs="Arial"/>
              </w:rPr>
            </w:pPr>
            <w:r w:rsidRPr="006F0A43">
              <w:rPr>
                <w:rFonts w:ascii="Arial" w:hAnsi="Arial" w:cs="Arial"/>
              </w:rPr>
              <w:t>94</w:t>
            </w:r>
          </w:p>
        </w:tc>
      </w:tr>
      <w:tr w:rsidR="006F0A43" w:rsidRPr="006F0A43" w14:paraId="63476AA7"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3DA5738" w14:textId="77777777" w:rsidR="006F0A43" w:rsidRPr="006F0A43" w:rsidRDefault="006F0A43" w:rsidP="00675E71">
            <w:pPr>
              <w:snapToGrid w:val="0"/>
              <w:jc w:val="center"/>
              <w:rPr>
                <w:rFonts w:ascii="Arial" w:hAnsi="Arial" w:cs="Arial"/>
              </w:rPr>
            </w:pPr>
            <w:r w:rsidRPr="006F0A43">
              <w:rPr>
                <w:rFonts w:ascii="Arial" w:hAnsi="Arial" w:cs="Arial"/>
              </w:rPr>
              <w:t>42</w:t>
            </w:r>
          </w:p>
        </w:tc>
        <w:tc>
          <w:tcPr>
            <w:tcW w:w="1334" w:type="pct"/>
            <w:tcBorders>
              <w:top w:val="single" w:sz="4" w:space="0" w:color="000000"/>
              <w:left w:val="single" w:sz="4" w:space="0" w:color="000000"/>
              <w:bottom w:val="single" w:sz="4" w:space="0" w:color="000000"/>
            </w:tcBorders>
            <w:shd w:val="clear" w:color="auto" w:fill="FFFFFF"/>
            <w:vAlign w:val="bottom"/>
          </w:tcPr>
          <w:p w14:paraId="6A50B909" w14:textId="77777777" w:rsidR="006F0A43" w:rsidRPr="006F0A43" w:rsidRDefault="006F0A43" w:rsidP="00675E71">
            <w:pPr>
              <w:rPr>
                <w:rFonts w:ascii="Arial" w:hAnsi="Arial" w:cs="Arial"/>
              </w:rPr>
            </w:pPr>
            <w:r w:rsidRPr="006F0A43">
              <w:rPr>
                <w:rFonts w:ascii="Arial" w:hAnsi="Arial" w:cs="Arial"/>
              </w:rPr>
              <w:t>Ч.Басиевой 97</w:t>
            </w:r>
          </w:p>
        </w:tc>
        <w:tc>
          <w:tcPr>
            <w:tcW w:w="566" w:type="pct"/>
            <w:tcBorders>
              <w:top w:val="single" w:sz="4" w:space="0" w:color="000000"/>
              <w:left w:val="single" w:sz="4" w:space="0" w:color="000000"/>
              <w:bottom w:val="single" w:sz="4" w:space="0" w:color="000000"/>
            </w:tcBorders>
            <w:shd w:val="clear" w:color="auto" w:fill="FFFFFF"/>
            <w:vAlign w:val="center"/>
          </w:tcPr>
          <w:p w14:paraId="35D7893A" w14:textId="77777777" w:rsidR="006F0A43" w:rsidRPr="006F0A43" w:rsidRDefault="006F0A43" w:rsidP="00675E71">
            <w:pPr>
              <w:snapToGrid w:val="0"/>
              <w:jc w:val="center"/>
              <w:rPr>
                <w:rFonts w:ascii="Arial" w:hAnsi="Arial" w:cs="Arial"/>
              </w:rPr>
            </w:pPr>
            <w:r w:rsidRPr="006F0A43">
              <w:rPr>
                <w:rFonts w:ascii="Arial" w:hAnsi="Arial" w:cs="Arial"/>
              </w:rPr>
              <w:t>97</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28B852AF"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886" w:type="pct"/>
            <w:tcBorders>
              <w:top w:val="single" w:sz="4" w:space="0" w:color="000000"/>
              <w:left w:val="single" w:sz="4" w:space="0" w:color="000000"/>
              <w:bottom w:val="single" w:sz="4" w:space="0" w:color="000000"/>
            </w:tcBorders>
            <w:shd w:val="clear" w:color="auto" w:fill="FFFFFF"/>
            <w:vAlign w:val="center"/>
          </w:tcPr>
          <w:p w14:paraId="4248CA88" w14:textId="77777777" w:rsidR="006F0A43" w:rsidRPr="006F0A43" w:rsidRDefault="006F0A43" w:rsidP="00675E71">
            <w:pPr>
              <w:snapToGrid w:val="0"/>
              <w:jc w:val="center"/>
              <w:rPr>
                <w:rFonts w:ascii="Arial" w:hAnsi="Arial" w:cs="Arial"/>
              </w:rPr>
            </w:pPr>
            <w:r w:rsidRPr="006F0A43">
              <w:rPr>
                <w:rFonts w:ascii="Arial" w:hAnsi="Arial" w:cs="Arial"/>
              </w:rPr>
              <w:t>40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8E9DC4" w14:textId="77777777" w:rsidR="006F0A43" w:rsidRPr="006F0A43" w:rsidRDefault="006F0A43" w:rsidP="00675E71">
            <w:pPr>
              <w:snapToGrid w:val="0"/>
              <w:jc w:val="center"/>
              <w:rPr>
                <w:rFonts w:ascii="Arial" w:hAnsi="Arial" w:cs="Arial"/>
              </w:rPr>
            </w:pPr>
            <w:r w:rsidRPr="006F0A43">
              <w:rPr>
                <w:rFonts w:ascii="Arial" w:hAnsi="Arial" w:cs="Arial"/>
              </w:rPr>
              <w:t>95</w:t>
            </w:r>
          </w:p>
        </w:tc>
      </w:tr>
      <w:tr w:rsidR="006F0A43" w:rsidRPr="006F0A43" w14:paraId="2AEED9C9"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5D36BA6" w14:textId="77777777" w:rsidR="006F0A43" w:rsidRPr="006F0A43" w:rsidRDefault="006F0A43" w:rsidP="00675E71">
            <w:pPr>
              <w:snapToGrid w:val="0"/>
              <w:jc w:val="center"/>
              <w:rPr>
                <w:rFonts w:ascii="Arial" w:hAnsi="Arial" w:cs="Arial"/>
              </w:rPr>
            </w:pPr>
            <w:r w:rsidRPr="006F0A43">
              <w:rPr>
                <w:rFonts w:ascii="Arial" w:hAnsi="Arial" w:cs="Arial"/>
              </w:rPr>
              <w:lastRenderedPageBreak/>
              <w:t>43</w:t>
            </w:r>
          </w:p>
        </w:tc>
        <w:tc>
          <w:tcPr>
            <w:tcW w:w="1334" w:type="pct"/>
            <w:tcBorders>
              <w:top w:val="single" w:sz="4" w:space="0" w:color="000000"/>
              <w:left w:val="single" w:sz="4" w:space="0" w:color="000000"/>
              <w:bottom w:val="single" w:sz="4" w:space="0" w:color="000000"/>
            </w:tcBorders>
            <w:shd w:val="clear" w:color="auto" w:fill="FFFFFF"/>
            <w:vAlign w:val="bottom"/>
          </w:tcPr>
          <w:p w14:paraId="5AD5971F" w14:textId="77777777" w:rsidR="006F0A43" w:rsidRPr="006F0A43" w:rsidRDefault="006F0A43" w:rsidP="00675E71">
            <w:pPr>
              <w:rPr>
                <w:rFonts w:ascii="Arial" w:hAnsi="Arial" w:cs="Arial"/>
              </w:rPr>
            </w:pPr>
            <w:r w:rsidRPr="006F0A43">
              <w:rPr>
                <w:rFonts w:ascii="Arial" w:hAnsi="Arial" w:cs="Arial"/>
              </w:rPr>
              <w:t>Ч.Басиевой 48</w:t>
            </w:r>
          </w:p>
        </w:tc>
        <w:tc>
          <w:tcPr>
            <w:tcW w:w="566" w:type="pct"/>
            <w:tcBorders>
              <w:top w:val="single" w:sz="4" w:space="0" w:color="000000"/>
              <w:left w:val="single" w:sz="4" w:space="0" w:color="000000"/>
              <w:bottom w:val="single" w:sz="4" w:space="0" w:color="000000"/>
            </w:tcBorders>
            <w:shd w:val="clear" w:color="auto" w:fill="FFFFFF"/>
            <w:vAlign w:val="center"/>
          </w:tcPr>
          <w:p w14:paraId="4F13559B" w14:textId="77777777" w:rsidR="006F0A43" w:rsidRPr="006F0A43" w:rsidRDefault="006F0A43" w:rsidP="00675E71">
            <w:pPr>
              <w:snapToGrid w:val="0"/>
              <w:jc w:val="center"/>
              <w:rPr>
                <w:rFonts w:ascii="Arial" w:hAnsi="Arial" w:cs="Arial"/>
              </w:rPr>
            </w:pPr>
            <w:r w:rsidRPr="006F0A43">
              <w:rPr>
                <w:rFonts w:ascii="Arial" w:hAnsi="Arial" w:cs="Arial"/>
              </w:rPr>
              <w:t>48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33C7F0E1"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886" w:type="pct"/>
            <w:tcBorders>
              <w:top w:val="single" w:sz="4" w:space="0" w:color="000000"/>
              <w:left w:val="single" w:sz="4" w:space="0" w:color="000000"/>
              <w:bottom w:val="single" w:sz="4" w:space="0" w:color="000000"/>
            </w:tcBorders>
            <w:shd w:val="clear" w:color="auto" w:fill="FFFFFF"/>
            <w:vAlign w:val="center"/>
          </w:tcPr>
          <w:p w14:paraId="1870ABDA" w14:textId="77777777" w:rsidR="006F0A43" w:rsidRPr="006F0A43" w:rsidRDefault="006F0A43" w:rsidP="00675E71">
            <w:pPr>
              <w:snapToGrid w:val="0"/>
              <w:jc w:val="center"/>
              <w:rPr>
                <w:rFonts w:ascii="Arial" w:hAnsi="Arial" w:cs="Arial"/>
              </w:rPr>
            </w:pPr>
            <w:r w:rsidRPr="006F0A43">
              <w:rPr>
                <w:rFonts w:ascii="Arial" w:hAnsi="Arial" w:cs="Arial"/>
              </w:rPr>
              <w:t>90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7D81F1" w14:textId="77777777" w:rsidR="006F0A43" w:rsidRPr="006F0A43" w:rsidRDefault="006F0A43" w:rsidP="00675E71">
            <w:pPr>
              <w:snapToGrid w:val="0"/>
              <w:jc w:val="center"/>
              <w:rPr>
                <w:rFonts w:ascii="Arial" w:hAnsi="Arial" w:cs="Arial"/>
              </w:rPr>
            </w:pPr>
            <w:r w:rsidRPr="006F0A43">
              <w:rPr>
                <w:rFonts w:ascii="Arial" w:hAnsi="Arial" w:cs="Arial"/>
              </w:rPr>
              <w:t>95</w:t>
            </w:r>
          </w:p>
        </w:tc>
      </w:tr>
      <w:tr w:rsidR="006F0A43" w:rsidRPr="006F0A43" w14:paraId="53C181F6"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825C8B1" w14:textId="77777777" w:rsidR="006F0A43" w:rsidRPr="006F0A43" w:rsidRDefault="006F0A43" w:rsidP="00675E71">
            <w:pPr>
              <w:snapToGrid w:val="0"/>
              <w:jc w:val="center"/>
              <w:rPr>
                <w:rFonts w:ascii="Arial" w:hAnsi="Arial" w:cs="Arial"/>
              </w:rPr>
            </w:pPr>
            <w:r w:rsidRPr="006F0A43">
              <w:rPr>
                <w:rFonts w:ascii="Arial" w:hAnsi="Arial" w:cs="Arial"/>
              </w:rPr>
              <w:t>44</w:t>
            </w:r>
          </w:p>
        </w:tc>
        <w:tc>
          <w:tcPr>
            <w:tcW w:w="1334" w:type="pct"/>
            <w:tcBorders>
              <w:top w:val="single" w:sz="4" w:space="0" w:color="000000"/>
              <w:left w:val="single" w:sz="4" w:space="0" w:color="000000"/>
              <w:bottom w:val="single" w:sz="4" w:space="0" w:color="000000"/>
            </w:tcBorders>
            <w:shd w:val="clear" w:color="auto" w:fill="FFFFFF"/>
            <w:vAlign w:val="bottom"/>
          </w:tcPr>
          <w:p w14:paraId="4C90EB84" w14:textId="77777777" w:rsidR="006F0A43" w:rsidRPr="006F0A43" w:rsidRDefault="006F0A43" w:rsidP="00675E71">
            <w:pPr>
              <w:rPr>
                <w:rFonts w:ascii="Arial" w:hAnsi="Arial" w:cs="Arial"/>
              </w:rPr>
            </w:pPr>
            <w:r w:rsidRPr="006F0A43">
              <w:rPr>
                <w:rFonts w:ascii="Arial" w:hAnsi="Arial" w:cs="Arial"/>
              </w:rPr>
              <w:t>Ч.Басиевой 115 "а"</w:t>
            </w:r>
          </w:p>
        </w:tc>
        <w:tc>
          <w:tcPr>
            <w:tcW w:w="566" w:type="pct"/>
            <w:tcBorders>
              <w:top w:val="single" w:sz="4" w:space="0" w:color="000000"/>
              <w:left w:val="single" w:sz="4" w:space="0" w:color="000000"/>
              <w:bottom w:val="single" w:sz="4" w:space="0" w:color="000000"/>
            </w:tcBorders>
            <w:shd w:val="clear" w:color="auto" w:fill="FFFFFF"/>
            <w:vAlign w:val="center"/>
          </w:tcPr>
          <w:p w14:paraId="6EA81026" w14:textId="77777777" w:rsidR="006F0A43" w:rsidRPr="006F0A43" w:rsidRDefault="006F0A43" w:rsidP="00675E71">
            <w:pPr>
              <w:snapToGrid w:val="0"/>
              <w:jc w:val="center"/>
              <w:rPr>
                <w:rFonts w:ascii="Arial" w:hAnsi="Arial" w:cs="Arial"/>
              </w:rPr>
            </w:pPr>
            <w:r w:rsidRPr="006F0A43">
              <w:rPr>
                <w:rFonts w:ascii="Arial" w:hAnsi="Arial" w:cs="Arial"/>
              </w:rPr>
              <w:t>115а</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408082E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1D2AD6ED" w14:textId="77777777" w:rsidR="006F0A43" w:rsidRPr="006F0A43" w:rsidRDefault="006F0A43" w:rsidP="00675E71">
            <w:pPr>
              <w:snapToGrid w:val="0"/>
              <w:jc w:val="center"/>
              <w:rPr>
                <w:rFonts w:ascii="Arial" w:hAnsi="Arial" w:cs="Arial"/>
              </w:rPr>
            </w:pPr>
            <w:r w:rsidRPr="006F0A43">
              <w:rPr>
                <w:rFonts w:ascii="Arial" w:hAnsi="Arial" w:cs="Arial"/>
              </w:rPr>
              <w:t>60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83F102" w14:textId="77777777" w:rsidR="006F0A43" w:rsidRPr="006F0A43" w:rsidRDefault="006F0A43" w:rsidP="00675E71">
            <w:pPr>
              <w:snapToGrid w:val="0"/>
              <w:jc w:val="center"/>
              <w:rPr>
                <w:rFonts w:ascii="Arial" w:hAnsi="Arial" w:cs="Arial"/>
              </w:rPr>
            </w:pPr>
            <w:r w:rsidRPr="006F0A43">
              <w:rPr>
                <w:rFonts w:ascii="Arial" w:hAnsi="Arial" w:cs="Arial"/>
              </w:rPr>
              <w:t>95</w:t>
            </w:r>
          </w:p>
        </w:tc>
      </w:tr>
      <w:tr w:rsidR="006F0A43" w:rsidRPr="006F0A43" w14:paraId="66347C34"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1A3A8F6" w14:textId="77777777" w:rsidR="006F0A43" w:rsidRPr="006F0A43" w:rsidRDefault="006F0A43" w:rsidP="00675E71">
            <w:pPr>
              <w:snapToGrid w:val="0"/>
              <w:jc w:val="center"/>
              <w:rPr>
                <w:rFonts w:ascii="Arial" w:hAnsi="Arial" w:cs="Arial"/>
              </w:rPr>
            </w:pPr>
            <w:r w:rsidRPr="006F0A43">
              <w:rPr>
                <w:rFonts w:ascii="Arial" w:hAnsi="Arial" w:cs="Arial"/>
              </w:rPr>
              <w:t>45</w:t>
            </w:r>
          </w:p>
        </w:tc>
        <w:tc>
          <w:tcPr>
            <w:tcW w:w="1334" w:type="pct"/>
            <w:tcBorders>
              <w:top w:val="single" w:sz="4" w:space="0" w:color="000000"/>
              <w:left w:val="single" w:sz="4" w:space="0" w:color="000000"/>
              <w:bottom w:val="single" w:sz="4" w:space="0" w:color="000000"/>
            </w:tcBorders>
            <w:shd w:val="clear" w:color="auto" w:fill="FFFFFF"/>
            <w:vAlign w:val="bottom"/>
          </w:tcPr>
          <w:p w14:paraId="3E95C31A" w14:textId="77777777" w:rsidR="006F0A43" w:rsidRPr="006F0A43" w:rsidRDefault="006F0A43" w:rsidP="00675E71">
            <w:pPr>
              <w:rPr>
                <w:rFonts w:ascii="Arial" w:hAnsi="Arial" w:cs="Arial"/>
              </w:rPr>
            </w:pPr>
            <w:r w:rsidRPr="006F0A43">
              <w:rPr>
                <w:rFonts w:ascii="Arial" w:hAnsi="Arial" w:cs="Arial"/>
              </w:rPr>
              <w:t>Ч.Басиевой 115 "б"</w:t>
            </w:r>
          </w:p>
        </w:tc>
        <w:tc>
          <w:tcPr>
            <w:tcW w:w="566" w:type="pct"/>
            <w:tcBorders>
              <w:top w:val="single" w:sz="4" w:space="0" w:color="000000"/>
              <w:left w:val="single" w:sz="4" w:space="0" w:color="000000"/>
              <w:bottom w:val="single" w:sz="4" w:space="0" w:color="000000"/>
            </w:tcBorders>
            <w:shd w:val="clear" w:color="auto" w:fill="FFFFFF"/>
            <w:vAlign w:val="center"/>
          </w:tcPr>
          <w:p w14:paraId="126A9F34" w14:textId="77777777" w:rsidR="006F0A43" w:rsidRPr="006F0A43" w:rsidRDefault="006F0A43" w:rsidP="00675E71">
            <w:pPr>
              <w:snapToGrid w:val="0"/>
              <w:jc w:val="center"/>
              <w:rPr>
                <w:rFonts w:ascii="Arial" w:hAnsi="Arial" w:cs="Arial"/>
              </w:rPr>
            </w:pPr>
            <w:r w:rsidRPr="006F0A43">
              <w:rPr>
                <w:rFonts w:ascii="Arial" w:hAnsi="Arial" w:cs="Arial"/>
              </w:rPr>
              <w:t>115б</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1F6A50CE"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4CAAAA2E" w14:textId="77777777" w:rsidR="006F0A43" w:rsidRPr="006F0A43" w:rsidRDefault="006F0A43" w:rsidP="00675E71">
            <w:pPr>
              <w:snapToGrid w:val="0"/>
              <w:jc w:val="center"/>
              <w:rPr>
                <w:rFonts w:ascii="Arial" w:hAnsi="Arial" w:cs="Arial"/>
              </w:rPr>
            </w:pPr>
            <w:r w:rsidRPr="006F0A43">
              <w:rPr>
                <w:rFonts w:ascii="Arial" w:hAnsi="Arial" w:cs="Arial"/>
              </w:rPr>
              <w:t>40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4F7B28" w14:textId="77777777" w:rsidR="006F0A43" w:rsidRPr="006F0A43" w:rsidRDefault="006F0A43" w:rsidP="00675E71">
            <w:pPr>
              <w:snapToGrid w:val="0"/>
              <w:jc w:val="center"/>
              <w:rPr>
                <w:rFonts w:ascii="Arial" w:hAnsi="Arial" w:cs="Arial"/>
              </w:rPr>
            </w:pPr>
            <w:r w:rsidRPr="006F0A43">
              <w:rPr>
                <w:rFonts w:ascii="Arial" w:hAnsi="Arial" w:cs="Arial"/>
              </w:rPr>
              <w:t>95</w:t>
            </w:r>
          </w:p>
        </w:tc>
      </w:tr>
      <w:tr w:rsidR="006F0A43" w:rsidRPr="006F0A43" w14:paraId="04F2C771"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68DCC75" w14:textId="77777777" w:rsidR="006F0A43" w:rsidRPr="006F0A43" w:rsidRDefault="006F0A43" w:rsidP="00675E71">
            <w:pPr>
              <w:snapToGrid w:val="0"/>
              <w:jc w:val="center"/>
              <w:rPr>
                <w:rFonts w:ascii="Arial" w:hAnsi="Arial" w:cs="Arial"/>
              </w:rPr>
            </w:pPr>
            <w:r w:rsidRPr="006F0A43">
              <w:rPr>
                <w:rFonts w:ascii="Arial" w:hAnsi="Arial" w:cs="Arial"/>
              </w:rPr>
              <w:t>46</w:t>
            </w:r>
          </w:p>
        </w:tc>
        <w:tc>
          <w:tcPr>
            <w:tcW w:w="1334" w:type="pct"/>
            <w:tcBorders>
              <w:top w:val="single" w:sz="4" w:space="0" w:color="000000"/>
              <w:left w:val="single" w:sz="4" w:space="0" w:color="000000"/>
              <w:bottom w:val="single" w:sz="4" w:space="0" w:color="000000"/>
            </w:tcBorders>
            <w:shd w:val="clear" w:color="auto" w:fill="FFFFFF"/>
            <w:vAlign w:val="bottom"/>
          </w:tcPr>
          <w:p w14:paraId="08E957C2" w14:textId="77777777" w:rsidR="006F0A43" w:rsidRPr="006F0A43" w:rsidRDefault="006F0A43" w:rsidP="00675E71">
            <w:pPr>
              <w:rPr>
                <w:rFonts w:ascii="Arial" w:hAnsi="Arial" w:cs="Arial"/>
              </w:rPr>
            </w:pPr>
            <w:r w:rsidRPr="006F0A43">
              <w:rPr>
                <w:rFonts w:ascii="Arial" w:hAnsi="Arial" w:cs="Arial"/>
              </w:rPr>
              <w:t>Энергетиков 1</w:t>
            </w:r>
          </w:p>
        </w:tc>
        <w:tc>
          <w:tcPr>
            <w:tcW w:w="566" w:type="pct"/>
            <w:tcBorders>
              <w:top w:val="single" w:sz="4" w:space="0" w:color="000000"/>
              <w:left w:val="single" w:sz="4" w:space="0" w:color="000000"/>
              <w:bottom w:val="single" w:sz="4" w:space="0" w:color="000000"/>
            </w:tcBorders>
            <w:shd w:val="clear" w:color="auto" w:fill="FFFFFF"/>
            <w:vAlign w:val="center"/>
          </w:tcPr>
          <w:p w14:paraId="7AD86A3D" w14:textId="77777777" w:rsidR="006F0A43" w:rsidRPr="006F0A43" w:rsidRDefault="006F0A43" w:rsidP="00675E71">
            <w:pPr>
              <w:snapToGrid w:val="0"/>
              <w:jc w:val="center"/>
              <w:rPr>
                <w:rFonts w:ascii="Arial" w:hAnsi="Arial" w:cs="Arial"/>
              </w:rPr>
            </w:pPr>
            <w:r w:rsidRPr="006F0A43">
              <w:rPr>
                <w:rFonts w:ascii="Arial" w:hAnsi="Arial" w:cs="Arial"/>
              </w:rPr>
              <w:t>1</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B70B246"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0D741B0C" w14:textId="77777777" w:rsidR="006F0A43" w:rsidRPr="006F0A43" w:rsidRDefault="006F0A43" w:rsidP="00675E71">
            <w:pPr>
              <w:snapToGrid w:val="0"/>
              <w:jc w:val="center"/>
              <w:rPr>
                <w:rFonts w:ascii="Arial" w:hAnsi="Arial" w:cs="Arial"/>
              </w:rPr>
            </w:pPr>
            <w:r w:rsidRPr="006F0A43">
              <w:rPr>
                <w:rFonts w:ascii="Arial" w:hAnsi="Arial" w:cs="Arial"/>
              </w:rPr>
              <w:t>14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3E5940"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3882D67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0D9EFB2" w14:textId="77777777" w:rsidR="006F0A43" w:rsidRPr="006F0A43" w:rsidRDefault="006F0A43" w:rsidP="00675E71">
            <w:pPr>
              <w:snapToGrid w:val="0"/>
              <w:jc w:val="center"/>
              <w:rPr>
                <w:rFonts w:ascii="Arial" w:hAnsi="Arial" w:cs="Arial"/>
              </w:rPr>
            </w:pPr>
            <w:r w:rsidRPr="006F0A43">
              <w:rPr>
                <w:rFonts w:ascii="Arial" w:hAnsi="Arial" w:cs="Arial"/>
              </w:rPr>
              <w:t>47</w:t>
            </w:r>
          </w:p>
        </w:tc>
        <w:tc>
          <w:tcPr>
            <w:tcW w:w="1334" w:type="pct"/>
            <w:tcBorders>
              <w:top w:val="single" w:sz="4" w:space="0" w:color="000000"/>
              <w:left w:val="single" w:sz="4" w:space="0" w:color="000000"/>
              <w:bottom w:val="single" w:sz="4" w:space="0" w:color="000000"/>
            </w:tcBorders>
            <w:shd w:val="clear" w:color="auto" w:fill="FFFFFF"/>
            <w:vAlign w:val="bottom"/>
          </w:tcPr>
          <w:p w14:paraId="73CD81F6" w14:textId="77777777" w:rsidR="006F0A43" w:rsidRPr="006F0A43" w:rsidRDefault="006F0A43" w:rsidP="00675E71">
            <w:pPr>
              <w:rPr>
                <w:rFonts w:ascii="Arial" w:hAnsi="Arial" w:cs="Arial"/>
              </w:rPr>
            </w:pPr>
            <w:r w:rsidRPr="006F0A43">
              <w:rPr>
                <w:rFonts w:ascii="Arial" w:hAnsi="Arial" w:cs="Arial"/>
              </w:rPr>
              <w:t>Л.Толстого 198</w:t>
            </w:r>
          </w:p>
        </w:tc>
        <w:tc>
          <w:tcPr>
            <w:tcW w:w="566" w:type="pct"/>
            <w:tcBorders>
              <w:top w:val="single" w:sz="4" w:space="0" w:color="000000"/>
              <w:left w:val="single" w:sz="4" w:space="0" w:color="000000"/>
              <w:bottom w:val="single" w:sz="4" w:space="0" w:color="000000"/>
            </w:tcBorders>
            <w:shd w:val="clear" w:color="auto" w:fill="FFFFFF"/>
            <w:vAlign w:val="center"/>
          </w:tcPr>
          <w:p w14:paraId="2DFFB5C7" w14:textId="77777777" w:rsidR="006F0A43" w:rsidRPr="006F0A43" w:rsidRDefault="006F0A43" w:rsidP="00675E71">
            <w:pPr>
              <w:snapToGrid w:val="0"/>
              <w:jc w:val="center"/>
              <w:rPr>
                <w:rFonts w:ascii="Arial" w:hAnsi="Arial" w:cs="Arial"/>
              </w:rPr>
            </w:pPr>
            <w:r w:rsidRPr="006F0A43">
              <w:rPr>
                <w:rFonts w:ascii="Arial" w:hAnsi="Arial" w:cs="Arial"/>
              </w:rPr>
              <w:t>198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45ED4D10"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3BB23A60" w14:textId="77777777" w:rsidR="006F0A43" w:rsidRPr="006F0A43" w:rsidRDefault="006F0A43" w:rsidP="00675E71">
            <w:pPr>
              <w:snapToGrid w:val="0"/>
              <w:jc w:val="center"/>
              <w:rPr>
                <w:rFonts w:ascii="Arial" w:hAnsi="Arial" w:cs="Arial"/>
              </w:rPr>
            </w:pPr>
            <w:r w:rsidRPr="006F0A43">
              <w:rPr>
                <w:rFonts w:ascii="Arial" w:hAnsi="Arial" w:cs="Arial"/>
              </w:rPr>
              <w:t>35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764D5E"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79F38526"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E6B0387" w14:textId="77777777" w:rsidR="006F0A43" w:rsidRPr="006F0A43" w:rsidRDefault="006F0A43" w:rsidP="00675E71">
            <w:pPr>
              <w:snapToGrid w:val="0"/>
              <w:jc w:val="center"/>
              <w:rPr>
                <w:rFonts w:ascii="Arial" w:hAnsi="Arial" w:cs="Arial"/>
              </w:rPr>
            </w:pPr>
            <w:r w:rsidRPr="006F0A43">
              <w:rPr>
                <w:rFonts w:ascii="Arial" w:hAnsi="Arial" w:cs="Arial"/>
              </w:rPr>
              <w:t>48</w:t>
            </w:r>
          </w:p>
        </w:tc>
        <w:tc>
          <w:tcPr>
            <w:tcW w:w="1334" w:type="pct"/>
            <w:tcBorders>
              <w:top w:val="single" w:sz="4" w:space="0" w:color="000000"/>
              <w:left w:val="single" w:sz="4" w:space="0" w:color="000000"/>
              <w:bottom w:val="single" w:sz="4" w:space="0" w:color="000000"/>
            </w:tcBorders>
            <w:shd w:val="clear" w:color="auto" w:fill="FFFFFF"/>
            <w:vAlign w:val="bottom"/>
          </w:tcPr>
          <w:p w14:paraId="3A731986" w14:textId="77777777" w:rsidR="006F0A43" w:rsidRPr="006F0A43" w:rsidRDefault="006F0A43" w:rsidP="00675E71">
            <w:pPr>
              <w:rPr>
                <w:rFonts w:ascii="Arial" w:hAnsi="Arial" w:cs="Arial"/>
              </w:rPr>
            </w:pPr>
            <w:r w:rsidRPr="006F0A43">
              <w:rPr>
                <w:rFonts w:ascii="Arial" w:hAnsi="Arial" w:cs="Arial"/>
              </w:rPr>
              <w:t>Л.Толстого 196</w:t>
            </w:r>
          </w:p>
        </w:tc>
        <w:tc>
          <w:tcPr>
            <w:tcW w:w="566" w:type="pct"/>
            <w:tcBorders>
              <w:top w:val="single" w:sz="4" w:space="0" w:color="000000"/>
              <w:left w:val="single" w:sz="4" w:space="0" w:color="000000"/>
              <w:bottom w:val="single" w:sz="4" w:space="0" w:color="000000"/>
            </w:tcBorders>
            <w:shd w:val="clear" w:color="auto" w:fill="FFFFFF"/>
            <w:vAlign w:val="center"/>
          </w:tcPr>
          <w:p w14:paraId="6CA70E75" w14:textId="77777777" w:rsidR="006F0A43" w:rsidRPr="006F0A43" w:rsidRDefault="006F0A43" w:rsidP="00675E71">
            <w:pPr>
              <w:snapToGrid w:val="0"/>
              <w:jc w:val="center"/>
              <w:rPr>
                <w:rFonts w:ascii="Arial" w:hAnsi="Arial" w:cs="Arial"/>
              </w:rPr>
            </w:pPr>
            <w:r w:rsidRPr="006F0A43">
              <w:rPr>
                <w:rFonts w:ascii="Arial" w:hAnsi="Arial" w:cs="Arial"/>
              </w:rPr>
              <w:t>196</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FE2841B"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0FF2E557" w14:textId="77777777" w:rsidR="006F0A43" w:rsidRPr="006F0A43" w:rsidRDefault="006F0A43" w:rsidP="00675E71">
            <w:pPr>
              <w:snapToGrid w:val="0"/>
              <w:jc w:val="center"/>
              <w:rPr>
                <w:rFonts w:ascii="Arial" w:hAnsi="Arial" w:cs="Arial"/>
              </w:rPr>
            </w:pPr>
            <w:r w:rsidRPr="006F0A43">
              <w:rPr>
                <w:rFonts w:ascii="Arial" w:hAnsi="Arial" w:cs="Arial"/>
              </w:rPr>
              <w:t>35</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54F2CC"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52FAC7F4"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0E480B8D" w14:textId="77777777" w:rsidR="006F0A43" w:rsidRPr="006F0A43" w:rsidRDefault="006F0A43" w:rsidP="00675E71">
            <w:pPr>
              <w:snapToGrid w:val="0"/>
              <w:jc w:val="center"/>
              <w:rPr>
                <w:rFonts w:ascii="Arial" w:hAnsi="Arial" w:cs="Arial"/>
              </w:rPr>
            </w:pPr>
            <w:r w:rsidRPr="006F0A43">
              <w:rPr>
                <w:rFonts w:ascii="Arial" w:hAnsi="Arial" w:cs="Arial"/>
              </w:rPr>
              <w:t>49</w:t>
            </w:r>
          </w:p>
        </w:tc>
        <w:tc>
          <w:tcPr>
            <w:tcW w:w="1334" w:type="pct"/>
            <w:tcBorders>
              <w:top w:val="single" w:sz="4" w:space="0" w:color="000000"/>
              <w:left w:val="single" w:sz="4" w:space="0" w:color="000000"/>
              <w:bottom w:val="single" w:sz="4" w:space="0" w:color="000000"/>
            </w:tcBorders>
            <w:shd w:val="clear" w:color="auto" w:fill="FFFFFF"/>
            <w:vAlign w:val="bottom"/>
          </w:tcPr>
          <w:p w14:paraId="7CEFE6BA" w14:textId="77777777" w:rsidR="006F0A43" w:rsidRPr="006F0A43" w:rsidRDefault="006F0A43" w:rsidP="00675E71">
            <w:pPr>
              <w:rPr>
                <w:rFonts w:ascii="Arial" w:hAnsi="Arial" w:cs="Arial"/>
              </w:rPr>
            </w:pPr>
            <w:r w:rsidRPr="006F0A43">
              <w:rPr>
                <w:rFonts w:ascii="Arial" w:hAnsi="Arial" w:cs="Arial"/>
              </w:rPr>
              <w:t>Энегетиков 2</w:t>
            </w:r>
          </w:p>
        </w:tc>
        <w:tc>
          <w:tcPr>
            <w:tcW w:w="566" w:type="pct"/>
            <w:tcBorders>
              <w:top w:val="single" w:sz="4" w:space="0" w:color="000000"/>
              <w:left w:val="single" w:sz="4" w:space="0" w:color="000000"/>
              <w:bottom w:val="single" w:sz="4" w:space="0" w:color="000000"/>
            </w:tcBorders>
            <w:shd w:val="clear" w:color="auto" w:fill="FFFFFF"/>
            <w:vAlign w:val="center"/>
          </w:tcPr>
          <w:p w14:paraId="1A736ADA" w14:textId="77777777" w:rsidR="006F0A43" w:rsidRPr="006F0A43" w:rsidRDefault="006F0A43" w:rsidP="00675E71">
            <w:pPr>
              <w:snapToGrid w:val="0"/>
              <w:jc w:val="center"/>
              <w:rPr>
                <w:rFonts w:ascii="Arial" w:hAnsi="Arial" w:cs="Arial"/>
              </w:rPr>
            </w:pPr>
            <w:r w:rsidRPr="006F0A43">
              <w:rPr>
                <w:rFonts w:ascii="Arial" w:hAnsi="Arial" w:cs="Arial"/>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8D6FBA5"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bottom"/>
          </w:tcPr>
          <w:p w14:paraId="4A80C999" w14:textId="77777777" w:rsidR="006F0A43" w:rsidRPr="006F0A43" w:rsidRDefault="006F0A43" w:rsidP="00675E71">
            <w:pPr>
              <w:snapToGrid w:val="0"/>
              <w:jc w:val="center"/>
              <w:rPr>
                <w:rFonts w:ascii="Arial" w:hAnsi="Arial" w:cs="Arial"/>
              </w:rPr>
            </w:pPr>
            <w:r w:rsidRPr="006F0A43">
              <w:rPr>
                <w:rFonts w:ascii="Arial" w:hAnsi="Arial" w:cs="Arial"/>
              </w:rPr>
              <w:t>16</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9C2D88F"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4B9F8E5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9D5CBF4" w14:textId="77777777" w:rsidR="006F0A43" w:rsidRPr="006F0A43" w:rsidRDefault="006F0A43" w:rsidP="00675E71">
            <w:pPr>
              <w:snapToGrid w:val="0"/>
              <w:jc w:val="center"/>
              <w:rPr>
                <w:rFonts w:ascii="Arial" w:hAnsi="Arial" w:cs="Arial"/>
              </w:rPr>
            </w:pPr>
            <w:r w:rsidRPr="006F0A43">
              <w:rPr>
                <w:rFonts w:ascii="Arial" w:hAnsi="Arial" w:cs="Arial"/>
              </w:rPr>
              <w:t>50</w:t>
            </w:r>
          </w:p>
        </w:tc>
        <w:tc>
          <w:tcPr>
            <w:tcW w:w="1334" w:type="pct"/>
            <w:tcBorders>
              <w:top w:val="single" w:sz="4" w:space="0" w:color="000000"/>
              <w:left w:val="single" w:sz="4" w:space="0" w:color="000000"/>
              <w:bottom w:val="single" w:sz="4" w:space="0" w:color="000000"/>
            </w:tcBorders>
            <w:shd w:val="clear" w:color="auto" w:fill="FFFFFF"/>
            <w:vAlign w:val="bottom"/>
          </w:tcPr>
          <w:p w14:paraId="19FE5A8F" w14:textId="77777777" w:rsidR="006F0A43" w:rsidRPr="006F0A43" w:rsidRDefault="006F0A43" w:rsidP="00675E71">
            <w:pPr>
              <w:rPr>
                <w:rFonts w:ascii="Arial" w:hAnsi="Arial" w:cs="Arial"/>
              </w:rPr>
            </w:pPr>
            <w:r w:rsidRPr="006F0A43">
              <w:rPr>
                <w:rFonts w:ascii="Arial" w:hAnsi="Arial" w:cs="Arial"/>
              </w:rPr>
              <w:t>Энегетиков 3</w:t>
            </w:r>
          </w:p>
        </w:tc>
        <w:tc>
          <w:tcPr>
            <w:tcW w:w="566" w:type="pct"/>
            <w:tcBorders>
              <w:top w:val="single" w:sz="4" w:space="0" w:color="000000"/>
              <w:left w:val="single" w:sz="4" w:space="0" w:color="000000"/>
              <w:bottom w:val="single" w:sz="4" w:space="0" w:color="000000"/>
            </w:tcBorders>
            <w:shd w:val="clear" w:color="auto" w:fill="FFFFFF"/>
            <w:vAlign w:val="center"/>
          </w:tcPr>
          <w:p w14:paraId="4DE4F0CC" w14:textId="77777777" w:rsidR="006F0A43" w:rsidRPr="006F0A43" w:rsidRDefault="006F0A43" w:rsidP="00675E71">
            <w:pPr>
              <w:snapToGrid w:val="0"/>
              <w:jc w:val="center"/>
              <w:rPr>
                <w:rFonts w:ascii="Arial" w:hAnsi="Arial" w:cs="Arial"/>
              </w:rPr>
            </w:pPr>
            <w:r w:rsidRPr="006F0A43">
              <w:rPr>
                <w:rFonts w:ascii="Arial" w:hAnsi="Arial" w:cs="Arial"/>
              </w:rPr>
              <w:t>3</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2F69B92"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29BB2B99" w14:textId="77777777" w:rsidR="006F0A43" w:rsidRPr="006F0A43" w:rsidRDefault="006F0A43" w:rsidP="00675E71">
            <w:pPr>
              <w:snapToGrid w:val="0"/>
              <w:jc w:val="center"/>
              <w:rPr>
                <w:rFonts w:ascii="Arial" w:hAnsi="Arial" w:cs="Arial"/>
              </w:rPr>
            </w:pPr>
            <w:r w:rsidRPr="006F0A43">
              <w:rPr>
                <w:rFonts w:ascii="Arial" w:hAnsi="Arial" w:cs="Arial"/>
              </w:rPr>
              <w:t>46</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845438"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0161773D"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4324303D" w14:textId="77777777" w:rsidR="006F0A43" w:rsidRPr="006F0A43" w:rsidRDefault="006F0A43" w:rsidP="00675E71">
            <w:pPr>
              <w:snapToGrid w:val="0"/>
              <w:jc w:val="center"/>
              <w:rPr>
                <w:rFonts w:ascii="Arial" w:hAnsi="Arial" w:cs="Arial"/>
              </w:rPr>
            </w:pPr>
            <w:r w:rsidRPr="006F0A43">
              <w:rPr>
                <w:rFonts w:ascii="Arial" w:hAnsi="Arial" w:cs="Arial"/>
              </w:rPr>
              <w:t>51</w:t>
            </w:r>
          </w:p>
        </w:tc>
        <w:tc>
          <w:tcPr>
            <w:tcW w:w="1334" w:type="pct"/>
            <w:tcBorders>
              <w:top w:val="single" w:sz="4" w:space="0" w:color="000000"/>
              <w:left w:val="single" w:sz="4" w:space="0" w:color="000000"/>
              <w:bottom w:val="single" w:sz="4" w:space="0" w:color="000000"/>
            </w:tcBorders>
            <w:shd w:val="clear" w:color="auto" w:fill="FFFFFF"/>
            <w:vAlign w:val="bottom"/>
          </w:tcPr>
          <w:p w14:paraId="5E5B7A70" w14:textId="77777777" w:rsidR="006F0A43" w:rsidRPr="006F0A43" w:rsidRDefault="006F0A43" w:rsidP="00675E71">
            <w:pPr>
              <w:rPr>
                <w:rFonts w:ascii="Arial" w:hAnsi="Arial" w:cs="Arial"/>
              </w:rPr>
            </w:pPr>
            <w:r w:rsidRPr="006F0A43">
              <w:rPr>
                <w:rFonts w:ascii="Arial" w:hAnsi="Arial" w:cs="Arial"/>
              </w:rPr>
              <w:t>Энегетиков 4</w:t>
            </w:r>
          </w:p>
        </w:tc>
        <w:tc>
          <w:tcPr>
            <w:tcW w:w="566" w:type="pct"/>
            <w:tcBorders>
              <w:top w:val="single" w:sz="4" w:space="0" w:color="000000"/>
              <w:left w:val="single" w:sz="4" w:space="0" w:color="000000"/>
              <w:bottom w:val="single" w:sz="4" w:space="0" w:color="000000"/>
            </w:tcBorders>
            <w:shd w:val="clear" w:color="auto" w:fill="FFFFFF"/>
            <w:vAlign w:val="center"/>
          </w:tcPr>
          <w:p w14:paraId="7674F233" w14:textId="77777777" w:rsidR="006F0A43" w:rsidRPr="006F0A43" w:rsidRDefault="006F0A43" w:rsidP="00675E71">
            <w:pPr>
              <w:snapToGrid w:val="0"/>
              <w:jc w:val="center"/>
              <w:rPr>
                <w:rFonts w:ascii="Arial" w:hAnsi="Arial" w:cs="Arial"/>
              </w:rPr>
            </w:pPr>
            <w:r w:rsidRPr="006F0A43">
              <w:rPr>
                <w:rFonts w:ascii="Arial" w:hAnsi="Arial" w:cs="Arial"/>
              </w:rPr>
              <w:t>4</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7F7C94B8"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69626355" w14:textId="77777777" w:rsidR="006F0A43" w:rsidRPr="006F0A43" w:rsidRDefault="006F0A43" w:rsidP="00675E71">
            <w:pPr>
              <w:snapToGrid w:val="0"/>
              <w:jc w:val="center"/>
              <w:rPr>
                <w:rFonts w:ascii="Arial" w:hAnsi="Arial" w:cs="Arial"/>
              </w:rPr>
            </w:pPr>
            <w:r w:rsidRPr="006F0A43">
              <w:rPr>
                <w:rFonts w:ascii="Arial" w:hAnsi="Arial" w:cs="Arial"/>
              </w:rPr>
              <w:t>42</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89A3E5"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3A1DECB0"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13281A22" w14:textId="77777777" w:rsidR="006F0A43" w:rsidRPr="006F0A43" w:rsidRDefault="006F0A43" w:rsidP="00675E71">
            <w:pPr>
              <w:snapToGrid w:val="0"/>
              <w:jc w:val="center"/>
              <w:rPr>
                <w:rFonts w:ascii="Arial" w:hAnsi="Arial" w:cs="Arial"/>
              </w:rPr>
            </w:pPr>
            <w:r w:rsidRPr="006F0A43">
              <w:rPr>
                <w:rFonts w:ascii="Arial" w:hAnsi="Arial" w:cs="Arial"/>
              </w:rPr>
              <w:t>52</w:t>
            </w:r>
          </w:p>
        </w:tc>
        <w:tc>
          <w:tcPr>
            <w:tcW w:w="1334" w:type="pct"/>
            <w:tcBorders>
              <w:top w:val="single" w:sz="4" w:space="0" w:color="000000"/>
              <w:left w:val="single" w:sz="4" w:space="0" w:color="000000"/>
              <w:bottom w:val="single" w:sz="4" w:space="0" w:color="000000"/>
            </w:tcBorders>
            <w:shd w:val="clear" w:color="auto" w:fill="FFFFFF"/>
            <w:vAlign w:val="bottom"/>
          </w:tcPr>
          <w:p w14:paraId="047F3BF6" w14:textId="77777777" w:rsidR="006F0A43" w:rsidRPr="006F0A43" w:rsidRDefault="006F0A43" w:rsidP="00675E71">
            <w:pPr>
              <w:rPr>
                <w:rFonts w:ascii="Arial" w:hAnsi="Arial" w:cs="Arial"/>
              </w:rPr>
            </w:pPr>
            <w:r w:rsidRPr="006F0A43">
              <w:rPr>
                <w:rFonts w:ascii="Arial" w:hAnsi="Arial" w:cs="Arial"/>
              </w:rPr>
              <w:t>Энегетиков 5</w:t>
            </w:r>
          </w:p>
        </w:tc>
        <w:tc>
          <w:tcPr>
            <w:tcW w:w="566" w:type="pct"/>
            <w:tcBorders>
              <w:top w:val="single" w:sz="4" w:space="0" w:color="000000"/>
              <w:left w:val="single" w:sz="4" w:space="0" w:color="000000"/>
              <w:bottom w:val="single" w:sz="4" w:space="0" w:color="000000"/>
            </w:tcBorders>
            <w:shd w:val="clear" w:color="auto" w:fill="FFFFFF"/>
            <w:vAlign w:val="center"/>
          </w:tcPr>
          <w:p w14:paraId="202BEE6D" w14:textId="77777777" w:rsidR="006F0A43" w:rsidRPr="006F0A43" w:rsidRDefault="006F0A43" w:rsidP="00675E71">
            <w:pPr>
              <w:snapToGrid w:val="0"/>
              <w:jc w:val="center"/>
              <w:rPr>
                <w:rFonts w:ascii="Arial" w:hAnsi="Arial" w:cs="Arial"/>
              </w:rPr>
            </w:pPr>
            <w:r w:rsidRPr="006F0A43">
              <w:rPr>
                <w:rFonts w:ascii="Arial" w:hAnsi="Arial" w:cs="Arial"/>
              </w:rPr>
              <w:t>5</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0668135"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0777B9E4" w14:textId="77777777" w:rsidR="006F0A43" w:rsidRPr="006F0A43" w:rsidRDefault="006F0A43" w:rsidP="00675E71">
            <w:pPr>
              <w:snapToGrid w:val="0"/>
              <w:jc w:val="center"/>
              <w:rPr>
                <w:rFonts w:ascii="Arial" w:hAnsi="Arial" w:cs="Arial"/>
              </w:rPr>
            </w:pPr>
            <w:r w:rsidRPr="006F0A43">
              <w:rPr>
                <w:rFonts w:ascii="Arial" w:hAnsi="Arial" w:cs="Arial"/>
              </w:rPr>
              <w:t>34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2323B7"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12FA4E35"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90DE12C" w14:textId="77777777" w:rsidR="006F0A43" w:rsidRPr="006F0A43" w:rsidRDefault="006F0A43" w:rsidP="00675E71">
            <w:pPr>
              <w:snapToGrid w:val="0"/>
              <w:jc w:val="center"/>
              <w:rPr>
                <w:rFonts w:ascii="Arial" w:hAnsi="Arial" w:cs="Arial"/>
              </w:rPr>
            </w:pPr>
            <w:r w:rsidRPr="006F0A43">
              <w:rPr>
                <w:rFonts w:ascii="Arial" w:hAnsi="Arial" w:cs="Arial"/>
              </w:rPr>
              <w:t>53</w:t>
            </w:r>
          </w:p>
        </w:tc>
        <w:tc>
          <w:tcPr>
            <w:tcW w:w="1334" w:type="pct"/>
            <w:tcBorders>
              <w:top w:val="single" w:sz="4" w:space="0" w:color="000000"/>
              <w:left w:val="single" w:sz="4" w:space="0" w:color="000000"/>
              <w:bottom w:val="single" w:sz="4" w:space="0" w:color="000000"/>
            </w:tcBorders>
            <w:shd w:val="clear" w:color="auto" w:fill="FFFFFF"/>
            <w:vAlign w:val="bottom"/>
          </w:tcPr>
          <w:p w14:paraId="14842888" w14:textId="77777777" w:rsidR="006F0A43" w:rsidRPr="006F0A43" w:rsidRDefault="006F0A43" w:rsidP="00675E71">
            <w:pPr>
              <w:rPr>
                <w:rFonts w:ascii="Arial" w:hAnsi="Arial" w:cs="Arial"/>
              </w:rPr>
            </w:pPr>
            <w:r w:rsidRPr="006F0A43">
              <w:rPr>
                <w:rFonts w:ascii="Arial" w:hAnsi="Arial" w:cs="Arial"/>
              </w:rPr>
              <w:t>Энегетиков 6</w:t>
            </w:r>
          </w:p>
        </w:tc>
        <w:tc>
          <w:tcPr>
            <w:tcW w:w="566" w:type="pct"/>
            <w:tcBorders>
              <w:top w:val="single" w:sz="4" w:space="0" w:color="000000"/>
              <w:left w:val="single" w:sz="4" w:space="0" w:color="000000"/>
              <w:bottom w:val="single" w:sz="4" w:space="0" w:color="000000"/>
            </w:tcBorders>
            <w:shd w:val="clear" w:color="auto" w:fill="FFFFFF"/>
            <w:vAlign w:val="center"/>
          </w:tcPr>
          <w:p w14:paraId="2D13B130" w14:textId="77777777" w:rsidR="006F0A43" w:rsidRPr="006F0A43" w:rsidRDefault="006F0A43" w:rsidP="00675E71">
            <w:pPr>
              <w:snapToGrid w:val="0"/>
              <w:jc w:val="center"/>
              <w:rPr>
                <w:rFonts w:ascii="Arial" w:hAnsi="Arial" w:cs="Arial"/>
              </w:rPr>
            </w:pPr>
            <w:r w:rsidRPr="006F0A43">
              <w:rPr>
                <w:rFonts w:ascii="Arial" w:hAnsi="Arial" w:cs="Arial"/>
              </w:rPr>
              <w:t>6</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678158B9"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6835ACB0" w14:textId="77777777" w:rsidR="006F0A43" w:rsidRPr="006F0A43" w:rsidRDefault="006F0A43" w:rsidP="00675E71">
            <w:pPr>
              <w:snapToGrid w:val="0"/>
              <w:jc w:val="center"/>
              <w:rPr>
                <w:rFonts w:ascii="Arial" w:hAnsi="Arial" w:cs="Arial"/>
              </w:rPr>
            </w:pPr>
            <w:r w:rsidRPr="006F0A43">
              <w:rPr>
                <w:rFonts w:ascii="Arial" w:hAnsi="Arial" w:cs="Arial"/>
              </w:rPr>
              <w:t>34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2EC2F6"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24017B4E"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2796FE07" w14:textId="77777777" w:rsidR="006F0A43" w:rsidRPr="006F0A43" w:rsidRDefault="006F0A43" w:rsidP="00675E71">
            <w:pPr>
              <w:snapToGrid w:val="0"/>
              <w:jc w:val="center"/>
              <w:rPr>
                <w:rFonts w:ascii="Arial" w:hAnsi="Arial" w:cs="Arial"/>
              </w:rPr>
            </w:pPr>
            <w:r w:rsidRPr="006F0A43">
              <w:rPr>
                <w:rFonts w:ascii="Arial" w:hAnsi="Arial" w:cs="Arial"/>
              </w:rPr>
              <w:t>54</w:t>
            </w:r>
          </w:p>
        </w:tc>
        <w:tc>
          <w:tcPr>
            <w:tcW w:w="1334" w:type="pct"/>
            <w:tcBorders>
              <w:top w:val="single" w:sz="4" w:space="0" w:color="000000"/>
              <w:left w:val="single" w:sz="4" w:space="0" w:color="000000"/>
              <w:bottom w:val="single" w:sz="4" w:space="0" w:color="000000"/>
            </w:tcBorders>
            <w:shd w:val="clear" w:color="auto" w:fill="FFFFFF"/>
            <w:vAlign w:val="bottom"/>
          </w:tcPr>
          <w:p w14:paraId="669C23EA" w14:textId="77777777" w:rsidR="006F0A43" w:rsidRPr="006F0A43" w:rsidRDefault="006F0A43" w:rsidP="00675E71">
            <w:pPr>
              <w:rPr>
                <w:rFonts w:ascii="Arial" w:hAnsi="Arial" w:cs="Arial"/>
              </w:rPr>
            </w:pPr>
            <w:r w:rsidRPr="006F0A43">
              <w:rPr>
                <w:rFonts w:ascii="Arial" w:hAnsi="Arial" w:cs="Arial"/>
              </w:rPr>
              <w:t>Энергетиков 7</w:t>
            </w:r>
          </w:p>
        </w:tc>
        <w:tc>
          <w:tcPr>
            <w:tcW w:w="566" w:type="pct"/>
            <w:tcBorders>
              <w:top w:val="single" w:sz="4" w:space="0" w:color="000000"/>
              <w:left w:val="single" w:sz="4" w:space="0" w:color="000000"/>
              <w:bottom w:val="single" w:sz="4" w:space="0" w:color="000000"/>
            </w:tcBorders>
            <w:shd w:val="clear" w:color="auto" w:fill="FFFFFF"/>
            <w:vAlign w:val="center"/>
          </w:tcPr>
          <w:p w14:paraId="0F1AABE4" w14:textId="77777777" w:rsidR="006F0A43" w:rsidRPr="006F0A43" w:rsidRDefault="006F0A43" w:rsidP="00675E71">
            <w:pPr>
              <w:snapToGrid w:val="0"/>
              <w:jc w:val="center"/>
              <w:rPr>
                <w:rFonts w:ascii="Arial" w:hAnsi="Arial" w:cs="Arial"/>
              </w:rPr>
            </w:pPr>
            <w:r w:rsidRPr="006F0A43">
              <w:rPr>
                <w:rFonts w:ascii="Arial" w:hAnsi="Arial" w:cs="Arial"/>
              </w:rPr>
              <w:t>7</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D41022D"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11FD429B" w14:textId="77777777" w:rsidR="006F0A43" w:rsidRPr="006F0A43" w:rsidRDefault="006F0A43" w:rsidP="00675E71">
            <w:pPr>
              <w:snapToGrid w:val="0"/>
              <w:jc w:val="center"/>
              <w:rPr>
                <w:rFonts w:ascii="Arial" w:hAnsi="Arial" w:cs="Arial"/>
              </w:rPr>
            </w:pPr>
            <w:r w:rsidRPr="006F0A43">
              <w:rPr>
                <w:rFonts w:ascii="Arial" w:hAnsi="Arial" w:cs="Arial"/>
              </w:rPr>
              <w:t>46</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F0E802"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1915D33B"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67E42C5C" w14:textId="77777777" w:rsidR="006F0A43" w:rsidRPr="006F0A43" w:rsidRDefault="006F0A43" w:rsidP="00675E71">
            <w:pPr>
              <w:snapToGrid w:val="0"/>
              <w:jc w:val="center"/>
              <w:rPr>
                <w:rFonts w:ascii="Arial" w:hAnsi="Arial" w:cs="Arial"/>
              </w:rPr>
            </w:pPr>
            <w:r w:rsidRPr="006F0A43">
              <w:rPr>
                <w:rFonts w:ascii="Arial" w:hAnsi="Arial" w:cs="Arial"/>
              </w:rPr>
              <w:t>55</w:t>
            </w:r>
          </w:p>
        </w:tc>
        <w:tc>
          <w:tcPr>
            <w:tcW w:w="1334" w:type="pct"/>
            <w:tcBorders>
              <w:top w:val="single" w:sz="4" w:space="0" w:color="000000"/>
              <w:left w:val="single" w:sz="4" w:space="0" w:color="000000"/>
              <w:bottom w:val="single" w:sz="4" w:space="0" w:color="000000"/>
            </w:tcBorders>
            <w:shd w:val="clear" w:color="auto" w:fill="FFFFFF"/>
            <w:vAlign w:val="bottom"/>
          </w:tcPr>
          <w:p w14:paraId="3786BB23" w14:textId="77777777" w:rsidR="006F0A43" w:rsidRPr="006F0A43" w:rsidRDefault="006F0A43" w:rsidP="00675E71">
            <w:pPr>
              <w:rPr>
                <w:rFonts w:ascii="Arial" w:hAnsi="Arial" w:cs="Arial"/>
              </w:rPr>
            </w:pPr>
            <w:r w:rsidRPr="006F0A43">
              <w:rPr>
                <w:rFonts w:ascii="Arial" w:hAnsi="Arial" w:cs="Arial"/>
              </w:rPr>
              <w:t>Энергетиков 8</w:t>
            </w:r>
          </w:p>
        </w:tc>
        <w:tc>
          <w:tcPr>
            <w:tcW w:w="566" w:type="pct"/>
            <w:tcBorders>
              <w:top w:val="single" w:sz="4" w:space="0" w:color="000000"/>
              <w:left w:val="single" w:sz="4" w:space="0" w:color="000000"/>
              <w:bottom w:val="single" w:sz="4" w:space="0" w:color="000000"/>
            </w:tcBorders>
            <w:shd w:val="clear" w:color="auto" w:fill="FFFFFF"/>
            <w:vAlign w:val="center"/>
          </w:tcPr>
          <w:p w14:paraId="46C5EEE7" w14:textId="77777777" w:rsidR="006F0A43" w:rsidRPr="006F0A43" w:rsidRDefault="006F0A43" w:rsidP="00675E71">
            <w:pPr>
              <w:snapToGrid w:val="0"/>
              <w:jc w:val="center"/>
              <w:rPr>
                <w:rFonts w:ascii="Arial" w:hAnsi="Arial" w:cs="Arial"/>
              </w:rPr>
            </w:pPr>
            <w:r w:rsidRPr="006F0A43">
              <w:rPr>
                <w:rFonts w:ascii="Arial" w:hAnsi="Arial" w:cs="Arial"/>
              </w:rPr>
              <w:t>8</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326AEECF"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tcPr>
          <w:p w14:paraId="4B583B56" w14:textId="77777777" w:rsidR="006F0A43" w:rsidRPr="006F0A43" w:rsidRDefault="006F0A43" w:rsidP="00675E71">
            <w:pPr>
              <w:snapToGrid w:val="0"/>
              <w:jc w:val="center"/>
              <w:rPr>
                <w:rFonts w:ascii="Arial" w:hAnsi="Arial" w:cs="Arial"/>
              </w:rPr>
            </w:pPr>
            <w:r w:rsidRPr="006F0A43">
              <w:rPr>
                <w:rFonts w:ascii="Arial" w:hAnsi="Arial" w:cs="Arial"/>
              </w:rPr>
              <w:t>28</w:t>
            </w:r>
          </w:p>
        </w:tc>
        <w:tc>
          <w:tcPr>
            <w:tcW w:w="935" w:type="pct"/>
            <w:tcBorders>
              <w:top w:val="single" w:sz="4" w:space="0" w:color="000000"/>
              <w:left w:val="single" w:sz="4" w:space="0" w:color="000000"/>
              <w:bottom w:val="single" w:sz="4" w:space="0" w:color="000000"/>
              <w:right w:val="single" w:sz="4" w:space="0" w:color="000000"/>
            </w:tcBorders>
            <w:shd w:val="clear" w:color="auto" w:fill="FFFFFF"/>
          </w:tcPr>
          <w:p w14:paraId="12E93EAB"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082CD37F"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75553F3E" w14:textId="77777777" w:rsidR="006F0A43" w:rsidRPr="006F0A43" w:rsidRDefault="006F0A43" w:rsidP="00675E71">
            <w:pPr>
              <w:snapToGrid w:val="0"/>
              <w:jc w:val="center"/>
              <w:rPr>
                <w:rFonts w:ascii="Arial" w:hAnsi="Arial" w:cs="Arial"/>
              </w:rPr>
            </w:pPr>
            <w:r w:rsidRPr="006F0A43">
              <w:rPr>
                <w:rFonts w:ascii="Arial" w:hAnsi="Arial" w:cs="Arial"/>
              </w:rPr>
              <w:t>56</w:t>
            </w:r>
          </w:p>
        </w:tc>
        <w:tc>
          <w:tcPr>
            <w:tcW w:w="1334" w:type="pct"/>
            <w:tcBorders>
              <w:top w:val="single" w:sz="4" w:space="0" w:color="000000"/>
              <w:left w:val="single" w:sz="4" w:space="0" w:color="000000"/>
              <w:bottom w:val="single" w:sz="4" w:space="0" w:color="000000"/>
            </w:tcBorders>
            <w:shd w:val="clear" w:color="auto" w:fill="FFFFFF"/>
            <w:vAlign w:val="bottom"/>
          </w:tcPr>
          <w:p w14:paraId="6268324B" w14:textId="77777777" w:rsidR="006F0A43" w:rsidRPr="006F0A43" w:rsidRDefault="006F0A43" w:rsidP="00675E71">
            <w:pPr>
              <w:rPr>
                <w:rFonts w:ascii="Arial" w:hAnsi="Arial" w:cs="Arial"/>
              </w:rPr>
            </w:pPr>
            <w:r w:rsidRPr="006F0A43">
              <w:rPr>
                <w:rFonts w:ascii="Arial" w:hAnsi="Arial" w:cs="Arial"/>
              </w:rPr>
              <w:t>Энергетиков 9</w:t>
            </w:r>
          </w:p>
        </w:tc>
        <w:tc>
          <w:tcPr>
            <w:tcW w:w="566" w:type="pct"/>
            <w:tcBorders>
              <w:top w:val="single" w:sz="4" w:space="0" w:color="000000"/>
              <w:left w:val="single" w:sz="4" w:space="0" w:color="000000"/>
              <w:bottom w:val="single" w:sz="4" w:space="0" w:color="000000"/>
            </w:tcBorders>
            <w:shd w:val="clear" w:color="auto" w:fill="FFFFFF"/>
            <w:vAlign w:val="center"/>
          </w:tcPr>
          <w:p w14:paraId="525E625A" w14:textId="77777777" w:rsidR="006F0A43" w:rsidRPr="006F0A43" w:rsidRDefault="006F0A43" w:rsidP="00675E71">
            <w:pPr>
              <w:snapToGrid w:val="0"/>
              <w:jc w:val="center"/>
              <w:rPr>
                <w:rFonts w:ascii="Arial" w:hAnsi="Arial" w:cs="Arial"/>
              </w:rPr>
            </w:pPr>
            <w:r w:rsidRPr="006F0A43">
              <w:rPr>
                <w:rFonts w:ascii="Arial" w:hAnsi="Arial" w:cs="Arial"/>
              </w:rPr>
              <w:t>9</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09F0013F"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576C8C9A" w14:textId="77777777" w:rsidR="006F0A43" w:rsidRPr="006F0A43" w:rsidRDefault="006F0A43" w:rsidP="00675E71">
            <w:pPr>
              <w:snapToGrid w:val="0"/>
              <w:jc w:val="center"/>
              <w:rPr>
                <w:rFonts w:ascii="Arial" w:hAnsi="Arial" w:cs="Arial"/>
              </w:rPr>
            </w:pPr>
            <w:r w:rsidRPr="006F0A43">
              <w:rPr>
                <w:rFonts w:ascii="Arial" w:hAnsi="Arial" w:cs="Arial"/>
              </w:rPr>
              <w:t>40</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5ACB0E" w14:textId="77777777" w:rsidR="006F0A43" w:rsidRPr="006F0A43" w:rsidRDefault="006F0A43" w:rsidP="00675E71">
            <w:pPr>
              <w:snapToGrid w:val="0"/>
              <w:jc w:val="center"/>
              <w:rPr>
                <w:rFonts w:ascii="Arial" w:hAnsi="Arial" w:cs="Arial"/>
              </w:rPr>
            </w:pPr>
            <w:r w:rsidRPr="006F0A43">
              <w:rPr>
                <w:rFonts w:ascii="Arial" w:hAnsi="Arial" w:cs="Arial"/>
              </w:rPr>
              <w:t>91</w:t>
            </w:r>
          </w:p>
        </w:tc>
      </w:tr>
      <w:tr w:rsidR="006F0A43" w:rsidRPr="006F0A43" w14:paraId="1286468E" w14:textId="77777777" w:rsidTr="006F0A43">
        <w:trPr>
          <w:trHeight w:val="270"/>
        </w:trPr>
        <w:tc>
          <w:tcPr>
            <w:tcW w:w="245" w:type="pct"/>
            <w:tcBorders>
              <w:top w:val="single" w:sz="4" w:space="0" w:color="000000"/>
              <w:left w:val="single" w:sz="4" w:space="0" w:color="000000"/>
              <w:bottom w:val="single" w:sz="4" w:space="0" w:color="000000"/>
            </w:tcBorders>
            <w:shd w:val="clear" w:color="auto" w:fill="FFFFFF"/>
            <w:vAlign w:val="center"/>
          </w:tcPr>
          <w:p w14:paraId="3ABA68E8" w14:textId="77777777" w:rsidR="006F0A43" w:rsidRPr="006F0A43" w:rsidRDefault="006F0A43" w:rsidP="00675E71">
            <w:pPr>
              <w:snapToGrid w:val="0"/>
              <w:jc w:val="center"/>
              <w:rPr>
                <w:rFonts w:ascii="Arial" w:hAnsi="Arial" w:cs="Arial"/>
              </w:rPr>
            </w:pPr>
            <w:r w:rsidRPr="006F0A43">
              <w:rPr>
                <w:rFonts w:ascii="Arial" w:hAnsi="Arial" w:cs="Arial"/>
              </w:rPr>
              <w:t>57</w:t>
            </w:r>
          </w:p>
        </w:tc>
        <w:tc>
          <w:tcPr>
            <w:tcW w:w="1334" w:type="pct"/>
            <w:tcBorders>
              <w:top w:val="single" w:sz="4" w:space="0" w:color="000000"/>
              <w:left w:val="single" w:sz="4" w:space="0" w:color="000000"/>
              <w:bottom w:val="single" w:sz="4" w:space="0" w:color="000000"/>
            </w:tcBorders>
            <w:shd w:val="clear" w:color="auto" w:fill="FFFFFF"/>
            <w:vAlign w:val="bottom"/>
          </w:tcPr>
          <w:p w14:paraId="1C5767D9" w14:textId="77777777" w:rsidR="006F0A43" w:rsidRPr="006F0A43" w:rsidRDefault="006F0A43" w:rsidP="00675E71">
            <w:pPr>
              <w:rPr>
                <w:rFonts w:ascii="Arial" w:hAnsi="Arial" w:cs="Arial"/>
              </w:rPr>
            </w:pPr>
            <w:r w:rsidRPr="006F0A43">
              <w:rPr>
                <w:rFonts w:ascii="Arial" w:hAnsi="Arial" w:cs="Arial"/>
              </w:rPr>
              <w:t>Энергетиков 15</w:t>
            </w:r>
          </w:p>
        </w:tc>
        <w:tc>
          <w:tcPr>
            <w:tcW w:w="566" w:type="pct"/>
            <w:tcBorders>
              <w:top w:val="single" w:sz="4" w:space="0" w:color="000000"/>
              <w:left w:val="single" w:sz="4" w:space="0" w:color="000000"/>
              <w:bottom w:val="single" w:sz="4" w:space="0" w:color="000000"/>
            </w:tcBorders>
            <w:shd w:val="clear" w:color="auto" w:fill="FFFFFF"/>
            <w:vAlign w:val="bottom"/>
          </w:tcPr>
          <w:p w14:paraId="6037A1F5" w14:textId="77777777" w:rsidR="006F0A43" w:rsidRPr="006F0A43" w:rsidRDefault="006F0A43" w:rsidP="00675E71">
            <w:pPr>
              <w:snapToGrid w:val="0"/>
              <w:jc w:val="center"/>
              <w:rPr>
                <w:rFonts w:ascii="Arial" w:hAnsi="Arial" w:cs="Arial"/>
              </w:rPr>
            </w:pPr>
            <w:r w:rsidRPr="006F0A43">
              <w:rPr>
                <w:rFonts w:ascii="Arial" w:hAnsi="Arial" w:cs="Arial"/>
              </w:rPr>
              <w:t>15</w:t>
            </w:r>
          </w:p>
        </w:tc>
        <w:tc>
          <w:tcPr>
            <w:tcW w:w="1034" w:type="pct"/>
            <w:tcBorders>
              <w:top w:val="single" w:sz="4" w:space="0" w:color="000000"/>
              <w:left w:val="single" w:sz="4" w:space="0" w:color="000000"/>
              <w:bottom w:val="single" w:sz="4" w:space="0" w:color="000000"/>
              <w:right w:val="single" w:sz="4" w:space="0" w:color="000000"/>
            </w:tcBorders>
            <w:shd w:val="clear" w:color="auto" w:fill="FFFFFF"/>
          </w:tcPr>
          <w:p w14:paraId="514D21B3" w14:textId="77777777" w:rsidR="006F0A43" w:rsidRPr="006F0A43" w:rsidRDefault="006F0A43" w:rsidP="00675E71">
            <w:pPr>
              <w:snapToGrid w:val="0"/>
              <w:jc w:val="center"/>
              <w:rPr>
                <w:rFonts w:ascii="Arial" w:hAnsi="Arial" w:cs="Arial"/>
              </w:rPr>
            </w:pPr>
            <w:r w:rsidRPr="006F0A43">
              <w:rPr>
                <w:rFonts w:ascii="Arial" w:hAnsi="Arial" w:cs="Arial"/>
              </w:rPr>
              <w:t>100</w:t>
            </w:r>
          </w:p>
        </w:tc>
        <w:tc>
          <w:tcPr>
            <w:tcW w:w="886" w:type="pct"/>
            <w:tcBorders>
              <w:top w:val="single" w:sz="4" w:space="0" w:color="000000"/>
              <w:left w:val="single" w:sz="4" w:space="0" w:color="000000"/>
              <w:bottom w:val="single" w:sz="4" w:space="0" w:color="000000"/>
            </w:tcBorders>
            <w:shd w:val="clear" w:color="auto" w:fill="FFFFFF"/>
            <w:vAlign w:val="center"/>
          </w:tcPr>
          <w:p w14:paraId="1712A6DF" w14:textId="77777777" w:rsidR="006F0A43" w:rsidRPr="006F0A43" w:rsidRDefault="006F0A43" w:rsidP="00675E71">
            <w:pPr>
              <w:snapToGrid w:val="0"/>
              <w:jc w:val="center"/>
              <w:rPr>
                <w:rFonts w:ascii="Arial" w:hAnsi="Arial" w:cs="Arial"/>
              </w:rPr>
            </w:pPr>
            <w:r w:rsidRPr="006F0A43">
              <w:rPr>
                <w:rFonts w:ascii="Arial" w:hAnsi="Arial" w:cs="Arial"/>
              </w:rPr>
              <w:t>34</w:t>
            </w:r>
          </w:p>
        </w:tc>
        <w:tc>
          <w:tcPr>
            <w:tcW w:w="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98807E" w14:textId="77777777" w:rsidR="006F0A43" w:rsidRPr="006F0A43" w:rsidRDefault="006F0A43" w:rsidP="00675E71">
            <w:pPr>
              <w:snapToGrid w:val="0"/>
              <w:jc w:val="center"/>
              <w:rPr>
                <w:rFonts w:ascii="Arial" w:hAnsi="Arial" w:cs="Arial"/>
              </w:rPr>
            </w:pPr>
            <w:r w:rsidRPr="006F0A43">
              <w:rPr>
                <w:rFonts w:ascii="Arial" w:hAnsi="Arial" w:cs="Arial"/>
              </w:rPr>
              <w:t>91</w:t>
            </w:r>
          </w:p>
        </w:tc>
      </w:tr>
    </w:tbl>
    <w:p w14:paraId="444D74D3" w14:textId="77777777" w:rsidR="006F0A43" w:rsidRPr="006F0A43" w:rsidRDefault="006F0A43" w:rsidP="006631CF">
      <w:pPr>
        <w:pStyle w:val="e"/>
        <w:spacing w:line="276" w:lineRule="auto"/>
        <w:jc w:val="both"/>
        <w:rPr>
          <w:rFonts w:ascii="Arial" w:hAnsi="Arial" w:cs="Arial"/>
        </w:rPr>
      </w:pPr>
    </w:p>
    <w:p w14:paraId="6A87A82E" w14:textId="77777777" w:rsidR="00996513" w:rsidRDefault="00011735" w:rsidP="006F0A43">
      <w:pPr>
        <w:pStyle w:val="e"/>
        <w:spacing w:line="276" w:lineRule="auto"/>
        <w:jc w:val="both"/>
        <w:rPr>
          <w:rFonts w:ascii="Arial" w:hAnsi="Arial" w:cs="Arial"/>
        </w:rPr>
      </w:pPr>
      <w:r w:rsidRPr="006F0A43">
        <w:rPr>
          <w:rFonts w:ascii="Arial" w:hAnsi="Arial" w:cs="Arial"/>
        </w:rPr>
        <w:t xml:space="preserve">Состояние водопроводов на территории </w:t>
      </w:r>
      <w:r w:rsidR="006F0A43">
        <w:rPr>
          <w:rFonts w:ascii="Arial" w:hAnsi="Arial" w:cs="Arial"/>
        </w:rPr>
        <w:t>Алагирского городского поселения</w:t>
      </w:r>
      <w:r w:rsidRPr="006F0A43">
        <w:rPr>
          <w:rFonts w:ascii="Arial" w:hAnsi="Arial" w:cs="Arial"/>
        </w:rPr>
        <w:t xml:space="preserve"> ежегодно ухудшается, сказывается сверхнормативный амортизационный износ и отсутствие строительства новых объектов. </w:t>
      </w:r>
      <w:r w:rsidR="00996513" w:rsidRPr="00011735">
        <w:rPr>
          <w:rFonts w:ascii="Arial" w:hAnsi="Arial" w:cs="Arial"/>
        </w:rPr>
        <w:t xml:space="preserve">Из-за изношенности водопроводные сети выходят из строя и не подлежат восстановлению. </w:t>
      </w:r>
    </w:p>
    <w:p w14:paraId="714BCB45" w14:textId="77777777" w:rsidR="00450954" w:rsidRPr="00450954" w:rsidRDefault="00450954" w:rsidP="00450954">
      <w:pPr>
        <w:spacing w:line="276" w:lineRule="auto"/>
        <w:ind w:firstLine="709"/>
        <w:rPr>
          <w:rFonts w:ascii="Arial" w:eastAsia="Arial Unicode MS" w:hAnsi="Arial" w:cs="Arial"/>
          <w:sz w:val="24"/>
        </w:rPr>
      </w:pPr>
      <w:r w:rsidRPr="00450954">
        <w:rPr>
          <w:rFonts w:ascii="Arial" w:hAnsi="Arial" w:cs="Arial"/>
          <w:sz w:val="24"/>
        </w:rPr>
        <w:t>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w:t>
      </w:r>
      <w:r>
        <w:rPr>
          <w:rFonts w:ascii="Arial" w:hAnsi="Arial" w:cs="Arial"/>
          <w:sz w:val="24"/>
        </w:rPr>
        <w:t>-</w:t>
      </w:r>
      <w:r w:rsidRPr="00450954">
        <w:rPr>
          <w:rFonts w:ascii="Arial" w:hAnsi="Arial" w:cs="Arial"/>
          <w:sz w:val="24"/>
        </w:rPr>
        <w:t>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Pr="00450954">
        <w:rPr>
          <w:rFonts w:ascii="Arial" w:eastAsia="Arial Unicode MS" w:hAnsi="Arial" w:cs="Arial"/>
          <w:sz w:val="24"/>
        </w:rPr>
        <w:t xml:space="preserve"> </w:t>
      </w:r>
    </w:p>
    <w:p w14:paraId="03C1F8C0" w14:textId="77777777" w:rsidR="000D2CEF" w:rsidRPr="00C96272" w:rsidRDefault="00996513" w:rsidP="006631CF">
      <w:pPr>
        <w:pStyle w:val="e"/>
        <w:spacing w:line="276" w:lineRule="auto"/>
        <w:jc w:val="both"/>
        <w:rPr>
          <w:rStyle w:val="FontStyle158"/>
          <w:rFonts w:ascii="Arial" w:eastAsia="Arial Unicode MS" w:hAnsi="Arial" w:cs="Arial"/>
          <w:sz w:val="24"/>
        </w:rPr>
      </w:pPr>
      <w:r w:rsidRPr="00996513">
        <w:rPr>
          <w:rStyle w:val="FontStyle158"/>
          <w:rFonts w:ascii="Arial" w:eastAsia="Arial Unicode MS" w:hAnsi="Arial" w:cs="Arial"/>
          <w:sz w:val="24"/>
        </w:rPr>
        <w:lastRenderedPageBreak/>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w:t>
      </w:r>
      <w:r>
        <w:rPr>
          <w:rStyle w:val="FontStyle158"/>
          <w:rFonts w:ascii="Arial" w:eastAsia="Arial Unicode MS" w:hAnsi="Arial" w:cs="Arial"/>
          <w:sz w:val="24"/>
        </w:rPr>
        <w:t>рукции сетей. Необходима обосно</w:t>
      </w:r>
      <w:r w:rsidRPr="00996513">
        <w:rPr>
          <w:rStyle w:val="FontStyle158"/>
          <w:rFonts w:ascii="Arial" w:eastAsia="Arial Unicode MS" w:hAnsi="Arial" w:cs="Arial"/>
          <w:sz w:val="24"/>
        </w:rPr>
        <w:t>ванная стратегия планирования их восстановления, основанная на технико-экономическом анализе состояния водопроводн</w:t>
      </w:r>
      <w:r>
        <w:rPr>
          <w:rStyle w:val="FontStyle158"/>
          <w:rFonts w:ascii="Arial" w:eastAsia="Arial Unicode MS" w:hAnsi="Arial" w:cs="Arial"/>
          <w:sz w:val="24"/>
        </w:rPr>
        <w:t>ой сети, оценке и прогнозе пока</w:t>
      </w:r>
      <w:r w:rsidRPr="00996513">
        <w:rPr>
          <w:rStyle w:val="FontStyle158"/>
          <w:rFonts w:ascii="Arial" w:eastAsia="Arial Unicode MS" w:hAnsi="Arial" w:cs="Arial"/>
          <w:sz w:val="24"/>
        </w:rPr>
        <w:t>зателей надежности и экологической безопасности трубопроводов.</w:t>
      </w:r>
      <w:r w:rsidR="000D2CEF" w:rsidRPr="00C96272">
        <w:rPr>
          <w:rStyle w:val="FontStyle158"/>
          <w:rFonts w:ascii="Arial" w:eastAsia="Arial Unicode MS" w:hAnsi="Arial" w:cs="Arial"/>
          <w:sz w:val="24"/>
        </w:rPr>
        <w:t xml:space="preserve"> </w:t>
      </w:r>
    </w:p>
    <w:p w14:paraId="437099C5" w14:textId="77777777" w:rsidR="000D2CEF" w:rsidRPr="00C96272" w:rsidRDefault="00996513" w:rsidP="006631CF">
      <w:pPr>
        <w:pStyle w:val="e"/>
        <w:spacing w:line="276" w:lineRule="auto"/>
        <w:jc w:val="both"/>
        <w:rPr>
          <w:rFonts w:ascii="Arial" w:hAnsi="Arial" w:cs="Arial"/>
        </w:rPr>
      </w:pPr>
      <w:r>
        <w:rPr>
          <w:rStyle w:val="FontStyle158"/>
          <w:rFonts w:ascii="Arial" w:eastAsia="Arial Unicode MS" w:hAnsi="Arial" w:cs="Arial"/>
          <w:sz w:val="24"/>
        </w:rPr>
        <w:t>Тем самым, в</w:t>
      </w:r>
      <w:r w:rsidR="000D2CEF" w:rsidRPr="00C96272">
        <w:rPr>
          <w:rStyle w:val="FontStyle158"/>
          <w:rFonts w:ascii="Arial" w:eastAsia="Arial Unicode MS" w:hAnsi="Arial" w:cs="Arial"/>
          <w:sz w:val="24"/>
        </w:rPr>
        <w:t xml:space="preserve"> рамках разрабатываемой </w:t>
      </w:r>
      <w:r>
        <w:rPr>
          <w:rStyle w:val="FontStyle158"/>
          <w:rFonts w:ascii="Arial" w:eastAsia="Arial Unicode MS" w:hAnsi="Arial" w:cs="Arial"/>
          <w:sz w:val="24"/>
        </w:rPr>
        <w:t>С</w:t>
      </w:r>
      <w:r w:rsidR="000D2CEF" w:rsidRPr="00C96272">
        <w:rPr>
          <w:rStyle w:val="FontStyle158"/>
          <w:rFonts w:ascii="Arial" w:eastAsia="Arial Unicode MS" w:hAnsi="Arial" w:cs="Arial"/>
          <w:sz w:val="24"/>
        </w:rPr>
        <w:t xml:space="preserve">хемы </w:t>
      </w:r>
      <w:r>
        <w:rPr>
          <w:rStyle w:val="FontStyle158"/>
          <w:rFonts w:ascii="Arial" w:eastAsia="Arial Unicode MS" w:hAnsi="Arial" w:cs="Arial"/>
          <w:sz w:val="24"/>
        </w:rPr>
        <w:t>предусмотрена</w:t>
      </w:r>
      <w:r w:rsidR="000D2CEF" w:rsidRPr="00C96272">
        <w:rPr>
          <w:rStyle w:val="FontStyle158"/>
          <w:rFonts w:ascii="Arial" w:eastAsia="Arial Unicode MS" w:hAnsi="Arial" w:cs="Arial"/>
          <w:sz w:val="24"/>
        </w:rPr>
        <w:t xml:space="preserve"> реконструкция изношенных сетей с частичной заменой трубопроводов на современные трубопроводы из полимерных материалов.</w:t>
      </w:r>
    </w:p>
    <w:p w14:paraId="51C7E100" w14:textId="77777777" w:rsidR="004B6045" w:rsidRDefault="000D2CEF" w:rsidP="006631CF">
      <w:pPr>
        <w:pStyle w:val="e"/>
        <w:spacing w:line="276" w:lineRule="auto"/>
        <w:jc w:val="both"/>
        <w:rPr>
          <w:rFonts w:ascii="Arial" w:hAnsi="Arial" w:cs="Arial"/>
        </w:rPr>
      </w:pPr>
      <w:r w:rsidRPr="00C96272">
        <w:rPr>
          <w:rFonts w:ascii="Arial" w:hAnsi="Arial" w:cs="Arial"/>
        </w:rPr>
        <w:t xml:space="preserve">Так же предлагается строительство новых сетей водоснабжения, для обеспечения потребителей с недостаточной степенью </w:t>
      </w:r>
      <w:r w:rsidR="00BC0761" w:rsidRPr="00C96272">
        <w:rPr>
          <w:rFonts w:ascii="Arial" w:hAnsi="Arial" w:cs="Arial"/>
        </w:rPr>
        <w:t>обеспеченности</w:t>
      </w:r>
      <w:r w:rsidRPr="00C96272">
        <w:rPr>
          <w:rFonts w:ascii="Arial" w:hAnsi="Arial" w:cs="Arial"/>
        </w:rPr>
        <w:t xml:space="preserve"> питьевой водой.</w:t>
      </w:r>
    </w:p>
    <w:p w14:paraId="7C0F8CF2" w14:textId="77777777" w:rsidR="00BA091E" w:rsidRPr="00EC6D19" w:rsidRDefault="00BA091E" w:rsidP="00916C12">
      <w:pPr>
        <w:pStyle w:val="e"/>
        <w:numPr>
          <w:ilvl w:val="3"/>
          <w:numId w:val="4"/>
        </w:numPr>
        <w:tabs>
          <w:tab w:val="left" w:pos="1701"/>
        </w:tabs>
        <w:spacing w:line="276" w:lineRule="auto"/>
        <w:ind w:left="0" w:firstLine="709"/>
        <w:jc w:val="both"/>
        <w:outlineLvl w:val="2"/>
        <w:rPr>
          <w:rFonts w:ascii="Arial" w:hAnsi="Arial" w:cs="Arial"/>
          <w:b/>
        </w:rPr>
      </w:pPr>
      <w:bookmarkStart w:id="10" w:name="_Toc436211352"/>
      <w:r w:rsidRPr="00EC6D19">
        <w:rPr>
          <w:rFonts w:ascii="Arial" w:hAnsi="Arial" w:cs="Arial"/>
          <w:b/>
        </w:rPr>
        <w:t>Описание существующих технических и технологических проблем, возникающи</w:t>
      </w:r>
      <w:r w:rsidR="002369C2" w:rsidRPr="00EC6D19">
        <w:rPr>
          <w:rFonts w:ascii="Arial" w:hAnsi="Arial" w:cs="Arial"/>
          <w:b/>
        </w:rPr>
        <w:t>х при водоснабжении</w:t>
      </w:r>
      <w:r w:rsidR="00FE2F86" w:rsidRPr="00EC6D19">
        <w:rPr>
          <w:rFonts w:ascii="Arial" w:hAnsi="Arial" w:cs="Arial"/>
          <w:b/>
        </w:rPr>
        <w:t xml:space="preserve"> </w:t>
      </w:r>
      <w:r w:rsidR="008A4AED" w:rsidRPr="00EC6D19">
        <w:rPr>
          <w:rFonts w:ascii="Arial" w:hAnsi="Arial" w:cs="Arial"/>
          <w:b/>
        </w:rPr>
        <w:t xml:space="preserve">городского </w:t>
      </w:r>
      <w:r w:rsidR="006631CF" w:rsidRPr="00EC6D19">
        <w:rPr>
          <w:rFonts w:ascii="Arial" w:hAnsi="Arial" w:cs="Arial"/>
          <w:b/>
        </w:rPr>
        <w:t>поселения</w:t>
      </w:r>
      <w:r w:rsidR="008A4AED" w:rsidRPr="00EC6D19">
        <w:rPr>
          <w:rFonts w:ascii="Arial" w:hAnsi="Arial" w:cs="Arial"/>
          <w:b/>
        </w:rPr>
        <w:t>, а</w:t>
      </w:r>
      <w:r w:rsidRPr="00EC6D19">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14:paraId="7B9F18D8"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Строительство водопроводных сетей было произведено в шестидесятые годы прошлого века. До 2004 г. реконструкция водопроводных сетей не проводилась, производился лишь частичный ремонт с заменой небольших участков при возникновении аварийных ситуаций.</w:t>
      </w:r>
    </w:p>
    <w:p w14:paraId="21891D44"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Асбестоцементные трубы вследствие деформаций и смещения почвенного массива лопаются, водоводы от водозаборов до резервуаров и от резервуаров до населенного пункта, выполненные из металлических труб, разлагаются под действием агрессивных почвенных факторов, что увеличивает аварийность и потери в сети.</w:t>
      </w:r>
    </w:p>
    <w:p w14:paraId="24348ADA"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Проблемы с хозяйственно-питьевым водоснабжением  в г. Алагир объясняются рядом причин:</w:t>
      </w:r>
    </w:p>
    <w:p w14:paraId="0EBF9C2C"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а) неудовлетворительным санитарно-техническим состоянием части разводящих сетей водопровода, инженерных сооружений на них, запорной арматуры, неполным проведением планово-предупредительных ремонтов и замены изношенных сетей, выявлением и устранением в срок аварий и утечек;</w:t>
      </w:r>
    </w:p>
    <w:p w14:paraId="67D708B1"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б) необходимостью строительства очистных сооружений водопровода;</w:t>
      </w:r>
    </w:p>
    <w:p w14:paraId="3F755DCB"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в) недостаточным финансированием действующих программ (региональных и местных) по обеспечению населения республики питьевой водой высокого качества;</w:t>
      </w:r>
    </w:p>
    <w:p w14:paraId="149C1961"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г) низкий уровень оплаты потребителями услуги водоснабжения;</w:t>
      </w:r>
    </w:p>
    <w:p w14:paraId="43864F8B"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в) недостаточно надёжной охраной  водозаборных сооружений</w:t>
      </w:r>
    </w:p>
    <w:p w14:paraId="12A64EE8"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Проанализировав техническое состояние объектов водоснабжения можно выделить основные проблемы водоснабжения Алагирского городского поселения</w:t>
      </w:r>
      <w:r w:rsidR="00BD731C">
        <w:rPr>
          <w:rFonts w:ascii="Arial" w:hAnsi="Arial" w:cs="Arial"/>
        </w:rPr>
        <w:t>:</w:t>
      </w:r>
    </w:p>
    <w:p w14:paraId="112DD1BB"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lastRenderedPageBreak/>
        <w:t xml:space="preserve">1. Некоторые участки водопровода в г. Алагир требуют замены. Износ отдельных сетей водопровода общей протяженностью 46,421 км. превышает 90%, что составляет 41% от протяженности всех водопроводных сетей г. Алагир. </w:t>
      </w:r>
    </w:p>
    <w:p w14:paraId="25D3B64C"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2. Отсутствие резервного электроснабжения на всех скважинах и насосных станциях.</w:t>
      </w:r>
    </w:p>
    <w:p w14:paraId="46054066"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3. Все линии электропередачи на водозаборе «Южный» нуждаются в капитальном ремонте.</w:t>
      </w:r>
    </w:p>
    <w:p w14:paraId="52846B23"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Из-за изношенности водопроводной сети, увеличить давление в системе не представляется возможным и от этого верхние этажи многоквартирных домов имеют проблемы с водоснабжением.</w:t>
      </w:r>
    </w:p>
    <w:p w14:paraId="3D0EEEA3"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В связи со сложившейся ситуацией в поселении, необходимо в ближайшее время рассмотреть и решить проблему централизованного водоснабжения Алагирского городского поселения питьевой водой нормативного качества и в достаточном качестве. Для этого необходимо разработать программы по капитальному ремонту сетей водоводов, строительству новых, реконструкции водозаборов, водонапорных сооружений в Алагирском городском поселении с использованием современных методов водоочистки.</w:t>
      </w:r>
    </w:p>
    <w:p w14:paraId="00E5C3A7" w14:textId="77777777" w:rsidR="00EC6D19" w:rsidRPr="00EC6D19" w:rsidRDefault="00EC6D19" w:rsidP="00EC6D19">
      <w:pPr>
        <w:pStyle w:val="e"/>
        <w:spacing w:line="276" w:lineRule="auto"/>
        <w:jc w:val="both"/>
        <w:rPr>
          <w:rFonts w:ascii="Arial" w:hAnsi="Arial" w:cs="Arial"/>
        </w:rPr>
      </w:pPr>
      <w:r w:rsidRPr="00EC6D19">
        <w:rPr>
          <w:rFonts w:ascii="Arial" w:hAnsi="Arial" w:cs="Arial"/>
        </w:rPr>
        <w:t>Для решения проблемы обеспечения населения республики водой питьевого качества необходимы:</w:t>
      </w:r>
    </w:p>
    <w:p w14:paraId="098F8861" w14:textId="77777777" w:rsidR="00EC6D19" w:rsidRPr="00EC6D19" w:rsidRDefault="00EC6D19" w:rsidP="00EC6D19">
      <w:pPr>
        <w:pStyle w:val="e"/>
        <w:tabs>
          <w:tab w:val="left" w:pos="1134"/>
        </w:tabs>
        <w:spacing w:line="276" w:lineRule="auto"/>
        <w:jc w:val="both"/>
        <w:rPr>
          <w:rFonts w:ascii="Arial" w:hAnsi="Arial" w:cs="Arial"/>
        </w:rPr>
      </w:pPr>
      <w:r w:rsidRPr="00EC6D19">
        <w:rPr>
          <w:rFonts w:ascii="Arial" w:hAnsi="Arial" w:cs="Arial"/>
        </w:rPr>
        <w:t>1.</w:t>
      </w:r>
      <w:r w:rsidRPr="00EC6D19">
        <w:rPr>
          <w:rFonts w:ascii="Arial" w:hAnsi="Arial" w:cs="Arial"/>
        </w:rPr>
        <w:tab/>
        <w:t>Реконструкция существующих, проектирование и строительство новых объектов водоснабжения с финансированием из бюджетов всех уровней. Разработка и реализация региональных программ обеспечения населения питьевой водой.</w:t>
      </w:r>
    </w:p>
    <w:p w14:paraId="626FB93E" w14:textId="77777777" w:rsidR="00EC6D19" w:rsidRPr="00EC6D19" w:rsidRDefault="00EC6D19" w:rsidP="00EC6D19">
      <w:pPr>
        <w:pStyle w:val="e"/>
        <w:tabs>
          <w:tab w:val="left" w:pos="1134"/>
        </w:tabs>
        <w:spacing w:line="276" w:lineRule="auto"/>
        <w:jc w:val="both"/>
        <w:rPr>
          <w:rFonts w:ascii="Arial" w:hAnsi="Arial" w:cs="Arial"/>
        </w:rPr>
      </w:pPr>
      <w:r w:rsidRPr="00EC6D19">
        <w:rPr>
          <w:rFonts w:ascii="Arial" w:hAnsi="Arial" w:cs="Arial"/>
        </w:rPr>
        <w:t>2.</w:t>
      </w:r>
      <w:r w:rsidRPr="00EC6D19">
        <w:rPr>
          <w:rFonts w:ascii="Arial" w:hAnsi="Arial" w:cs="Arial"/>
        </w:rPr>
        <w:tab/>
        <w:t>Обеспечение эффективного функционирования систем очистки и обеззараживания питьевой воды, внедрение прогрессивных технологий и оборудования.</w:t>
      </w:r>
    </w:p>
    <w:p w14:paraId="73227A37" w14:textId="77777777" w:rsidR="00EC6D19" w:rsidRPr="00EC6D19" w:rsidRDefault="00EC6D19" w:rsidP="00EC6D19">
      <w:pPr>
        <w:pStyle w:val="e"/>
        <w:tabs>
          <w:tab w:val="left" w:pos="1134"/>
        </w:tabs>
        <w:spacing w:line="276" w:lineRule="auto"/>
        <w:jc w:val="both"/>
        <w:rPr>
          <w:rFonts w:ascii="Arial" w:hAnsi="Arial" w:cs="Arial"/>
        </w:rPr>
      </w:pPr>
      <w:r w:rsidRPr="00EC6D19">
        <w:rPr>
          <w:rFonts w:ascii="Arial" w:hAnsi="Arial" w:cs="Arial"/>
        </w:rPr>
        <w:t>3.</w:t>
      </w:r>
      <w:r w:rsidRPr="00EC6D19">
        <w:rPr>
          <w:rFonts w:ascii="Arial" w:hAnsi="Arial" w:cs="Arial"/>
        </w:rPr>
        <w:tab/>
        <w:t xml:space="preserve">Координация деятельности заинтересованных служб и ведомств, осуществляющих эксплуатацию и технический контроль за объектами водоснабжения и водоотведения. </w:t>
      </w:r>
    </w:p>
    <w:p w14:paraId="0CB78DB7" w14:textId="77777777" w:rsidR="00EC6D19" w:rsidRPr="00EC6D19" w:rsidRDefault="00EC6D19" w:rsidP="00EC6D19">
      <w:pPr>
        <w:pStyle w:val="e"/>
        <w:tabs>
          <w:tab w:val="left" w:pos="1134"/>
        </w:tabs>
        <w:spacing w:line="276" w:lineRule="auto"/>
        <w:jc w:val="both"/>
        <w:rPr>
          <w:rFonts w:ascii="Arial" w:hAnsi="Arial" w:cs="Arial"/>
        </w:rPr>
      </w:pPr>
      <w:r w:rsidRPr="00EC6D19">
        <w:rPr>
          <w:rFonts w:ascii="Arial" w:hAnsi="Arial" w:cs="Arial"/>
        </w:rPr>
        <w:t>4.</w:t>
      </w:r>
      <w:r w:rsidRPr="00EC6D19">
        <w:rPr>
          <w:rFonts w:ascii="Arial" w:hAnsi="Arial" w:cs="Arial"/>
        </w:rPr>
        <w:tab/>
        <w:t>Подготовка высококвалифицированных специалистов производственных лабораторий по контролю за качеством питьевых вод.</w:t>
      </w:r>
    </w:p>
    <w:p w14:paraId="78C45129" w14:textId="77777777" w:rsidR="00EC6D19" w:rsidRPr="00EC6D19" w:rsidRDefault="00EC6D19" w:rsidP="00EC6D19">
      <w:pPr>
        <w:pStyle w:val="e"/>
        <w:tabs>
          <w:tab w:val="left" w:pos="1134"/>
        </w:tabs>
        <w:spacing w:line="276" w:lineRule="auto"/>
        <w:jc w:val="both"/>
        <w:rPr>
          <w:rFonts w:ascii="Arial" w:hAnsi="Arial" w:cs="Arial"/>
        </w:rPr>
      </w:pPr>
      <w:r w:rsidRPr="00EC6D19">
        <w:rPr>
          <w:rFonts w:ascii="Arial" w:hAnsi="Arial" w:cs="Arial"/>
        </w:rPr>
        <w:t>5.</w:t>
      </w:r>
      <w:r w:rsidRPr="00EC6D19">
        <w:rPr>
          <w:rFonts w:ascii="Arial" w:hAnsi="Arial" w:cs="Arial"/>
        </w:rPr>
        <w:tab/>
        <w:t>Установка резервных трансформаторов напряжения  на водозаборах.</w:t>
      </w:r>
    </w:p>
    <w:p w14:paraId="1E6A8E21" w14:textId="77777777" w:rsidR="00EC6D19" w:rsidRDefault="00EC6D19" w:rsidP="00EC6D19">
      <w:pPr>
        <w:pStyle w:val="e"/>
        <w:tabs>
          <w:tab w:val="left" w:pos="1134"/>
        </w:tabs>
        <w:spacing w:line="276" w:lineRule="auto"/>
        <w:jc w:val="both"/>
        <w:rPr>
          <w:rFonts w:ascii="Arial" w:hAnsi="Arial" w:cs="Arial"/>
        </w:rPr>
      </w:pPr>
      <w:r w:rsidRPr="00EC6D19">
        <w:rPr>
          <w:rFonts w:ascii="Arial" w:hAnsi="Arial" w:cs="Arial"/>
        </w:rPr>
        <w:t>6.</w:t>
      </w:r>
      <w:r w:rsidRPr="00EC6D19">
        <w:rPr>
          <w:rFonts w:ascii="Arial" w:hAnsi="Arial" w:cs="Arial"/>
        </w:rPr>
        <w:tab/>
        <w:t>Переход на самотечную систему водоснабжения.</w:t>
      </w:r>
    </w:p>
    <w:p w14:paraId="78DB41C1" w14:textId="77777777" w:rsidR="0088108D" w:rsidRPr="00C96272" w:rsidRDefault="00BA091E" w:rsidP="00916C12">
      <w:pPr>
        <w:pStyle w:val="e"/>
        <w:numPr>
          <w:ilvl w:val="3"/>
          <w:numId w:val="4"/>
        </w:numPr>
        <w:tabs>
          <w:tab w:val="left" w:pos="1560"/>
        </w:tabs>
        <w:spacing w:line="276" w:lineRule="auto"/>
        <w:ind w:left="0" w:firstLine="709"/>
        <w:jc w:val="both"/>
        <w:outlineLvl w:val="2"/>
        <w:rPr>
          <w:rFonts w:ascii="Arial" w:hAnsi="Arial" w:cs="Arial"/>
          <w:b/>
        </w:rPr>
      </w:pPr>
      <w:bookmarkStart w:id="11" w:name="_Toc436211353"/>
      <w:r w:rsidRPr="00C96272">
        <w:rPr>
          <w:rFonts w:ascii="Arial" w:hAnsi="Arial" w:cs="Arial"/>
          <w:b/>
        </w:rPr>
        <w:t xml:space="preserve">Описание </w:t>
      </w:r>
      <w:bookmarkEnd w:id="11"/>
      <w:r w:rsidR="008A4AED" w:rsidRPr="00C96272">
        <w:rPr>
          <w:rFonts w:ascii="Arial" w:hAnsi="Arial" w:cs="Arial"/>
          <w:b/>
        </w:rPr>
        <w:t>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0E768B0B" w14:textId="77777777" w:rsidR="00EC6D19" w:rsidRPr="00EC6D19" w:rsidRDefault="00EC6D19" w:rsidP="00EC6D19">
      <w:pPr>
        <w:spacing w:before="120" w:line="276" w:lineRule="auto"/>
        <w:rPr>
          <w:rFonts w:ascii="Arial" w:hAnsi="Arial" w:cs="Arial"/>
          <w:sz w:val="24"/>
          <w:shd w:val="clear" w:color="auto" w:fill="FFFFFF"/>
        </w:rPr>
      </w:pPr>
      <w:r w:rsidRPr="00EC6D19">
        <w:rPr>
          <w:rFonts w:ascii="Arial" w:hAnsi="Arial" w:cs="Arial"/>
          <w:i/>
          <w:sz w:val="24"/>
          <w:shd w:val="clear" w:color="auto" w:fill="FFFFFF"/>
        </w:rPr>
        <w:t xml:space="preserve">           </w:t>
      </w:r>
      <w:r w:rsidRPr="00EC6D19">
        <w:rPr>
          <w:rFonts w:ascii="Arial" w:hAnsi="Arial" w:cs="Arial"/>
          <w:sz w:val="24"/>
          <w:shd w:val="clear" w:color="auto" w:fill="FFFFFF"/>
        </w:rPr>
        <w:t>На территории Алагирского городского поселения находится 58 многоквартирных домов. В 38-ми домах для горячего водоснабжения используются газовые колонки, в 20-ти многоквартирных домах подача горячей воды осуществляется централизовано.</w:t>
      </w:r>
    </w:p>
    <w:p w14:paraId="74C0D745" w14:textId="77777777" w:rsidR="00EC6D19" w:rsidRPr="00EC6D19" w:rsidRDefault="00EC6D19" w:rsidP="00EC6D19">
      <w:pPr>
        <w:spacing w:before="120" w:line="276" w:lineRule="auto"/>
        <w:rPr>
          <w:rFonts w:ascii="Arial" w:hAnsi="Arial" w:cs="Arial"/>
          <w:sz w:val="24"/>
        </w:rPr>
      </w:pPr>
      <w:r w:rsidRPr="00EC6D19">
        <w:rPr>
          <w:rFonts w:ascii="Arial" w:hAnsi="Arial" w:cs="Arial"/>
          <w:sz w:val="24"/>
          <w:shd w:val="clear" w:color="auto" w:fill="FFFFFF"/>
        </w:rPr>
        <w:lastRenderedPageBreak/>
        <w:tab/>
        <w:t>Централизованным поставщиком тепловой энергии на территории Алагирского городского поселения является ООО «Факел», основанное в 2006 г. На территории  поселения размещены 76  миникотельных, обслуживаемых данным предприятием. Котельные вырабатывают и транспортируют тепловую энергию для нужд отопления и горячего водоснабжения населения, объектов соцкультбыта, бюджетной сферы и прочим потребителям. Основное топливо - газ, резервное топливо не предусмотрено. Теплоноситель - горячая вода. Котельные №</w:t>
      </w:r>
      <w:r w:rsidRPr="00EC6D19">
        <w:rPr>
          <w:rFonts w:ascii="Arial" w:hAnsi="Arial" w:cs="Arial"/>
          <w:sz w:val="24"/>
        </w:rPr>
        <w:t>№ 13,9,36,37,38,39,40,41,61,62,63</w:t>
      </w:r>
      <w:r w:rsidRPr="00EC6D19">
        <w:rPr>
          <w:rFonts w:ascii="Arial" w:hAnsi="Arial" w:cs="Arial"/>
          <w:sz w:val="24"/>
          <w:shd w:val="clear" w:color="auto" w:fill="FFFFFF"/>
        </w:rPr>
        <w:t xml:space="preserve"> работают круглогодично, остальные котельные</w:t>
      </w:r>
      <w:r w:rsidRPr="00EC6D19">
        <w:rPr>
          <w:rFonts w:ascii="Arial" w:hAnsi="Arial" w:cs="Arial"/>
          <w:sz w:val="24"/>
        </w:rPr>
        <w:t xml:space="preserve"> сезонные. Котельные работают по температурному графику 95-70</w:t>
      </w:r>
      <w:r w:rsidRPr="00EC6D19">
        <w:rPr>
          <w:rFonts w:ascii="Arial" w:hAnsi="Arial" w:cs="Arial"/>
          <w:sz w:val="24"/>
          <w:vertAlign w:val="superscript"/>
        </w:rPr>
        <w:t>0</w:t>
      </w:r>
      <w:r w:rsidRPr="00EC6D19">
        <w:rPr>
          <w:rFonts w:ascii="Arial" w:hAnsi="Arial" w:cs="Arial"/>
          <w:sz w:val="24"/>
        </w:rPr>
        <w:t>С. Температура теплоносителя в летний период 65-50</w:t>
      </w:r>
      <w:r w:rsidRPr="00EC6D19">
        <w:rPr>
          <w:rFonts w:ascii="Arial" w:hAnsi="Arial" w:cs="Arial"/>
          <w:sz w:val="24"/>
          <w:vertAlign w:val="superscript"/>
        </w:rPr>
        <w:t>0</w:t>
      </w:r>
      <w:r w:rsidRPr="00EC6D19">
        <w:rPr>
          <w:rFonts w:ascii="Arial" w:hAnsi="Arial" w:cs="Arial"/>
          <w:sz w:val="24"/>
        </w:rPr>
        <w:t>С. Продолжительность отопительного периода 171 сутки. Расчетная температура наружного воздуха минус 22</w:t>
      </w:r>
      <w:r w:rsidRPr="00EC6D19">
        <w:rPr>
          <w:rFonts w:ascii="Arial" w:hAnsi="Arial" w:cs="Arial"/>
          <w:sz w:val="24"/>
          <w:vertAlign w:val="superscript"/>
        </w:rPr>
        <w:t>0</w:t>
      </w:r>
      <w:r w:rsidRPr="00EC6D19">
        <w:rPr>
          <w:rFonts w:ascii="Arial" w:hAnsi="Arial" w:cs="Arial"/>
          <w:sz w:val="24"/>
        </w:rPr>
        <w:t xml:space="preserve">С.  </w:t>
      </w:r>
    </w:p>
    <w:p w14:paraId="250F6DB3"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14:paraId="5BF03AC7" w14:textId="77777777" w:rsidR="0083120C" w:rsidRDefault="00BA091E" w:rsidP="006631CF">
      <w:pPr>
        <w:pStyle w:val="e"/>
        <w:spacing w:line="276" w:lineRule="auto"/>
        <w:jc w:val="both"/>
        <w:rPr>
          <w:rFonts w:ascii="Arial" w:hAnsi="Arial" w:cs="Arial"/>
          <w:color w:val="000000"/>
        </w:rPr>
      </w:pPr>
      <w:r w:rsidRPr="00C96272">
        <w:rPr>
          <w:rFonts w:ascii="Arial" w:hAnsi="Arial" w:cs="Arial"/>
          <w:color w:val="000000"/>
        </w:rPr>
        <w:t xml:space="preserve">В районе </w:t>
      </w:r>
      <w:r w:rsidR="00EC6D19" w:rsidRPr="00EC6D19">
        <w:rPr>
          <w:rFonts w:ascii="Arial" w:hAnsi="Arial" w:cs="Arial"/>
          <w:shd w:val="clear" w:color="auto" w:fill="FFFFFF"/>
        </w:rPr>
        <w:t xml:space="preserve">Алагирского городского поселения </w:t>
      </w:r>
      <w:r w:rsidRPr="00C96272">
        <w:rPr>
          <w:rFonts w:ascii="Arial" w:hAnsi="Arial" w:cs="Arial"/>
          <w:color w:val="000000"/>
        </w:rPr>
        <w:t>вечномерзлые грунты не встречаются.</w:t>
      </w:r>
    </w:p>
    <w:p w14:paraId="2A0BBA76"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bookmarkStart w:id="13" w:name="_Toc436211355"/>
      <w:r w:rsidRPr="00C96272">
        <w:rPr>
          <w:rFonts w:ascii="Arial" w:hAnsi="Arial" w:cs="Arial"/>
          <w:b/>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14:paraId="1EFD165D" w14:textId="77777777" w:rsidR="009446DB" w:rsidRDefault="009446DB" w:rsidP="009446DB">
      <w:pPr>
        <w:pStyle w:val="e"/>
        <w:spacing w:line="276" w:lineRule="auto"/>
        <w:jc w:val="both"/>
        <w:rPr>
          <w:rFonts w:ascii="Arial" w:hAnsi="Arial" w:cs="Arial"/>
        </w:rPr>
      </w:pPr>
      <w:r>
        <w:rPr>
          <w:rFonts w:ascii="Arial" w:hAnsi="Arial" w:cs="Arial"/>
        </w:rPr>
        <w:t xml:space="preserve">На территории </w:t>
      </w:r>
      <w:r w:rsidR="00EC6D19" w:rsidRPr="00EC6D19">
        <w:rPr>
          <w:rFonts w:ascii="Arial" w:hAnsi="Arial" w:cs="Arial"/>
          <w:shd w:val="clear" w:color="auto" w:fill="FFFFFF"/>
        </w:rPr>
        <w:t>Алагирского городского поселения</w:t>
      </w:r>
      <w:r>
        <w:rPr>
          <w:rFonts w:ascii="Arial" w:hAnsi="Arial" w:cs="Arial"/>
        </w:rPr>
        <w:t xml:space="preserve"> эксплуатирующей организацией объектов централизованного водоснабжения является </w:t>
      </w:r>
      <w:r w:rsidR="00EC6D19" w:rsidRPr="00EC6D19">
        <w:rPr>
          <w:rFonts w:ascii="Arial" w:hAnsi="Arial" w:cs="Arial"/>
        </w:rPr>
        <w:t>МУП «Алагиркоммунрессурсы»</w:t>
      </w:r>
      <w:r w:rsidR="00EC6D19">
        <w:rPr>
          <w:rFonts w:ascii="Arial" w:hAnsi="Arial" w:cs="Arial"/>
        </w:rPr>
        <w:t>.</w:t>
      </w:r>
    </w:p>
    <w:p w14:paraId="6E4FAAED" w14:textId="77777777" w:rsidR="009446DB" w:rsidRDefault="009446DB" w:rsidP="006631CF">
      <w:pPr>
        <w:pStyle w:val="e"/>
        <w:spacing w:line="276" w:lineRule="auto"/>
        <w:jc w:val="both"/>
        <w:rPr>
          <w:rFonts w:ascii="Arial" w:hAnsi="Arial" w:cs="Arial"/>
        </w:rPr>
      </w:pPr>
    </w:p>
    <w:p w14:paraId="015D2855" w14:textId="77777777" w:rsidR="009446DB" w:rsidRDefault="009446DB" w:rsidP="006631CF">
      <w:pPr>
        <w:pStyle w:val="e"/>
        <w:spacing w:line="276" w:lineRule="auto"/>
        <w:jc w:val="both"/>
        <w:rPr>
          <w:rFonts w:ascii="Arial" w:hAnsi="Arial" w:cs="Arial"/>
        </w:rPr>
      </w:pPr>
    </w:p>
    <w:p w14:paraId="6DE0FD73" w14:textId="77777777" w:rsidR="0030412F" w:rsidRDefault="0030412F" w:rsidP="006631CF">
      <w:pPr>
        <w:pStyle w:val="e"/>
        <w:spacing w:line="276" w:lineRule="auto"/>
        <w:jc w:val="both"/>
        <w:rPr>
          <w:rFonts w:ascii="Arial" w:hAnsi="Arial" w:cs="Arial"/>
        </w:rPr>
      </w:pPr>
    </w:p>
    <w:p w14:paraId="6B6803EF" w14:textId="77777777" w:rsidR="00F41713" w:rsidRPr="00C96272" w:rsidRDefault="00F41713" w:rsidP="006631CF">
      <w:pPr>
        <w:pStyle w:val="e"/>
        <w:spacing w:line="276" w:lineRule="auto"/>
        <w:jc w:val="right"/>
        <w:rPr>
          <w:rFonts w:ascii="Arial" w:hAnsi="Arial" w:cs="Arial"/>
          <w:sz w:val="16"/>
          <w:szCs w:val="16"/>
        </w:rPr>
      </w:pPr>
    </w:p>
    <w:p w14:paraId="106BE76E" w14:textId="77777777" w:rsidR="00EC6D19" w:rsidRDefault="00EC6D19">
      <w:pPr>
        <w:jc w:val="left"/>
        <w:rPr>
          <w:rFonts w:ascii="Arial" w:eastAsia="Calibri" w:hAnsi="Arial" w:cs="Arial"/>
          <w:b/>
          <w:sz w:val="24"/>
        </w:rPr>
      </w:pPr>
      <w:bookmarkStart w:id="14" w:name="_Toc436211356"/>
      <w:r>
        <w:rPr>
          <w:rFonts w:ascii="Arial" w:hAnsi="Arial" w:cs="Arial"/>
          <w:b/>
        </w:rPr>
        <w:br w:type="page"/>
      </w:r>
    </w:p>
    <w:p w14:paraId="169A2754" w14:textId="77777777" w:rsidR="00BA091E" w:rsidRPr="00C96272" w:rsidRDefault="00BA091E" w:rsidP="00916C12">
      <w:pPr>
        <w:pStyle w:val="e"/>
        <w:numPr>
          <w:ilvl w:val="1"/>
          <w:numId w:val="4"/>
        </w:numPr>
        <w:spacing w:line="276" w:lineRule="auto"/>
        <w:ind w:firstLine="277"/>
        <w:jc w:val="both"/>
        <w:outlineLvl w:val="1"/>
        <w:rPr>
          <w:rFonts w:ascii="Arial" w:hAnsi="Arial" w:cs="Arial"/>
          <w:b/>
        </w:rPr>
      </w:pPr>
      <w:r w:rsidRPr="00C96272">
        <w:rPr>
          <w:rFonts w:ascii="Arial" w:hAnsi="Arial" w:cs="Arial"/>
          <w:b/>
        </w:rPr>
        <w:lastRenderedPageBreak/>
        <w:t xml:space="preserve">Направления развития централизованных </w:t>
      </w:r>
      <w:r w:rsidRPr="00613508">
        <w:rPr>
          <w:rFonts w:ascii="Arial" w:hAnsi="Arial" w:cs="Arial"/>
          <w:b/>
        </w:rPr>
        <w:t>систем водоснабжения</w:t>
      </w:r>
      <w:bookmarkEnd w:id="14"/>
      <w:r w:rsidRPr="00C96272">
        <w:rPr>
          <w:rFonts w:ascii="Arial" w:hAnsi="Arial" w:cs="Arial"/>
          <w:b/>
        </w:rPr>
        <w:t xml:space="preserve"> </w:t>
      </w:r>
    </w:p>
    <w:p w14:paraId="32E3761E"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r w:rsidRPr="00C96272">
        <w:rPr>
          <w:rFonts w:ascii="Arial" w:hAnsi="Arial" w:cs="Arial"/>
          <w:b/>
        </w:rPr>
        <w:t xml:space="preserve"> </w:t>
      </w:r>
    </w:p>
    <w:p w14:paraId="5B372401" w14:textId="77777777" w:rsidR="00C247EA" w:rsidRDefault="00C247EA" w:rsidP="00C247EA">
      <w:pPr>
        <w:pStyle w:val="e"/>
        <w:spacing w:line="276" w:lineRule="auto"/>
        <w:jc w:val="both"/>
        <w:rPr>
          <w:rFonts w:ascii="Arial" w:hAnsi="Arial" w:cs="Arial"/>
        </w:rPr>
      </w:pPr>
      <w:r w:rsidRPr="00C247EA">
        <w:rPr>
          <w:rFonts w:ascii="Arial" w:hAnsi="Arial" w:cs="Arial"/>
        </w:rPr>
        <w:t>Основными направлениями развити</w:t>
      </w:r>
      <w:r>
        <w:rPr>
          <w:rFonts w:ascii="Arial" w:hAnsi="Arial" w:cs="Arial"/>
        </w:rPr>
        <w:t>я централизованной системы водо</w:t>
      </w:r>
      <w:r w:rsidRPr="00C247EA">
        <w:rPr>
          <w:rFonts w:ascii="Arial" w:hAnsi="Arial" w:cs="Arial"/>
        </w:rPr>
        <w:t xml:space="preserve">снабжения </w:t>
      </w:r>
      <w:r w:rsidR="00C87971" w:rsidRPr="00EC6D19">
        <w:rPr>
          <w:rFonts w:ascii="Arial" w:hAnsi="Arial" w:cs="Arial"/>
          <w:shd w:val="clear" w:color="auto" w:fill="FFFFFF"/>
        </w:rPr>
        <w:t>Алагирского городского поселения</w:t>
      </w:r>
      <w:r w:rsidR="00C87971" w:rsidRPr="00C247EA">
        <w:rPr>
          <w:rFonts w:ascii="Arial" w:hAnsi="Arial" w:cs="Arial"/>
        </w:rPr>
        <w:t xml:space="preserve"> </w:t>
      </w:r>
      <w:r w:rsidRPr="00C247EA">
        <w:rPr>
          <w:rFonts w:ascii="Arial" w:hAnsi="Arial" w:cs="Arial"/>
        </w:rPr>
        <w:t>на период до 20</w:t>
      </w:r>
      <w:r>
        <w:rPr>
          <w:rFonts w:ascii="Arial" w:hAnsi="Arial" w:cs="Arial"/>
        </w:rPr>
        <w:t>30</w:t>
      </w:r>
      <w:r w:rsidRPr="00C247EA">
        <w:rPr>
          <w:rFonts w:ascii="Arial" w:hAnsi="Arial" w:cs="Arial"/>
        </w:rPr>
        <w:t xml:space="preserve"> года являются: </w:t>
      </w:r>
    </w:p>
    <w:p w14:paraId="6D6D22A9"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xml:space="preserve">- обеспечение населения питьевой водой, </w:t>
      </w:r>
      <w:r>
        <w:rPr>
          <w:rFonts w:ascii="Arial" w:hAnsi="Arial" w:cs="Arial"/>
        </w:rPr>
        <w:t>соответствующей требованиям без</w:t>
      </w:r>
      <w:r w:rsidRPr="00C247EA">
        <w:rPr>
          <w:rFonts w:ascii="Arial" w:hAnsi="Arial" w:cs="Arial"/>
        </w:rPr>
        <w:t>опасности и безвредности, установленным санитарно-эпидемиологическими правилами;</w:t>
      </w:r>
    </w:p>
    <w:p w14:paraId="0ED7A79B"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внедрение энергосберегающих технологий;</w:t>
      </w:r>
    </w:p>
    <w:p w14:paraId="0245A2AE"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w:t>
      </w:r>
      <w:r>
        <w:rPr>
          <w:rFonts w:ascii="Arial" w:hAnsi="Arial" w:cs="Arial"/>
        </w:rPr>
        <w:t xml:space="preserve"> </w:t>
      </w:r>
      <w:r w:rsidRPr="00C247EA">
        <w:rPr>
          <w:rFonts w:ascii="Arial" w:hAnsi="Arial" w:cs="Arial"/>
        </w:rPr>
        <w:t>повышения надежности системы водоснабжения;</w:t>
      </w:r>
    </w:p>
    <w:p w14:paraId="447E979F" w14:textId="77777777" w:rsidR="00C247EA" w:rsidRDefault="00C247EA" w:rsidP="00C247EA">
      <w:pPr>
        <w:pStyle w:val="e"/>
        <w:spacing w:line="276" w:lineRule="auto"/>
        <w:jc w:val="both"/>
        <w:rPr>
          <w:rFonts w:ascii="Arial" w:hAnsi="Arial" w:cs="Arial"/>
        </w:rPr>
      </w:pPr>
      <w:r w:rsidRPr="00C247EA">
        <w:rPr>
          <w:rFonts w:ascii="Arial" w:hAnsi="Arial" w:cs="Arial"/>
        </w:rPr>
        <w:t>-</w:t>
      </w:r>
      <w:r>
        <w:rPr>
          <w:rFonts w:ascii="Arial" w:hAnsi="Arial" w:cs="Arial"/>
        </w:rPr>
        <w:t xml:space="preserve"> </w:t>
      </w:r>
      <w:r w:rsidRPr="00C247EA">
        <w:rPr>
          <w:rFonts w:ascii="Arial" w:hAnsi="Arial" w:cs="Arial"/>
        </w:rPr>
        <w:t>улучшение экологической ситуации.</w:t>
      </w:r>
    </w:p>
    <w:p w14:paraId="478B8143" w14:textId="77777777" w:rsidR="00BA091E" w:rsidRPr="00C96272" w:rsidRDefault="00BA091E" w:rsidP="006631CF">
      <w:pPr>
        <w:pStyle w:val="e"/>
        <w:spacing w:line="276" w:lineRule="auto"/>
        <w:jc w:val="both"/>
        <w:rPr>
          <w:rFonts w:ascii="Arial" w:hAnsi="Arial" w:cs="Arial"/>
        </w:rPr>
      </w:pPr>
      <w:r w:rsidRPr="00C96272">
        <w:rPr>
          <w:rFonts w:ascii="Arial" w:hAnsi="Arial" w:cs="Arial"/>
        </w:rPr>
        <w:t xml:space="preserve">Принципами </w:t>
      </w:r>
      <w:r w:rsidR="0083120C" w:rsidRPr="00C96272">
        <w:rPr>
          <w:rFonts w:ascii="Arial" w:hAnsi="Arial" w:cs="Arial"/>
        </w:rPr>
        <w:t xml:space="preserve">развития централизованной системы </w:t>
      </w:r>
      <w:r w:rsidR="00823ED8" w:rsidRPr="00C96272">
        <w:rPr>
          <w:rFonts w:ascii="Arial" w:hAnsi="Arial" w:cs="Arial"/>
        </w:rPr>
        <w:t xml:space="preserve">водоснабжения </w:t>
      </w:r>
      <w:r w:rsidR="00C87971" w:rsidRPr="00EC6D19">
        <w:rPr>
          <w:rFonts w:ascii="Arial" w:hAnsi="Arial" w:cs="Arial"/>
          <w:shd w:val="clear" w:color="auto" w:fill="FFFFFF"/>
        </w:rPr>
        <w:t>Алагирского городского поселения</w:t>
      </w:r>
      <w:r w:rsidR="00613508" w:rsidRPr="00C96272">
        <w:rPr>
          <w:rFonts w:ascii="Arial" w:hAnsi="Arial" w:cs="Arial"/>
          <w:color w:val="000000"/>
        </w:rPr>
        <w:t xml:space="preserve"> </w:t>
      </w:r>
      <w:r w:rsidRPr="00C96272">
        <w:rPr>
          <w:rFonts w:ascii="Arial" w:hAnsi="Arial" w:cs="Arial"/>
        </w:rPr>
        <w:t xml:space="preserve">являются: </w:t>
      </w:r>
    </w:p>
    <w:p w14:paraId="4DEAB14B" w14:textId="77777777" w:rsidR="00BA091E" w:rsidRPr="00C96272" w:rsidRDefault="00BA091E" w:rsidP="006631CF">
      <w:pPr>
        <w:pStyle w:val="e"/>
        <w:spacing w:line="276" w:lineRule="auto"/>
        <w:jc w:val="both"/>
        <w:rPr>
          <w:rFonts w:ascii="Arial" w:hAnsi="Arial" w:cs="Arial"/>
        </w:rPr>
      </w:pPr>
      <w:r w:rsidRPr="00C96272">
        <w:rPr>
          <w:rFonts w:ascii="Arial" w:hAnsi="Arial" w:cs="Arial"/>
        </w:rPr>
        <w:t>- постоянное улучшение качества предоставления услуг водоснабжения потребителям (абонентам);</w:t>
      </w:r>
    </w:p>
    <w:p w14:paraId="3FA06ECD" w14:textId="77777777" w:rsidR="00BA091E" w:rsidRPr="00C96272" w:rsidRDefault="00BA091E" w:rsidP="006631CF">
      <w:pPr>
        <w:pStyle w:val="e"/>
        <w:spacing w:line="276" w:lineRule="auto"/>
        <w:jc w:val="both"/>
        <w:rPr>
          <w:rFonts w:ascii="Arial" w:hAnsi="Arial" w:cs="Arial"/>
        </w:rPr>
      </w:pPr>
      <w:r w:rsidRPr="00C96272">
        <w:rPr>
          <w:rFonts w:ascii="Arial" w:hAnsi="Arial" w:cs="Arial"/>
        </w:rPr>
        <w:t>- удовлетворение потребности в обеспечении услугой водоснабжения новых объектов капитального строительства;</w:t>
      </w:r>
    </w:p>
    <w:p w14:paraId="08C77F2D" w14:textId="77777777" w:rsidR="00BA091E" w:rsidRPr="00C96272" w:rsidRDefault="00BA091E" w:rsidP="006631CF">
      <w:pPr>
        <w:pStyle w:val="e"/>
        <w:spacing w:line="276" w:lineRule="auto"/>
        <w:jc w:val="both"/>
        <w:rPr>
          <w:rFonts w:ascii="Arial" w:hAnsi="Arial" w:cs="Arial"/>
        </w:rPr>
      </w:pPr>
      <w:r w:rsidRPr="00C96272">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14:paraId="68668683" w14:textId="77777777" w:rsidR="00BA091E" w:rsidRPr="00C96272" w:rsidRDefault="00BA091E" w:rsidP="006631CF">
      <w:pPr>
        <w:pStyle w:val="e"/>
        <w:spacing w:line="276" w:lineRule="auto"/>
        <w:jc w:val="both"/>
        <w:rPr>
          <w:rFonts w:ascii="Arial" w:hAnsi="Arial" w:cs="Arial"/>
        </w:rPr>
      </w:pPr>
      <w:r w:rsidRPr="00C96272">
        <w:rPr>
          <w:rFonts w:ascii="Arial" w:hAnsi="Arial" w:cs="Arial"/>
        </w:rPr>
        <w:t>Основны</w:t>
      </w:r>
      <w:r w:rsidR="00613508">
        <w:rPr>
          <w:rFonts w:ascii="Arial" w:hAnsi="Arial" w:cs="Arial"/>
        </w:rPr>
        <w:t>е</w:t>
      </w:r>
      <w:r w:rsidRPr="00C96272">
        <w:rPr>
          <w:rFonts w:ascii="Arial" w:hAnsi="Arial" w:cs="Arial"/>
        </w:rPr>
        <w:t xml:space="preserve"> задач</w:t>
      </w:r>
      <w:r w:rsidR="00613508">
        <w:rPr>
          <w:rFonts w:ascii="Arial" w:hAnsi="Arial" w:cs="Arial"/>
        </w:rPr>
        <w:t>и</w:t>
      </w:r>
      <w:r w:rsidRPr="00C96272">
        <w:rPr>
          <w:rFonts w:ascii="Arial" w:hAnsi="Arial" w:cs="Arial"/>
        </w:rPr>
        <w:t>, решаемы</w:t>
      </w:r>
      <w:r w:rsidR="00613508">
        <w:rPr>
          <w:rFonts w:ascii="Arial" w:hAnsi="Arial" w:cs="Arial"/>
        </w:rPr>
        <w:t>е</w:t>
      </w:r>
      <w:r w:rsidRPr="00C96272">
        <w:rPr>
          <w:rFonts w:ascii="Arial" w:hAnsi="Arial" w:cs="Arial"/>
        </w:rPr>
        <w:t xml:space="preserve"> в разделе «Водоснабжение» схемы водоснабжения и водоотведения: </w:t>
      </w:r>
    </w:p>
    <w:p w14:paraId="40432D07" w14:textId="77777777" w:rsidR="00613508" w:rsidRPr="00613508" w:rsidRDefault="00613508" w:rsidP="00613508">
      <w:pPr>
        <w:pStyle w:val="e"/>
        <w:spacing w:line="276" w:lineRule="auto"/>
        <w:jc w:val="both"/>
        <w:rPr>
          <w:rFonts w:ascii="Arial" w:hAnsi="Arial" w:cs="Arial"/>
        </w:rPr>
      </w:pPr>
      <w:r w:rsidRPr="00613508">
        <w:rPr>
          <w:rFonts w:ascii="Arial" w:hAnsi="Arial" w:cs="Arial"/>
        </w:rPr>
        <w:t>-</w:t>
      </w:r>
      <w:r w:rsidR="00B8339C" w:rsidRPr="00B8339C">
        <w:rPr>
          <w:rFonts w:ascii="Arial" w:hAnsi="Arial" w:cs="Arial"/>
        </w:rPr>
        <w:t xml:space="preserve"> </w:t>
      </w:r>
      <w:r w:rsidR="00C247EA" w:rsidRPr="00C247EA">
        <w:rPr>
          <w:rFonts w:ascii="Arial" w:hAnsi="Arial" w:cs="Arial"/>
        </w:rPr>
        <w:t>реконструкция и модернизация водопроводной сети с целью обеспечения ка</w:t>
      </w:r>
      <w:r w:rsidR="00C247EA">
        <w:rPr>
          <w:rFonts w:ascii="Arial" w:hAnsi="Arial" w:cs="Arial"/>
        </w:rPr>
        <w:t xml:space="preserve">чества </w:t>
      </w:r>
      <w:r w:rsidR="00C247EA" w:rsidRPr="00C247EA">
        <w:rPr>
          <w:rFonts w:ascii="Arial" w:hAnsi="Arial" w:cs="Arial"/>
        </w:rPr>
        <w:t>воды, поставляемой потребителям, повышения надежности водоснабжения и снижения аварийности;</w:t>
      </w:r>
    </w:p>
    <w:p w14:paraId="6C232C6C" w14:textId="77777777" w:rsidR="00C247EA" w:rsidRDefault="00613508" w:rsidP="00613508">
      <w:pPr>
        <w:pStyle w:val="e"/>
        <w:spacing w:line="276" w:lineRule="auto"/>
        <w:jc w:val="both"/>
        <w:rPr>
          <w:rFonts w:ascii="Arial" w:hAnsi="Arial" w:cs="Arial"/>
        </w:rPr>
      </w:pPr>
      <w:r w:rsidRPr="00613508">
        <w:rPr>
          <w:rFonts w:ascii="Arial" w:hAnsi="Arial" w:cs="Arial"/>
        </w:rPr>
        <w:t>-</w:t>
      </w:r>
      <w:r w:rsidR="00C247EA">
        <w:rPr>
          <w:rFonts w:ascii="Arial" w:hAnsi="Arial" w:cs="Arial"/>
        </w:rPr>
        <w:t xml:space="preserve"> </w:t>
      </w:r>
      <w:r w:rsidR="00C247EA" w:rsidRPr="00C247EA">
        <w:rPr>
          <w:rFonts w:ascii="Arial" w:hAnsi="Arial" w:cs="Arial"/>
        </w:rPr>
        <w:t>повышение эффективности управления об</w:t>
      </w:r>
      <w:r w:rsidR="00C247EA">
        <w:rPr>
          <w:rFonts w:ascii="Arial" w:hAnsi="Arial" w:cs="Arial"/>
        </w:rPr>
        <w:t>ъектами коммунальной инфраструк</w:t>
      </w:r>
      <w:r w:rsidR="00C247EA" w:rsidRPr="00C247EA">
        <w:rPr>
          <w:rFonts w:ascii="Arial" w:hAnsi="Arial" w:cs="Arial"/>
        </w:rPr>
        <w:t>туры, снижение себестоимости жилищно-ко</w:t>
      </w:r>
      <w:r w:rsidR="00C247EA">
        <w:rPr>
          <w:rFonts w:ascii="Arial" w:hAnsi="Arial" w:cs="Arial"/>
        </w:rPr>
        <w:t>ммунальных услуг за счет оптими</w:t>
      </w:r>
      <w:r w:rsidR="00C247EA" w:rsidRPr="00C247EA">
        <w:rPr>
          <w:rFonts w:ascii="Arial" w:hAnsi="Arial" w:cs="Arial"/>
        </w:rPr>
        <w:t xml:space="preserve">зации расходов, в том числе рационального использования водных ресурсов; </w:t>
      </w:r>
    </w:p>
    <w:p w14:paraId="1C6C24FF" w14:textId="77777777" w:rsidR="00C247EA" w:rsidRDefault="00C247EA" w:rsidP="00613508">
      <w:pPr>
        <w:pStyle w:val="e"/>
        <w:spacing w:line="276" w:lineRule="auto"/>
        <w:jc w:val="both"/>
        <w:rPr>
          <w:rFonts w:ascii="Arial" w:hAnsi="Arial" w:cs="Arial"/>
        </w:rPr>
      </w:pPr>
      <w:r>
        <w:rPr>
          <w:rFonts w:ascii="Arial" w:hAnsi="Arial" w:cs="Arial"/>
        </w:rPr>
        <w:t xml:space="preserve">- </w:t>
      </w:r>
      <w:r w:rsidRPr="00C247EA">
        <w:rPr>
          <w:rFonts w:ascii="Arial" w:hAnsi="Arial" w:cs="Arial"/>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14:paraId="7BD4048E" w14:textId="77777777" w:rsidR="00C247EA" w:rsidRDefault="00C247EA" w:rsidP="00613508">
      <w:pPr>
        <w:pStyle w:val="e"/>
        <w:spacing w:line="276" w:lineRule="auto"/>
        <w:jc w:val="both"/>
        <w:rPr>
          <w:rFonts w:ascii="Arial" w:hAnsi="Arial" w:cs="Arial"/>
        </w:rPr>
      </w:pPr>
      <w:r>
        <w:rPr>
          <w:rFonts w:ascii="Arial" w:hAnsi="Arial" w:cs="Arial"/>
        </w:rPr>
        <w:t xml:space="preserve">- </w:t>
      </w:r>
      <w:r w:rsidRPr="00C247EA">
        <w:rPr>
          <w:rFonts w:ascii="Arial" w:hAnsi="Arial" w:cs="Arial"/>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14:paraId="0FBFA517"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lastRenderedPageBreak/>
        <w:t>В соответствии с частью 1 статьи 39 Федерального закона от 07.12.2011 №416-ФЗ «О водоснабжении и водоотведении» (редакция от 28.12.201</w:t>
      </w:r>
      <w:r>
        <w:rPr>
          <w:rFonts w:ascii="Arial" w:hAnsi="Arial" w:cs="Arial"/>
        </w:rPr>
        <w:t>3), «к по</w:t>
      </w:r>
      <w:r w:rsidRPr="00C247EA">
        <w:rPr>
          <w:rFonts w:ascii="Arial" w:hAnsi="Arial" w:cs="Arial"/>
        </w:rPr>
        <w:t>казателям надежности, качества, энергетиче</w:t>
      </w:r>
      <w:r>
        <w:rPr>
          <w:rFonts w:ascii="Arial" w:hAnsi="Arial" w:cs="Arial"/>
        </w:rPr>
        <w:t>ской эффективности объектов цен</w:t>
      </w:r>
      <w:r w:rsidRPr="00C247EA">
        <w:rPr>
          <w:rFonts w:ascii="Arial" w:hAnsi="Arial" w:cs="Arial"/>
        </w:rPr>
        <w:t>трализованных систем горячего водоснабжения, холодного водоснабжения и (или) водоотведения относятся:</w:t>
      </w:r>
    </w:p>
    <w:p w14:paraId="462D0D3E"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показатели качества воды;</w:t>
      </w:r>
    </w:p>
    <w:p w14:paraId="4961CB9B" w14:textId="77777777" w:rsidR="00C247EA" w:rsidRPr="00C247EA" w:rsidRDefault="00C247EA" w:rsidP="00C247EA">
      <w:pPr>
        <w:pStyle w:val="e"/>
        <w:spacing w:line="276" w:lineRule="auto"/>
        <w:jc w:val="both"/>
        <w:rPr>
          <w:rFonts w:ascii="Arial" w:hAnsi="Arial" w:cs="Arial"/>
        </w:rPr>
      </w:pPr>
      <w:r>
        <w:rPr>
          <w:rFonts w:ascii="Arial" w:hAnsi="Arial" w:cs="Arial"/>
        </w:rPr>
        <w:t xml:space="preserve">- </w:t>
      </w:r>
      <w:r w:rsidRPr="00C247EA">
        <w:rPr>
          <w:rFonts w:ascii="Arial" w:hAnsi="Arial" w:cs="Arial"/>
        </w:rPr>
        <w:t>показатели надежности и бесперебойности водоснабжения и водоотведения;</w:t>
      </w:r>
    </w:p>
    <w:p w14:paraId="47CCC91B" w14:textId="77777777" w:rsidR="00C247EA" w:rsidRDefault="00C247EA" w:rsidP="00C247EA">
      <w:pPr>
        <w:pStyle w:val="e"/>
        <w:spacing w:line="276" w:lineRule="auto"/>
        <w:jc w:val="both"/>
        <w:rPr>
          <w:rFonts w:ascii="Arial" w:hAnsi="Arial" w:cs="Arial"/>
        </w:rPr>
      </w:pPr>
      <w:r w:rsidRPr="00C247EA">
        <w:rPr>
          <w:rFonts w:ascii="Arial" w:hAnsi="Arial" w:cs="Arial"/>
        </w:rPr>
        <w:t>- показатели очистки сточных вод;</w:t>
      </w:r>
    </w:p>
    <w:p w14:paraId="164BFBCF"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показатели эффективности использования р</w:t>
      </w:r>
      <w:r>
        <w:rPr>
          <w:rFonts w:ascii="Arial" w:hAnsi="Arial" w:cs="Arial"/>
        </w:rPr>
        <w:t>есурсов, в том числе уровень по</w:t>
      </w:r>
      <w:r w:rsidRPr="00C247EA">
        <w:rPr>
          <w:rFonts w:ascii="Arial" w:hAnsi="Arial" w:cs="Arial"/>
        </w:rPr>
        <w:t>терь воды (тепловой энергии в составе горячей воды);</w:t>
      </w:r>
    </w:p>
    <w:p w14:paraId="7C07F65C"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иные показатели, установленные федерал</w:t>
      </w:r>
      <w:r>
        <w:rPr>
          <w:rFonts w:ascii="Arial" w:hAnsi="Arial" w:cs="Arial"/>
        </w:rPr>
        <w:t>ьным органом исполнительной вла</w:t>
      </w:r>
      <w:r w:rsidRPr="00C247EA">
        <w:rPr>
          <w:rFonts w:ascii="Arial" w:hAnsi="Arial" w:cs="Arial"/>
        </w:rPr>
        <w:t>сти, осуществляющим функции по выработке</w:t>
      </w:r>
      <w:r>
        <w:rPr>
          <w:rFonts w:ascii="Arial" w:hAnsi="Arial" w:cs="Arial"/>
        </w:rPr>
        <w:t xml:space="preserve"> государственной политики и нор</w:t>
      </w:r>
      <w:r w:rsidRPr="00C247EA">
        <w:rPr>
          <w:rFonts w:ascii="Arial" w:hAnsi="Arial" w:cs="Arial"/>
        </w:rPr>
        <w:t>мативно</w:t>
      </w:r>
      <w:r>
        <w:rPr>
          <w:rFonts w:ascii="Arial" w:hAnsi="Arial" w:cs="Arial"/>
        </w:rPr>
        <w:t>-</w:t>
      </w:r>
      <w:r w:rsidRPr="00C247EA">
        <w:rPr>
          <w:rFonts w:ascii="Arial" w:hAnsi="Arial" w:cs="Arial"/>
        </w:rPr>
        <w:t>правовому регулированию в сф</w:t>
      </w:r>
      <w:r>
        <w:rPr>
          <w:rFonts w:ascii="Arial" w:hAnsi="Arial" w:cs="Arial"/>
        </w:rPr>
        <w:t>ере жилищно-коммунального хозяй</w:t>
      </w:r>
      <w:r w:rsidRPr="00C247EA">
        <w:rPr>
          <w:rFonts w:ascii="Arial" w:hAnsi="Arial" w:cs="Arial"/>
        </w:rPr>
        <w:t>ства».</w:t>
      </w:r>
    </w:p>
    <w:p w14:paraId="5883102C"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В соответствии со статьей 13 постановления Правительства Российской Федерации от 05.09.2013 №782 «О схемах водоснабжения и водоотведения» к целевым показателям деятельности организ</w:t>
      </w:r>
      <w:r>
        <w:rPr>
          <w:rFonts w:ascii="Arial" w:hAnsi="Arial" w:cs="Arial"/>
        </w:rPr>
        <w:t>аций, осуществляющих горячее во</w:t>
      </w:r>
      <w:r w:rsidRPr="00C247EA">
        <w:rPr>
          <w:rFonts w:ascii="Arial" w:hAnsi="Arial" w:cs="Arial"/>
        </w:rPr>
        <w:t>доснабжение, холодное водоснабжение, относятся:</w:t>
      </w:r>
    </w:p>
    <w:p w14:paraId="37103F6D"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показатели качества соответственно горячей и питьевой воды;</w:t>
      </w:r>
    </w:p>
    <w:p w14:paraId="055E1177"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показатели надежности и бесперебойности водоснабжения;</w:t>
      </w:r>
    </w:p>
    <w:p w14:paraId="04D0C60B"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показатели качества обслуживания абонентов;</w:t>
      </w:r>
    </w:p>
    <w:p w14:paraId="584A563B" w14:textId="77777777" w:rsidR="00C247EA" w:rsidRPr="00C247EA" w:rsidRDefault="00C247EA" w:rsidP="00C247EA">
      <w:pPr>
        <w:pStyle w:val="e"/>
        <w:spacing w:line="276" w:lineRule="auto"/>
        <w:jc w:val="both"/>
        <w:rPr>
          <w:rFonts w:ascii="Arial" w:hAnsi="Arial" w:cs="Arial"/>
        </w:rPr>
      </w:pPr>
      <w:r>
        <w:rPr>
          <w:rFonts w:ascii="Arial" w:hAnsi="Arial" w:cs="Arial"/>
        </w:rPr>
        <w:t xml:space="preserve">- </w:t>
      </w:r>
      <w:r w:rsidRPr="00C247EA">
        <w:rPr>
          <w:rFonts w:ascii="Arial" w:hAnsi="Arial" w:cs="Arial"/>
        </w:rPr>
        <w:t>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14:paraId="36DB0527" w14:textId="77777777" w:rsidR="00C247EA" w:rsidRPr="00C247EA" w:rsidRDefault="00C247EA" w:rsidP="00C247EA">
      <w:pPr>
        <w:pStyle w:val="e"/>
        <w:spacing w:line="276" w:lineRule="auto"/>
        <w:jc w:val="both"/>
        <w:rPr>
          <w:rFonts w:ascii="Arial" w:hAnsi="Arial" w:cs="Arial"/>
        </w:rPr>
      </w:pPr>
      <w:r w:rsidRPr="00C247EA">
        <w:rPr>
          <w:rFonts w:ascii="Arial" w:hAnsi="Arial" w:cs="Arial"/>
        </w:rPr>
        <w:t>- соотношение цены реализации мероприятий инвестиционной программы и их эффективности - улучшение качества воды;</w:t>
      </w:r>
    </w:p>
    <w:p w14:paraId="0B617C58" w14:textId="77777777" w:rsidR="00C247EA" w:rsidRDefault="00C247EA" w:rsidP="00C247EA">
      <w:pPr>
        <w:pStyle w:val="e"/>
        <w:spacing w:line="276" w:lineRule="auto"/>
        <w:jc w:val="both"/>
        <w:rPr>
          <w:rFonts w:ascii="Arial" w:hAnsi="Arial" w:cs="Arial"/>
        </w:rPr>
      </w:pPr>
      <w:r w:rsidRPr="00C247EA">
        <w:rPr>
          <w:rFonts w:ascii="Arial" w:hAnsi="Arial" w:cs="Arial"/>
        </w:rPr>
        <w:t>- иные показатели, установленные федеральным органом исполнительной власти, осуществляющим функции по выработке</w:t>
      </w:r>
      <w:r>
        <w:rPr>
          <w:rFonts w:ascii="Arial" w:hAnsi="Arial" w:cs="Arial"/>
        </w:rPr>
        <w:t xml:space="preserve"> государственной политики и нор</w:t>
      </w:r>
      <w:r w:rsidRPr="00C247EA">
        <w:rPr>
          <w:rFonts w:ascii="Arial" w:hAnsi="Arial" w:cs="Arial"/>
        </w:rPr>
        <w:t>мативно</w:t>
      </w:r>
      <w:r>
        <w:rPr>
          <w:rFonts w:ascii="Arial" w:hAnsi="Arial" w:cs="Arial"/>
        </w:rPr>
        <w:t>-</w:t>
      </w:r>
      <w:r w:rsidRPr="00C247EA">
        <w:rPr>
          <w:rFonts w:ascii="Arial" w:hAnsi="Arial" w:cs="Arial"/>
        </w:rPr>
        <w:t>правовому регулированию в сфере жилищно-коммунального хозяйства.</w:t>
      </w:r>
    </w:p>
    <w:p w14:paraId="35EBE0E9" w14:textId="77777777" w:rsidR="00BA091E" w:rsidRPr="003329B1" w:rsidRDefault="00BA091E" w:rsidP="00916C12">
      <w:pPr>
        <w:pStyle w:val="e"/>
        <w:numPr>
          <w:ilvl w:val="2"/>
          <w:numId w:val="4"/>
        </w:numPr>
        <w:tabs>
          <w:tab w:val="left" w:pos="1701"/>
        </w:tabs>
        <w:spacing w:line="276" w:lineRule="auto"/>
        <w:ind w:left="0" w:firstLine="914"/>
        <w:jc w:val="both"/>
        <w:outlineLvl w:val="2"/>
        <w:rPr>
          <w:rFonts w:ascii="Arial" w:hAnsi="Arial" w:cs="Arial"/>
          <w:b/>
        </w:rPr>
      </w:pPr>
      <w:bookmarkStart w:id="16" w:name="_Toc436211358"/>
      <w:r w:rsidRPr="003329B1">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3329B1">
        <w:rPr>
          <w:rFonts w:ascii="Arial" w:hAnsi="Arial" w:cs="Arial"/>
          <w:b/>
        </w:rPr>
        <w:t>муниципального образования</w:t>
      </w:r>
      <w:r w:rsidR="009F1F40" w:rsidRPr="003329B1">
        <w:rPr>
          <w:rFonts w:ascii="Arial" w:hAnsi="Arial" w:cs="Arial"/>
          <w:b/>
        </w:rPr>
        <w:t xml:space="preserve"> </w:t>
      </w:r>
      <w:bookmarkEnd w:id="16"/>
    </w:p>
    <w:p w14:paraId="3520132D"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t>Развитие систем</w:t>
      </w:r>
      <w:r>
        <w:rPr>
          <w:rFonts w:ascii="Arial" w:hAnsi="Arial" w:cs="Arial"/>
          <w:color w:val="000000"/>
          <w:sz w:val="24"/>
        </w:rPr>
        <w:t>ы</w:t>
      </w:r>
      <w:r w:rsidRPr="00C67B19">
        <w:rPr>
          <w:rFonts w:ascii="Arial" w:hAnsi="Arial" w:cs="Arial"/>
          <w:color w:val="000000"/>
          <w:sz w:val="24"/>
        </w:rPr>
        <w:t xml:space="preserve"> водоснабжения на период до 20</w:t>
      </w:r>
      <w:r>
        <w:rPr>
          <w:rFonts w:ascii="Arial" w:hAnsi="Arial" w:cs="Arial"/>
          <w:color w:val="000000"/>
          <w:sz w:val="24"/>
        </w:rPr>
        <w:t>30</w:t>
      </w:r>
      <w:r w:rsidRPr="00C67B19">
        <w:rPr>
          <w:rFonts w:ascii="Arial" w:hAnsi="Arial" w:cs="Arial"/>
          <w:color w:val="000000"/>
          <w:sz w:val="24"/>
        </w:rPr>
        <w:t xml:space="preserve"> года учитывает мероприятия по реорганизации пространственной организации поселения:</w:t>
      </w:r>
    </w:p>
    <w:p w14:paraId="2A8C7898"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t>- 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14:paraId="69FB317D"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lastRenderedPageBreak/>
        <w:t>- создание  благоустроенных  рекреационных  территорий,  включающих водноспортивные комплексы, пляжные зоны, базы отдыха, спортивные и игровые площадки.</w:t>
      </w:r>
    </w:p>
    <w:p w14:paraId="64A6732E"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Pr>
          <w:rFonts w:ascii="Arial" w:hAnsi="Arial" w:cs="Arial"/>
          <w:color w:val="000000"/>
          <w:sz w:val="24"/>
        </w:rPr>
        <w:t xml:space="preserve">Источником </w:t>
      </w:r>
      <w:r w:rsidRPr="00C67B19">
        <w:rPr>
          <w:rFonts w:ascii="Arial" w:hAnsi="Arial" w:cs="Arial"/>
          <w:color w:val="000000"/>
          <w:sz w:val="24"/>
        </w:rPr>
        <w:t>хозяйственно-питьевого  и  противопожарного  водоснабжения поселения принимаются артезианские воды. 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поселении. Количество расходуемой  воды  зависит  от  степени  санитарно-технического благоустройства районов жилой застройки. Благоустройство жилой застройки для поселения принято следующим:</w:t>
      </w:r>
    </w:p>
    <w:p w14:paraId="609DA5B1"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t>- планируемая жилая застройка на конец расчетного срока (20</w:t>
      </w:r>
      <w:r w:rsidR="00DF25DE">
        <w:rPr>
          <w:rFonts w:ascii="Arial" w:hAnsi="Arial" w:cs="Arial"/>
          <w:color w:val="000000"/>
          <w:sz w:val="24"/>
        </w:rPr>
        <w:t>30</w:t>
      </w:r>
      <w:r w:rsidRPr="00C67B19">
        <w:rPr>
          <w:rFonts w:ascii="Arial" w:hAnsi="Arial" w:cs="Arial"/>
          <w:color w:val="000000"/>
          <w:sz w:val="24"/>
        </w:rPr>
        <w:t xml:space="preserve"> год) оборудуется внутренними системами водоснабжения и канализации;</w:t>
      </w:r>
    </w:p>
    <w:p w14:paraId="1AEA6C6B"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t>- существующий сохраняемый мало- и среднеэтажный жилой фонд оборудуется ванными и местными водонагревателями;</w:t>
      </w:r>
    </w:p>
    <w:p w14:paraId="2E4DF4AD"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t>- новое индивидуальное жилищное строительство оборудуется ванными и местными водонагревателями;</w:t>
      </w:r>
    </w:p>
    <w:p w14:paraId="7FB06656" w14:textId="77777777" w:rsidR="00C67B19" w:rsidRPr="00C67B19" w:rsidRDefault="00C67B19" w:rsidP="007129D2">
      <w:pPr>
        <w:spacing w:before="120" w:line="276" w:lineRule="auto"/>
        <w:ind w:firstLine="851"/>
        <w:rPr>
          <w:rFonts w:ascii="Arial" w:hAnsi="Arial" w:cs="Arial"/>
          <w:sz w:val="24"/>
        </w:rPr>
      </w:pPr>
      <w:r w:rsidRPr="00C67B19">
        <w:rPr>
          <w:rFonts w:ascii="Arial" w:hAnsi="Arial" w:cs="Arial"/>
          <w:sz w:val="24"/>
        </w:rPr>
        <w:t>Прогноз объемов выработки (подъема) воды, её отпуска и реализации потребителям  (таблица ) определен на основе среднегодовых данных приборов учета и расчета потребления воды по установленным нормативам.</w:t>
      </w:r>
    </w:p>
    <w:p w14:paraId="2D52FB1D" w14:textId="77777777" w:rsidR="00C67B19" w:rsidRPr="00C67B19" w:rsidRDefault="00C67B19" w:rsidP="007129D2">
      <w:pPr>
        <w:spacing w:before="120" w:line="276" w:lineRule="auto"/>
        <w:ind w:firstLine="851"/>
        <w:rPr>
          <w:rFonts w:ascii="Arial" w:hAnsi="Arial" w:cs="Arial"/>
          <w:sz w:val="24"/>
        </w:rPr>
      </w:pPr>
      <w:r w:rsidRPr="00C67B19">
        <w:rPr>
          <w:rFonts w:ascii="Arial" w:hAnsi="Arial" w:cs="Arial"/>
          <w:sz w:val="24"/>
        </w:rPr>
        <w:tab/>
        <w:t>При этом учитывается изменение прогнозируемых объемов в результате выполнения планируемых мероприятий по увеличению пропускной способности водопроводных   сетей, совершенствованию учета водопотребления, сокращению потерь воды п</w:t>
      </w:r>
      <w:r>
        <w:rPr>
          <w:rFonts w:ascii="Arial" w:hAnsi="Arial" w:cs="Arial"/>
          <w:sz w:val="24"/>
        </w:rPr>
        <w:t>ри авариях и ремонтных работах,</w:t>
      </w:r>
      <w:r w:rsidRPr="00C67B19">
        <w:rPr>
          <w:rFonts w:ascii="Arial" w:hAnsi="Arial" w:cs="Arial"/>
          <w:sz w:val="24"/>
        </w:rPr>
        <w:t xml:space="preserve"> увеличение количества потребителей (абонентов).</w:t>
      </w:r>
    </w:p>
    <w:p w14:paraId="63784367"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color w:val="000000"/>
          <w:sz w:val="24"/>
        </w:rPr>
      </w:pPr>
      <w:r w:rsidRPr="00C67B19">
        <w:rPr>
          <w:rFonts w:ascii="Arial" w:hAnsi="Arial" w:cs="Arial"/>
          <w:color w:val="000000"/>
          <w:sz w:val="24"/>
        </w:rPr>
        <w:t>Реализация Программы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w:t>
      </w:r>
      <w:r>
        <w:rPr>
          <w:rFonts w:ascii="Arial" w:hAnsi="Arial" w:cs="Arial"/>
          <w:color w:val="000000"/>
          <w:sz w:val="24"/>
        </w:rPr>
        <w:t>30</w:t>
      </w:r>
      <w:r w:rsidRPr="00C67B19">
        <w:rPr>
          <w:rFonts w:ascii="Arial" w:hAnsi="Arial" w:cs="Arial"/>
          <w:color w:val="000000"/>
          <w:sz w:val="24"/>
        </w:rPr>
        <w:t xml:space="preserve"> года и подключения большинства населения поселения к централизованным системам водоснабжения и водоотведения. </w:t>
      </w:r>
    </w:p>
    <w:p w14:paraId="17BEA548" w14:textId="77777777" w:rsidR="00C67B19" w:rsidRPr="00C67B19" w:rsidRDefault="00C67B19" w:rsidP="007129D2">
      <w:pPr>
        <w:widowControl w:val="0"/>
        <w:autoSpaceDE w:val="0"/>
        <w:autoSpaceDN w:val="0"/>
        <w:adjustRightInd w:val="0"/>
        <w:spacing w:before="120" w:line="276" w:lineRule="auto"/>
        <w:ind w:firstLine="851"/>
        <w:rPr>
          <w:rFonts w:ascii="Arial" w:hAnsi="Arial" w:cs="Arial"/>
          <w:sz w:val="24"/>
        </w:rPr>
      </w:pPr>
      <w:r w:rsidRPr="00C67B19">
        <w:rPr>
          <w:rFonts w:ascii="Arial" w:hAnsi="Arial" w:cs="Arial"/>
          <w:sz w:val="24"/>
        </w:rPr>
        <w:t xml:space="preserve">Проектом генерального плана предлагается развитие промышленных территорий в северном направлении. Практически в этой части города возможно размещение предприятий вплоть до </w:t>
      </w:r>
      <w:r w:rsidRPr="00C67B19">
        <w:rPr>
          <w:rFonts w:ascii="Arial" w:hAnsi="Arial" w:cs="Arial"/>
          <w:sz w:val="24"/>
          <w:lang w:val="en-US"/>
        </w:rPr>
        <w:t>I</w:t>
      </w:r>
      <w:r w:rsidRPr="00C67B19">
        <w:rPr>
          <w:rFonts w:ascii="Arial" w:hAnsi="Arial" w:cs="Arial"/>
          <w:sz w:val="24"/>
        </w:rPr>
        <w:t xml:space="preserve"> класса вредности, однако необходимо учитывать расположение жилой застройки в северной части города (улица Станционная.), а также садоводческих товариществ, расположение которых в границах санитарно-защитных зон также недопустимо.</w:t>
      </w:r>
    </w:p>
    <w:p w14:paraId="07D76CFD" w14:textId="77777777" w:rsidR="00C67B19" w:rsidRPr="00C67B19" w:rsidRDefault="00C67B19" w:rsidP="007129D2">
      <w:pPr>
        <w:spacing w:before="120" w:after="120" w:line="276" w:lineRule="auto"/>
        <w:ind w:firstLine="851"/>
        <w:rPr>
          <w:rFonts w:ascii="Arial" w:hAnsi="Arial" w:cs="Arial"/>
          <w:sz w:val="24"/>
        </w:rPr>
      </w:pPr>
      <w:r w:rsidRPr="00C67B19">
        <w:rPr>
          <w:rFonts w:ascii="Arial" w:hAnsi="Arial" w:cs="Arial"/>
          <w:sz w:val="24"/>
        </w:rPr>
        <w:t>Ввиду этого для расчётов при определении потребности в жилищном строительстве были использованы целевые показатели жилобеспеченности 36,66 кв.м на 1 чел. к 2020г. и 36,91 кв.м. на 1 чел. к 20</w:t>
      </w:r>
      <w:r>
        <w:rPr>
          <w:rFonts w:ascii="Arial" w:hAnsi="Arial" w:cs="Arial"/>
          <w:sz w:val="24"/>
        </w:rPr>
        <w:t>30</w:t>
      </w:r>
      <w:r w:rsidRPr="00C67B19">
        <w:rPr>
          <w:rFonts w:ascii="Arial" w:hAnsi="Arial" w:cs="Arial"/>
          <w:sz w:val="24"/>
        </w:rPr>
        <w:t>г.</w:t>
      </w:r>
    </w:p>
    <w:p w14:paraId="6E7CD15E" w14:textId="77777777" w:rsidR="00C67B19" w:rsidRPr="00C67B19" w:rsidRDefault="00C67B19" w:rsidP="007129D2">
      <w:pPr>
        <w:spacing w:before="120" w:after="120" w:line="276" w:lineRule="auto"/>
        <w:ind w:firstLine="851"/>
        <w:rPr>
          <w:rFonts w:ascii="Arial" w:hAnsi="Arial" w:cs="Arial"/>
          <w:sz w:val="24"/>
        </w:rPr>
      </w:pPr>
      <w:r w:rsidRPr="00C67B19">
        <w:rPr>
          <w:rFonts w:ascii="Arial" w:hAnsi="Arial" w:cs="Arial"/>
          <w:sz w:val="24"/>
        </w:rPr>
        <w:t xml:space="preserve">Показатели проектируемых объёмов жилищного строительства при реализации оптимистического сценария развития города отображены в таблице </w:t>
      </w:r>
      <w:r w:rsidR="005A0267">
        <w:rPr>
          <w:rFonts w:ascii="Arial" w:hAnsi="Arial" w:cs="Arial"/>
          <w:sz w:val="24"/>
        </w:rPr>
        <w:t>7.</w:t>
      </w:r>
    </w:p>
    <w:p w14:paraId="4578EA79" w14:textId="77777777" w:rsidR="00C67B19" w:rsidRPr="00C67B19" w:rsidRDefault="00C67B19" w:rsidP="00C67B19">
      <w:pPr>
        <w:spacing w:before="120"/>
        <w:ind w:firstLine="851"/>
        <w:jc w:val="right"/>
        <w:rPr>
          <w:rFonts w:ascii="Arial" w:hAnsi="Arial" w:cs="Arial"/>
          <w:sz w:val="24"/>
        </w:rPr>
      </w:pPr>
      <w:r w:rsidRPr="00C67B19">
        <w:rPr>
          <w:rFonts w:ascii="Arial" w:hAnsi="Arial" w:cs="Arial"/>
          <w:sz w:val="24"/>
        </w:rPr>
        <w:lastRenderedPageBreak/>
        <w:t xml:space="preserve">Таблица </w:t>
      </w:r>
      <w:r w:rsidR="005A0267">
        <w:rPr>
          <w:rFonts w:ascii="Arial" w:hAnsi="Arial" w:cs="Arial"/>
          <w:sz w:val="24"/>
        </w:rPr>
        <w:t>7</w:t>
      </w:r>
    </w:p>
    <w:p w14:paraId="4AC81061" w14:textId="77777777" w:rsidR="00C67B19" w:rsidRPr="00C67B19" w:rsidRDefault="00C67B19" w:rsidP="00C67B19">
      <w:pPr>
        <w:spacing w:before="120"/>
        <w:ind w:firstLine="851"/>
        <w:jc w:val="center"/>
        <w:rPr>
          <w:rFonts w:ascii="Arial" w:hAnsi="Arial" w:cs="Arial"/>
          <w:sz w:val="24"/>
        </w:rPr>
      </w:pPr>
      <w:r w:rsidRPr="00C67B19">
        <w:rPr>
          <w:rFonts w:ascii="Arial" w:hAnsi="Arial" w:cs="Arial"/>
          <w:sz w:val="24"/>
        </w:rPr>
        <w:t>Расчёт объёмов жилищного строительства при реализации оптимистического сценария развития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170"/>
        <w:gridCol w:w="939"/>
        <w:gridCol w:w="876"/>
        <w:gridCol w:w="939"/>
        <w:gridCol w:w="876"/>
      </w:tblGrid>
      <w:tr w:rsidR="00C67B19" w:rsidRPr="00C67B19" w14:paraId="0646627E" w14:textId="77777777" w:rsidTr="00C67B19">
        <w:trPr>
          <w:trHeight w:val="585"/>
          <w:tblHeader/>
        </w:trPr>
        <w:tc>
          <w:tcPr>
            <w:tcW w:w="2551" w:type="pct"/>
            <w:vMerge w:val="restart"/>
            <w:shd w:val="clear" w:color="auto" w:fill="FFFFFF"/>
            <w:noWrap/>
            <w:hideMark/>
          </w:tcPr>
          <w:p w14:paraId="78292CB5" w14:textId="77777777" w:rsidR="00C67B19" w:rsidRPr="00C67B19" w:rsidRDefault="00C67B19" w:rsidP="00C67B19">
            <w:pPr>
              <w:jc w:val="center"/>
              <w:rPr>
                <w:rFonts w:ascii="Arial" w:hAnsi="Arial" w:cs="Arial"/>
                <w:color w:val="000000"/>
                <w:szCs w:val="20"/>
              </w:rPr>
            </w:pPr>
          </w:p>
          <w:p w14:paraId="5EA502EE" w14:textId="77777777" w:rsidR="00C67B19" w:rsidRPr="00C67B19" w:rsidRDefault="00C67B19" w:rsidP="00C67B19">
            <w:pPr>
              <w:jc w:val="center"/>
              <w:rPr>
                <w:rFonts w:ascii="Arial" w:hAnsi="Arial" w:cs="Arial"/>
                <w:color w:val="000000"/>
                <w:szCs w:val="20"/>
              </w:rPr>
            </w:pPr>
          </w:p>
          <w:p w14:paraId="7B6E42F1"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Наименование показателя</w:t>
            </w:r>
          </w:p>
        </w:tc>
        <w:tc>
          <w:tcPr>
            <w:tcW w:w="597" w:type="pct"/>
            <w:vMerge w:val="restart"/>
            <w:shd w:val="clear" w:color="auto" w:fill="FFFFFF"/>
            <w:noWrap/>
            <w:hideMark/>
          </w:tcPr>
          <w:p w14:paraId="500B19A0" w14:textId="77777777" w:rsidR="00C67B19" w:rsidRPr="00C67B19" w:rsidRDefault="00C67B19" w:rsidP="00C67B19">
            <w:pPr>
              <w:jc w:val="center"/>
              <w:rPr>
                <w:rFonts w:ascii="Arial" w:hAnsi="Arial" w:cs="Arial"/>
                <w:color w:val="000000"/>
                <w:szCs w:val="20"/>
              </w:rPr>
            </w:pPr>
          </w:p>
          <w:p w14:paraId="54E2F58D" w14:textId="77777777" w:rsidR="00C67B19" w:rsidRPr="00C67B19" w:rsidRDefault="00C67B19" w:rsidP="00C67B19">
            <w:pPr>
              <w:jc w:val="center"/>
              <w:rPr>
                <w:rFonts w:ascii="Arial" w:hAnsi="Arial" w:cs="Arial"/>
                <w:color w:val="000000"/>
                <w:szCs w:val="20"/>
              </w:rPr>
            </w:pPr>
          </w:p>
          <w:p w14:paraId="21F307AD"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Ед. изм.</w:t>
            </w:r>
          </w:p>
        </w:tc>
        <w:tc>
          <w:tcPr>
            <w:tcW w:w="1852" w:type="pct"/>
            <w:gridSpan w:val="4"/>
            <w:shd w:val="clear" w:color="auto" w:fill="FFFFFF"/>
            <w:vAlign w:val="bottom"/>
            <w:hideMark/>
          </w:tcPr>
          <w:p w14:paraId="037A4F71"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Показатели по отдельным периодам реализации генерального плана</w:t>
            </w:r>
          </w:p>
        </w:tc>
      </w:tr>
      <w:tr w:rsidR="00C67B19" w:rsidRPr="00C67B19" w14:paraId="29257DCD" w14:textId="77777777" w:rsidTr="00C67B19">
        <w:trPr>
          <w:trHeight w:val="300"/>
          <w:tblHeader/>
        </w:trPr>
        <w:tc>
          <w:tcPr>
            <w:tcW w:w="2551" w:type="pct"/>
            <w:vMerge/>
            <w:shd w:val="clear" w:color="auto" w:fill="FFFFFF"/>
            <w:vAlign w:val="center"/>
            <w:hideMark/>
          </w:tcPr>
          <w:p w14:paraId="553D3757" w14:textId="77777777" w:rsidR="00C67B19" w:rsidRPr="00C67B19" w:rsidRDefault="00C67B19" w:rsidP="00C67B19">
            <w:pPr>
              <w:rPr>
                <w:rFonts w:ascii="Arial" w:hAnsi="Arial" w:cs="Arial"/>
                <w:color w:val="000000"/>
                <w:szCs w:val="20"/>
              </w:rPr>
            </w:pPr>
          </w:p>
        </w:tc>
        <w:tc>
          <w:tcPr>
            <w:tcW w:w="597" w:type="pct"/>
            <w:vMerge/>
            <w:shd w:val="clear" w:color="auto" w:fill="FFFFFF"/>
            <w:vAlign w:val="center"/>
            <w:hideMark/>
          </w:tcPr>
          <w:p w14:paraId="2880EDF5" w14:textId="77777777" w:rsidR="00C67B19" w:rsidRPr="00C67B19" w:rsidRDefault="00C67B19" w:rsidP="00C67B19">
            <w:pPr>
              <w:rPr>
                <w:rFonts w:ascii="Arial" w:hAnsi="Arial" w:cs="Arial"/>
                <w:color w:val="000000"/>
                <w:szCs w:val="20"/>
              </w:rPr>
            </w:pPr>
          </w:p>
        </w:tc>
        <w:tc>
          <w:tcPr>
            <w:tcW w:w="926" w:type="pct"/>
            <w:gridSpan w:val="2"/>
            <w:shd w:val="clear" w:color="auto" w:fill="FFFFFF"/>
            <w:noWrap/>
            <w:vAlign w:val="bottom"/>
            <w:hideMark/>
          </w:tcPr>
          <w:p w14:paraId="75359250"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2014-2020</w:t>
            </w:r>
          </w:p>
        </w:tc>
        <w:tc>
          <w:tcPr>
            <w:tcW w:w="926" w:type="pct"/>
            <w:gridSpan w:val="2"/>
            <w:shd w:val="clear" w:color="auto" w:fill="FFFFFF"/>
            <w:noWrap/>
            <w:vAlign w:val="bottom"/>
            <w:hideMark/>
          </w:tcPr>
          <w:p w14:paraId="233AFDC0" w14:textId="77777777" w:rsidR="00C67B19" w:rsidRPr="00C67B19" w:rsidRDefault="00DF25DE" w:rsidP="00C67B19">
            <w:pPr>
              <w:jc w:val="center"/>
              <w:rPr>
                <w:rFonts w:ascii="Arial" w:hAnsi="Arial" w:cs="Arial"/>
                <w:color w:val="000000"/>
                <w:szCs w:val="20"/>
              </w:rPr>
            </w:pPr>
            <w:r>
              <w:rPr>
                <w:rFonts w:ascii="Arial" w:hAnsi="Arial" w:cs="Arial"/>
                <w:color w:val="000000"/>
                <w:szCs w:val="20"/>
              </w:rPr>
              <w:t>2021-2030</w:t>
            </w:r>
          </w:p>
        </w:tc>
      </w:tr>
      <w:tr w:rsidR="00C67B19" w:rsidRPr="00C67B19" w14:paraId="0B25B060" w14:textId="77777777" w:rsidTr="00C67B19">
        <w:trPr>
          <w:trHeight w:val="510"/>
          <w:tblHeader/>
        </w:trPr>
        <w:tc>
          <w:tcPr>
            <w:tcW w:w="2551" w:type="pct"/>
            <w:vMerge/>
            <w:shd w:val="clear" w:color="auto" w:fill="FFFFFF"/>
            <w:vAlign w:val="center"/>
            <w:hideMark/>
          </w:tcPr>
          <w:p w14:paraId="1E57ED27" w14:textId="77777777" w:rsidR="00C67B19" w:rsidRPr="00C67B19" w:rsidRDefault="00C67B19" w:rsidP="00C67B19">
            <w:pPr>
              <w:rPr>
                <w:rFonts w:ascii="Arial" w:hAnsi="Arial" w:cs="Arial"/>
                <w:color w:val="000000"/>
                <w:szCs w:val="20"/>
              </w:rPr>
            </w:pPr>
          </w:p>
        </w:tc>
        <w:tc>
          <w:tcPr>
            <w:tcW w:w="597" w:type="pct"/>
            <w:vMerge/>
            <w:shd w:val="clear" w:color="auto" w:fill="FFFFFF"/>
            <w:vAlign w:val="center"/>
            <w:hideMark/>
          </w:tcPr>
          <w:p w14:paraId="2E31B62E" w14:textId="77777777" w:rsidR="00C67B19" w:rsidRPr="00C67B19" w:rsidRDefault="00C67B19" w:rsidP="00C67B19">
            <w:pPr>
              <w:rPr>
                <w:rFonts w:ascii="Arial" w:hAnsi="Arial" w:cs="Arial"/>
                <w:color w:val="000000"/>
                <w:szCs w:val="20"/>
              </w:rPr>
            </w:pPr>
          </w:p>
        </w:tc>
        <w:tc>
          <w:tcPr>
            <w:tcW w:w="479" w:type="pct"/>
            <w:shd w:val="clear" w:color="auto" w:fill="FFFFFF"/>
            <w:hideMark/>
          </w:tcPr>
          <w:p w14:paraId="4426C15A"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за весь период</w:t>
            </w:r>
          </w:p>
        </w:tc>
        <w:tc>
          <w:tcPr>
            <w:tcW w:w="447" w:type="pct"/>
            <w:shd w:val="clear" w:color="auto" w:fill="FFFFFF"/>
            <w:hideMark/>
          </w:tcPr>
          <w:p w14:paraId="1DD46DD8"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на конец 2020г.</w:t>
            </w:r>
          </w:p>
        </w:tc>
        <w:tc>
          <w:tcPr>
            <w:tcW w:w="479" w:type="pct"/>
            <w:shd w:val="clear" w:color="auto" w:fill="FFFFFF"/>
            <w:hideMark/>
          </w:tcPr>
          <w:p w14:paraId="7986AA44"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за весь период</w:t>
            </w:r>
          </w:p>
        </w:tc>
        <w:tc>
          <w:tcPr>
            <w:tcW w:w="447" w:type="pct"/>
            <w:shd w:val="clear" w:color="auto" w:fill="FFFFFF"/>
            <w:hideMark/>
          </w:tcPr>
          <w:p w14:paraId="3E3EF8C0"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 xml:space="preserve">на конец </w:t>
            </w:r>
          </w:p>
          <w:p w14:paraId="10D9B5F2" w14:textId="77777777" w:rsidR="00C67B19" w:rsidRPr="00C67B19" w:rsidRDefault="00DF25DE" w:rsidP="00C67B19">
            <w:pPr>
              <w:jc w:val="center"/>
              <w:rPr>
                <w:rFonts w:ascii="Arial" w:hAnsi="Arial" w:cs="Arial"/>
                <w:color w:val="000000"/>
                <w:szCs w:val="20"/>
              </w:rPr>
            </w:pPr>
            <w:r>
              <w:rPr>
                <w:rFonts w:ascii="Arial" w:hAnsi="Arial" w:cs="Arial"/>
                <w:color w:val="000000"/>
                <w:szCs w:val="20"/>
              </w:rPr>
              <w:t>2030</w:t>
            </w:r>
            <w:r w:rsidR="00C67B19" w:rsidRPr="00C67B19">
              <w:rPr>
                <w:rFonts w:ascii="Arial" w:hAnsi="Arial" w:cs="Arial"/>
                <w:color w:val="000000"/>
                <w:szCs w:val="20"/>
              </w:rPr>
              <w:t xml:space="preserve"> г.</w:t>
            </w:r>
          </w:p>
        </w:tc>
      </w:tr>
      <w:tr w:rsidR="00C67B19" w:rsidRPr="00C67B19" w14:paraId="3E61E2D6" w14:textId="77777777" w:rsidTr="00C67B19">
        <w:trPr>
          <w:trHeight w:val="300"/>
        </w:trPr>
        <w:tc>
          <w:tcPr>
            <w:tcW w:w="2551" w:type="pct"/>
            <w:shd w:val="clear" w:color="auto" w:fill="auto"/>
            <w:noWrap/>
            <w:vAlign w:val="bottom"/>
            <w:hideMark/>
          </w:tcPr>
          <w:p w14:paraId="3FEC13D7" w14:textId="77777777" w:rsidR="00C67B19" w:rsidRPr="00C67B19" w:rsidRDefault="00C67B19" w:rsidP="00C67B19">
            <w:pPr>
              <w:rPr>
                <w:rFonts w:ascii="Arial" w:hAnsi="Arial" w:cs="Arial"/>
                <w:bCs/>
                <w:color w:val="000000"/>
                <w:szCs w:val="20"/>
                <w:u w:val="single"/>
              </w:rPr>
            </w:pPr>
            <w:r w:rsidRPr="00C67B19">
              <w:rPr>
                <w:rFonts w:ascii="Arial" w:hAnsi="Arial" w:cs="Arial"/>
                <w:bCs/>
                <w:color w:val="000000"/>
                <w:szCs w:val="20"/>
                <w:u w:val="single"/>
              </w:rPr>
              <w:t>1. ОСНОВНЫЕ ПОКАЗАТЕЛИ:</w:t>
            </w:r>
          </w:p>
        </w:tc>
        <w:tc>
          <w:tcPr>
            <w:tcW w:w="597" w:type="pct"/>
            <w:shd w:val="clear" w:color="auto" w:fill="auto"/>
            <w:noWrap/>
            <w:vAlign w:val="bottom"/>
            <w:hideMark/>
          </w:tcPr>
          <w:p w14:paraId="5EC1E516"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79" w:type="pct"/>
            <w:shd w:val="clear" w:color="auto" w:fill="auto"/>
            <w:noWrap/>
            <w:vAlign w:val="bottom"/>
            <w:hideMark/>
          </w:tcPr>
          <w:p w14:paraId="4F7E6FDB"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47" w:type="pct"/>
            <w:shd w:val="clear" w:color="auto" w:fill="auto"/>
            <w:noWrap/>
            <w:vAlign w:val="bottom"/>
            <w:hideMark/>
          </w:tcPr>
          <w:p w14:paraId="40960FDB"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79" w:type="pct"/>
            <w:shd w:val="clear" w:color="auto" w:fill="auto"/>
            <w:noWrap/>
            <w:vAlign w:val="bottom"/>
            <w:hideMark/>
          </w:tcPr>
          <w:p w14:paraId="57EB2298"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47" w:type="pct"/>
            <w:shd w:val="clear" w:color="auto" w:fill="auto"/>
            <w:noWrap/>
            <w:vAlign w:val="bottom"/>
            <w:hideMark/>
          </w:tcPr>
          <w:p w14:paraId="729AF97B"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r>
      <w:tr w:rsidR="00C67B19" w:rsidRPr="00C67B19" w14:paraId="5A043742" w14:textId="77777777" w:rsidTr="00C67B19">
        <w:trPr>
          <w:trHeight w:val="473"/>
        </w:trPr>
        <w:tc>
          <w:tcPr>
            <w:tcW w:w="2551" w:type="pct"/>
            <w:shd w:val="clear" w:color="auto" w:fill="auto"/>
            <w:noWrap/>
            <w:hideMark/>
          </w:tcPr>
          <w:p w14:paraId="4C480F06" w14:textId="77777777" w:rsidR="00C67B19" w:rsidRPr="00C67B19" w:rsidRDefault="00C67B19" w:rsidP="00C67B19">
            <w:pPr>
              <w:rPr>
                <w:rFonts w:ascii="Arial" w:hAnsi="Arial" w:cs="Arial"/>
                <w:bCs/>
                <w:color w:val="000000"/>
                <w:szCs w:val="20"/>
              </w:rPr>
            </w:pPr>
            <w:r w:rsidRPr="00C67B19">
              <w:rPr>
                <w:rFonts w:ascii="Arial" w:hAnsi="Arial" w:cs="Arial"/>
                <w:bCs/>
                <w:color w:val="000000"/>
                <w:szCs w:val="20"/>
              </w:rPr>
              <w:t>Общий жилой фонд</w:t>
            </w:r>
          </w:p>
        </w:tc>
        <w:tc>
          <w:tcPr>
            <w:tcW w:w="597" w:type="pct"/>
            <w:shd w:val="clear" w:color="auto" w:fill="auto"/>
            <w:noWrap/>
            <w:hideMark/>
          </w:tcPr>
          <w:p w14:paraId="03752682"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40530E16" w14:textId="77777777" w:rsidR="00C67B19" w:rsidRPr="00C67B19" w:rsidRDefault="00C67B19" w:rsidP="00C67B19">
            <w:pPr>
              <w:jc w:val="center"/>
              <w:rPr>
                <w:rFonts w:ascii="Arial" w:hAnsi="Arial" w:cs="Arial"/>
                <w:bCs/>
                <w:szCs w:val="20"/>
              </w:rPr>
            </w:pPr>
          </w:p>
        </w:tc>
        <w:tc>
          <w:tcPr>
            <w:tcW w:w="447" w:type="pct"/>
            <w:shd w:val="clear" w:color="auto" w:fill="auto"/>
            <w:noWrap/>
            <w:vAlign w:val="center"/>
            <w:hideMark/>
          </w:tcPr>
          <w:p w14:paraId="4D50390F" w14:textId="77777777" w:rsidR="00C67B19" w:rsidRPr="00C67B19" w:rsidRDefault="00C67B19" w:rsidP="00C67B19">
            <w:pPr>
              <w:jc w:val="center"/>
              <w:rPr>
                <w:rFonts w:ascii="Arial" w:hAnsi="Arial" w:cs="Arial"/>
                <w:bCs/>
                <w:szCs w:val="20"/>
              </w:rPr>
            </w:pPr>
            <w:r w:rsidRPr="00C67B19">
              <w:rPr>
                <w:rFonts w:ascii="Arial" w:hAnsi="Arial" w:cs="Arial"/>
                <w:bCs/>
                <w:szCs w:val="20"/>
              </w:rPr>
              <w:t>738,8</w:t>
            </w:r>
          </w:p>
        </w:tc>
        <w:tc>
          <w:tcPr>
            <w:tcW w:w="479" w:type="pct"/>
            <w:shd w:val="clear" w:color="auto" w:fill="auto"/>
            <w:noWrap/>
            <w:vAlign w:val="center"/>
            <w:hideMark/>
          </w:tcPr>
          <w:p w14:paraId="19A9D0D7" w14:textId="77777777" w:rsidR="00C67B19" w:rsidRPr="00C67B19" w:rsidRDefault="00C67B19" w:rsidP="00C67B19">
            <w:pPr>
              <w:jc w:val="center"/>
              <w:rPr>
                <w:rFonts w:ascii="Arial" w:hAnsi="Arial" w:cs="Arial"/>
                <w:bCs/>
                <w:szCs w:val="20"/>
              </w:rPr>
            </w:pPr>
          </w:p>
        </w:tc>
        <w:tc>
          <w:tcPr>
            <w:tcW w:w="447" w:type="pct"/>
            <w:shd w:val="clear" w:color="auto" w:fill="auto"/>
            <w:noWrap/>
            <w:vAlign w:val="center"/>
            <w:hideMark/>
          </w:tcPr>
          <w:p w14:paraId="22BD7A29" w14:textId="77777777" w:rsidR="00C67B19" w:rsidRPr="00C67B19" w:rsidRDefault="00C67B19" w:rsidP="00C67B19">
            <w:pPr>
              <w:jc w:val="center"/>
              <w:rPr>
                <w:rFonts w:ascii="Arial" w:hAnsi="Arial" w:cs="Arial"/>
                <w:bCs/>
                <w:szCs w:val="20"/>
              </w:rPr>
            </w:pPr>
            <w:r w:rsidRPr="00C67B19">
              <w:rPr>
                <w:rFonts w:ascii="Arial" w:hAnsi="Arial" w:cs="Arial"/>
                <w:bCs/>
                <w:szCs w:val="20"/>
              </w:rPr>
              <w:t>741,18</w:t>
            </w:r>
          </w:p>
        </w:tc>
      </w:tr>
      <w:tr w:rsidR="00C67B19" w:rsidRPr="00C67B19" w14:paraId="6103FE57" w14:textId="77777777" w:rsidTr="00C67B19">
        <w:trPr>
          <w:trHeight w:val="300"/>
        </w:trPr>
        <w:tc>
          <w:tcPr>
            <w:tcW w:w="2551" w:type="pct"/>
            <w:shd w:val="clear" w:color="auto" w:fill="auto"/>
            <w:noWrap/>
            <w:hideMark/>
          </w:tcPr>
          <w:p w14:paraId="6EC8B9F0"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259219A9"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70EF2A67"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223AB299"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40E250C1"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4540C64B" w14:textId="77777777" w:rsidR="00C67B19" w:rsidRPr="00C67B19" w:rsidRDefault="00C67B19" w:rsidP="00C67B19">
            <w:pPr>
              <w:jc w:val="center"/>
              <w:rPr>
                <w:rFonts w:ascii="Arial" w:hAnsi="Arial" w:cs="Arial"/>
                <w:szCs w:val="20"/>
              </w:rPr>
            </w:pPr>
          </w:p>
        </w:tc>
      </w:tr>
      <w:tr w:rsidR="00C67B19" w:rsidRPr="00C67B19" w14:paraId="32872898" w14:textId="77777777" w:rsidTr="00C67B19">
        <w:trPr>
          <w:trHeight w:val="300"/>
        </w:trPr>
        <w:tc>
          <w:tcPr>
            <w:tcW w:w="2551" w:type="pct"/>
            <w:shd w:val="clear" w:color="auto" w:fill="auto"/>
            <w:noWrap/>
            <w:hideMark/>
          </w:tcPr>
          <w:p w14:paraId="71413A4D"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xml:space="preserve">    в индивидуальных домах</w:t>
            </w:r>
          </w:p>
        </w:tc>
        <w:tc>
          <w:tcPr>
            <w:tcW w:w="597" w:type="pct"/>
            <w:shd w:val="clear" w:color="auto" w:fill="auto"/>
            <w:noWrap/>
            <w:hideMark/>
          </w:tcPr>
          <w:p w14:paraId="6E668EFC"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6F8852DA"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5BDF7865" w14:textId="77777777" w:rsidR="00C67B19" w:rsidRPr="00C67B19" w:rsidRDefault="00C67B19" w:rsidP="00C67B19">
            <w:pPr>
              <w:jc w:val="center"/>
              <w:rPr>
                <w:rFonts w:ascii="Arial" w:hAnsi="Arial" w:cs="Arial"/>
                <w:szCs w:val="20"/>
              </w:rPr>
            </w:pPr>
            <w:r w:rsidRPr="00C67B19">
              <w:rPr>
                <w:rFonts w:ascii="Arial" w:hAnsi="Arial" w:cs="Arial"/>
                <w:szCs w:val="20"/>
              </w:rPr>
              <w:t>622,65</w:t>
            </w:r>
          </w:p>
        </w:tc>
        <w:tc>
          <w:tcPr>
            <w:tcW w:w="479" w:type="pct"/>
            <w:shd w:val="clear" w:color="auto" w:fill="auto"/>
            <w:noWrap/>
            <w:vAlign w:val="center"/>
            <w:hideMark/>
          </w:tcPr>
          <w:p w14:paraId="271A96A1"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42117375" w14:textId="77777777" w:rsidR="00C67B19" w:rsidRPr="00C67B19" w:rsidRDefault="00C67B19" w:rsidP="00C67B19">
            <w:pPr>
              <w:jc w:val="center"/>
              <w:rPr>
                <w:rFonts w:ascii="Arial" w:hAnsi="Arial" w:cs="Arial"/>
                <w:szCs w:val="20"/>
              </w:rPr>
            </w:pPr>
            <w:r w:rsidRPr="00C67B19">
              <w:rPr>
                <w:rFonts w:ascii="Arial" w:hAnsi="Arial" w:cs="Arial"/>
                <w:szCs w:val="20"/>
              </w:rPr>
              <w:t>622,46</w:t>
            </w:r>
          </w:p>
        </w:tc>
      </w:tr>
      <w:tr w:rsidR="00C67B19" w:rsidRPr="00C67B19" w14:paraId="78726248" w14:textId="77777777" w:rsidTr="00C67B19">
        <w:trPr>
          <w:trHeight w:val="300"/>
        </w:trPr>
        <w:tc>
          <w:tcPr>
            <w:tcW w:w="2551" w:type="pct"/>
            <w:shd w:val="clear" w:color="auto" w:fill="auto"/>
            <w:noWrap/>
            <w:hideMark/>
          </w:tcPr>
          <w:p w14:paraId="062D27F0"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xml:space="preserve">    то же, % от всего жилого фонда</w:t>
            </w:r>
          </w:p>
        </w:tc>
        <w:tc>
          <w:tcPr>
            <w:tcW w:w="597" w:type="pct"/>
            <w:shd w:val="clear" w:color="auto" w:fill="auto"/>
            <w:noWrap/>
            <w:hideMark/>
          </w:tcPr>
          <w:p w14:paraId="0D61D810"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w:t>
            </w:r>
          </w:p>
        </w:tc>
        <w:tc>
          <w:tcPr>
            <w:tcW w:w="479" w:type="pct"/>
            <w:shd w:val="clear" w:color="auto" w:fill="auto"/>
            <w:noWrap/>
            <w:vAlign w:val="center"/>
            <w:hideMark/>
          </w:tcPr>
          <w:p w14:paraId="7DAAA84A"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17070DDB" w14:textId="77777777" w:rsidR="00C67B19" w:rsidRPr="00C67B19" w:rsidRDefault="00C67B19" w:rsidP="00C67B19">
            <w:pPr>
              <w:jc w:val="center"/>
              <w:rPr>
                <w:rFonts w:ascii="Arial" w:hAnsi="Arial" w:cs="Arial"/>
                <w:szCs w:val="20"/>
              </w:rPr>
            </w:pPr>
            <w:r w:rsidRPr="00C67B19">
              <w:rPr>
                <w:rFonts w:ascii="Arial" w:hAnsi="Arial" w:cs="Arial"/>
                <w:szCs w:val="20"/>
              </w:rPr>
              <w:t>84,3</w:t>
            </w:r>
          </w:p>
        </w:tc>
        <w:tc>
          <w:tcPr>
            <w:tcW w:w="479" w:type="pct"/>
            <w:shd w:val="clear" w:color="auto" w:fill="auto"/>
            <w:noWrap/>
            <w:vAlign w:val="center"/>
            <w:hideMark/>
          </w:tcPr>
          <w:p w14:paraId="04AB3E7D"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3888F02B" w14:textId="77777777" w:rsidR="00C67B19" w:rsidRPr="00C67B19" w:rsidRDefault="00C67B19" w:rsidP="00C67B19">
            <w:pPr>
              <w:jc w:val="center"/>
              <w:rPr>
                <w:rFonts w:ascii="Arial" w:hAnsi="Arial" w:cs="Arial"/>
                <w:szCs w:val="20"/>
              </w:rPr>
            </w:pPr>
            <w:r w:rsidRPr="00C67B19">
              <w:rPr>
                <w:rFonts w:ascii="Arial" w:hAnsi="Arial" w:cs="Arial"/>
                <w:szCs w:val="20"/>
              </w:rPr>
              <w:t>84,0</w:t>
            </w:r>
          </w:p>
        </w:tc>
      </w:tr>
      <w:tr w:rsidR="00C67B19" w:rsidRPr="00C67B19" w14:paraId="3CA747BC" w14:textId="77777777" w:rsidTr="00C67B19">
        <w:trPr>
          <w:trHeight w:val="300"/>
        </w:trPr>
        <w:tc>
          <w:tcPr>
            <w:tcW w:w="2551" w:type="pct"/>
            <w:shd w:val="clear" w:color="auto" w:fill="auto"/>
            <w:noWrap/>
            <w:hideMark/>
          </w:tcPr>
          <w:p w14:paraId="57315AFE"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xml:space="preserve">    в многоквартирных домах</w:t>
            </w:r>
          </w:p>
        </w:tc>
        <w:tc>
          <w:tcPr>
            <w:tcW w:w="597" w:type="pct"/>
            <w:shd w:val="clear" w:color="auto" w:fill="auto"/>
            <w:noWrap/>
            <w:hideMark/>
          </w:tcPr>
          <w:p w14:paraId="1B7C9F69"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16FC5085"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68A9BBD5" w14:textId="77777777" w:rsidR="00C67B19" w:rsidRPr="00C67B19" w:rsidRDefault="00C67B19" w:rsidP="00C67B19">
            <w:pPr>
              <w:jc w:val="center"/>
              <w:rPr>
                <w:rFonts w:ascii="Arial" w:hAnsi="Arial" w:cs="Arial"/>
                <w:szCs w:val="20"/>
              </w:rPr>
            </w:pPr>
            <w:r w:rsidRPr="00C67B19">
              <w:rPr>
                <w:rFonts w:ascii="Arial" w:hAnsi="Arial" w:cs="Arial"/>
                <w:szCs w:val="20"/>
              </w:rPr>
              <w:t>115,85</w:t>
            </w:r>
          </w:p>
        </w:tc>
        <w:tc>
          <w:tcPr>
            <w:tcW w:w="479" w:type="pct"/>
            <w:shd w:val="clear" w:color="auto" w:fill="auto"/>
            <w:noWrap/>
            <w:vAlign w:val="center"/>
            <w:hideMark/>
          </w:tcPr>
          <w:p w14:paraId="5297B916"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21A4719D" w14:textId="77777777" w:rsidR="00C67B19" w:rsidRPr="00C67B19" w:rsidRDefault="00C67B19" w:rsidP="00C67B19">
            <w:pPr>
              <w:jc w:val="center"/>
              <w:rPr>
                <w:rFonts w:ascii="Arial" w:hAnsi="Arial" w:cs="Arial"/>
                <w:szCs w:val="20"/>
              </w:rPr>
            </w:pPr>
            <w:r w:rsidRPr="00C67B19">
              <w:rPr>
                <w:rFonts w:ascii="Arial" w:hAnsi="Arial" w:cs="Arial"/>
                <w:szCs w:val="20"/>
              </w:rPr>
              <w:t>116,82</w:t>
            </w:r>
          </w:p>
        </w:tc>
      </w:tr>
      <w:tr w:rsidR="00C67B19" w:rsidRPr="00C67B19" w14:paraId="10698A6D" w14:textId="77777777" w:rsidTr="00C67B19">
        <w:trPr>
          <w:trHeight w:val="300"/>
        </w:trPr>
        <w:tc>
          <w:tcPr>
            <w:tcW w:w="2551" w:type="pct"/>
            <w:shd w:val="clear" w:color="auto" w:fill="auto"/>
            <w:noWrap/>
            <w:hideMark/>
          </w:tcPr>
          <w:p w14:paraId="7877DDDF"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xml:space="preserve">    то же, % от всего жилого фонда</w:t>
            </w:r>
          </w:p>
        </w:tc>
        <w:tc>
          <w:tcPr>
            <w:tcW w:w="597" w:type="pct"/>
            <w:shd w:val="clear" w:color="auto" w:fill="auto"/>
            <w:noWrap/>
            <w:hideMark/>
          </w:tcPr>
          <w:p w14:paraId="2987A767"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w:t>
            </w:r>
          </w:p>
        </w:tc>
        <w:tc>
          <w:tcPr>
            <w:tcW w:w="479" w:type="pct"/>
            <w:shd w:val="clear" w:color="auto" w:fill="auto"/>
            <w:noWrap/>
            <w:vAlign w:val="center"/>
            <w:hideMark/>
          </w:tcPr>
          <w:p w14:paraId="542DE9C4"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006DEBC2" w14:textId="77777777" w:rsidR="00C67B19" w:rsidRPr="00C67B19" w:rsidRDefault="00C67B19" w:rsidP="00C67B19">
            <w:pPr>
              <w:jc w:val="center"/>
              <w:rPr>
                <w:rFonts w:ascii="Arial" w:hAnsi="Arial" w:cs="Arial"/>
                <w:szCs w:val="20"/>
              </w:rPr>
            </w:pPr>
            <w:r w:rsidRPr="00C67B19">
              <w:rPr>
                <w:rFonts w:ascii="Arial" w:hAnsi="Arial" w:cs="Arial"/>
                <w:szCs w:val="20"/>
              </w:rPr>
              <w:t>15,7</w:t>
            </w:r>
          </w:p>
        </w:tc>
        <w:tc>
          <w:tcPr>
            <w:tcW w:w="479" w:type="pct"/>
            <w:shd w:val="clear" w:color="auto" w:fill="auto"/>
            <w:noWrap/>
            <w:vAlign w:val="center"/>
            <w:hideMark/>
          </w:tcPr>
          <w:p w14:paraId="13FA2601"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7E90B480" w14:textId="77777777" w:rsidR="00C67B19" w:rsidRPr="00C67B19" w:rsidRDefault="00C67B19" w:rsidP="00C67B19">
            <w:pPr>
              <w:jc w:val="center"/>
              <w:rPr>
                <w:rFonts w:ascii="Arial" w:hAnsi="Arial" w:cs="Arial"/>
                <w:szCs w:val="20"/>
              </w:rPr>
            </w:pPr>
            <w:r w:rsidRPr="00C67B19">
              <w:rPr>
                <w:rFonts w:ascii="Arial" w:hAnsi="Arial" w:cs="Arial"/>
                <w:szCs w:val="20"/>
              </w:rPr>
              <w:t>15,8</w:t>
            </w:r>
          </w:p>
        </w:tc>
      </w:tr>
      <w:tr w:rsidR="00C67B19" w:rsidRPr="00C67B19" w14:paraId="073C9E46" w14:textId="77777777" w:rsidTr="00C67B19">
        <w:trPr>
          <w:trHeight w:val="300"/>
        </w:trPr>
        <w:tc>
          <w:tcPr>
            <w:tcW w:w="2551" w:type="pct"/>
            <w:shd w:val="clear" w:color="auto" w:fill="auto"/>
            <w:noWrap/>
            <w:hideMark/>
          </w:tcPr>
          <w:p w14:paraId="3BF03377" w14:textId="77777777" w:rsidR="00C67B19" w:rsidRPr="00C67B19" w:rsidRDefault="00C67B19" w:rsidP="00C67B19">
            <w:pPr>
              <w:ind w:firstLineChars="500" w:firstLine="1000"/>
              <w:rPr>
                <w:rFonts w:ascii="Arial" w:hAnsi="Arial" w:cs="Arial"/>
                <w:color w:val="000000"/>
                <w:szCs w:val="20"/>
              </w:rPr>
            </w:pPr>
            <w:r w:rsidRPr="00C67B19">
              <w:rPr>
                <w:rFonts w:ascii="Arial" w:hAnsi="Arial" w:cs="Arial"/>
                <w:color w:val="000000"/>
                <w:szCs w:val="20"/>
              </w:rPr>
              <w:t> </w:t>
            </w:r>
          </w:p>
        </w:tc>
        <w:tc>
          <w:tcPr>
            <w:tcW w:w="597" w:type="pct"/>
            <w:shd w:val="clear" w:color="auto" w:fill="auto"/>
            <w:noWrap/>
            <w:hideMark/>
          </w:tcPr>
          <w:p w14:paraId="08F33B18"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762EB98B"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799101AE"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4AFA5789"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00FD0F32" w14:textId="77777777" w:rsidR="00C67B19" w:rsidRPr="00C67B19" w:rsidRDefault="00C67B19" w:rsidP="00C67B19">
            <w:pPr>
              <w:jc w:val="center"/>
              <w:rPr>
                <w:rFonts w:ascii="Arial" w:hAnsi="Arial" w:cs="Arial"/>
                <w:szCs w:val="20"/>
              </w:rPr>
            </w:pPr>
          </w:p>
        </w:tc>
      </w:tr>
      <w:tr w:rsidR="00C67B19" w:rsidRPr="00C67B19" w14:paraId="388492DA" w14:textId="77777777" w:rsidTr="00C67B19">
        <w:trPr>
          <w:trHeight w:val="300"/>
        </w:trPr>
        <w:tc>
          <w:tcPr>
            <w:tcW w:w="2551" w:type="pct"/>
            <w:shd w:val="clear" w:color="auto" w:fill="auto"/>
            <w:noWrap/>
            <w:hideMark/>
          </w:tcPr>
          <w:p w14:paraId="3B90A43F"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Население города</w:t>
            </w:r>
          </w:p>
        </w:tc>
        <w:tc>
          <w:tcPr>
            <w:tcW w:w="597" w:type="pct"/>
            <w:shd w:val="clear" w:color="auto" w:fill="auto"/>
            <w:noWrap/>
            <w:hideMark/>
          </w:tcPr>
          <w:p w14:paraId="36F9C86F"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чел.</w:t>
            </w:r>
          </w:p>
        </w:tc>
        <w:tc>
          <w:tcPr>
            <w:tcW w:w="479" w:type="pct"/>
            <w:shd w:val="clear" w:color="auto" w:fill="auto"/>
            <w:noWrap/>
            <w:vAlign w:val="center"/>
            <w:hideMark/>
          </w:tcPr>
          <w:p w14:paraId="278B2DAE"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21644082" w14:textId="77777777" w:rsidR="00C67B19" w:rsidRPr="00C67B19" w:rsidRDefault="00C67B19" w:rsidP="00C67B19">
            <w:pPr>
              <w:jc w:val="center"/>
              <w:rPr>
                <w:rFonts w:ascii="Arial" w:hAnsi="Arial" w:cs="Arial"/>
                <w:szCs w:val="20"/>
              </w:rPr>
            </w:pPr>
            <w:r w:rsidRPr="00C67B19">
              <w:rPr>
                <w:rFonts w:ascii="Arial" w:hAnsi="Arial" w:cs="Arial"/>
                <w:szCs w:val="20"/>
              </w:rPr>
              <w:t>20,15</w:t>
            </w:r>
          </w:p>
        </w:tc>
        <w:tc>
          <w:tcPr>
            <w:tcW w:w="479" w:type="pct"/>
            <w:shd w:val="clear" w:color="auto" w:fill="auto"/>
            <w:noWrap/>
            <w:vAlign w:val="center"/>
            <w:hideMark/>
          </w:tcPr>
          <w:p w14:paraId="1E0B7BF8"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399F8A2C" w14:textId="77777777" w:rsidR="00C67B19" w:rsidRPr="00C67B19" w:rsidRDefault="00C67B19" w:rsidP="00C67B19">
            <w:pPr>
              <w:jc w:val="center"/>
              <w:rPr>
                <w:rFonts w:ascii="Arial" w:hAnsi="Arial" w:cs="Arial"/>
                <w:szCs w:val="20"/>
              </w:rPr>
            </w:pPr>
            <w:r w:rsidRPr="00C67B19">
              <w:rPr>
                <w:rFonts w:ascii="Arial" w:hAnsi="Arial" w:cs="Arial"/>
                <w:szCs w:val="20"/>
              </w:rPr>
              <w:t>20,08</w:t>
            </w:r>
          </w:p>
        </w:tc>
      </w:tr>
      <w:tr w:rsidR="00C67B19" w:rsidRPr="00C67B19" w14:paraId="4B2582A9" w14:textId="77777777" w:rsidTr="00C67B19">
        <w:trPr>
          <w:trHeight w:val="300"/>
        </w:trPr>
        <w:tc>
          <w:tcPr>
            <w:tcW w:w="2551" w:type="pct"/>
            <w:shd w:val="clear" w:color="auto" w:fill="auto"/>
            <w:noWrap/>
            <w:hideMark/>
          </w:tcPr>
          <w:p w14:paraId="51027901"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Целевой показатель жилищной обеспеченности</w:t>
            </w:r>
          </w:p>
        </w:tc>
        <w:tc>
          <w:tcPr>
            <w:tcW w:w="597" w:type="pct"/>
            <w:shd w:val="clear" w:color="auto" w:fill="auto"/>
            <w:noWrap/>
            <w:hideMark/>
          </w:tcPr>
          <w:p w14:paraId="66E903F6"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1449E417"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71BFF329" w14:textId="77777777" w:rsidR="00C67B19" w:rsidRPr="00C67B19" w:rsidRDefault="00C67B19" w:rsidP="00C67B19">
            <w:pPr>
              <w:jc w:val="center"/>
              <w:rPr>
                <w:rFonts w:ascii="Arial" w:hAnsi="Arial" w:cs="Arial"/>
                <w:bCs/>
                <w:szCs w:val="20"/>
              </w:rPr>
            </w:pPr>
            <w:r w:rsidRPr="00C67B19">
              <w:rPr>
                <w:rFonts w:ascii="Arial" w:hAnsi="Arial" w:cs="Arial"/>
                <w:bCs/>
                <w:szCs w:val="20"/>
              </w:rPr>
              <w:t>36,66</w:t>
            </w:r>
          </w:p>
        </w:tc>
        <w:tc>
          <w:tcPr>
            <w:tcW w:w="479" w:type="pct"/>
            <w:shd w:val="clear" w:color="auto" w:fill="auto"/>
            <w:noWrap/>
            <w:vAlign w:val="center"/>
            <w:hideMark/>
          </w:tcPr>
          <w:p w14:paraId="6BE05D8F"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197225EC" w14:textId="77777777" w:rsidR="00C67B19" w:rsidRPr="00C67B19" w:rsidRDefault="00C67B19" w:rsidP="00C67B19">
            <w:pPr>
              <w:jc w:val="center"/>
              <w:rPr>
                <w:rFonts w:ascii="Arial" w:hAnsi="Arial" w:cs="Arial"/>
                <w:bCs/>
                <w:szCs w:val="20"/>
              </w:rPr>
            </w:pPr>
            <w:r w:rsidRPr="00C67B19">
              <w:rPr>
                <w:rFonts w:ascii="Arial" w:hAnsi="Arial" w:cs="Arial"/>
                <w:bCs/>
                <w:szCs w:val="20"/>
              </w:rPr>
              <w:t>36,91</w:t>
            </w:r>
          </w:p>
        </w:tc>
      </w:tr>
      <w:tr w:rsidR="00C67B19" w:rsidRPr="00C67B19" w14:paraId="21316ABF" w14:textId="77777777" w:rsidTr="00C67B19">
        <w:trPr>
          <w:trHeight w:val="105"/>
        </w:trPr>
        <w:tc>
          <w:tcPr>
            <w:tcW w:w="2551" w:type="pct"/>
            <w:shd w:val="clear" w:color="auto" w:fill="auto"/>
            <w:noWrap/>
            <w:vAlign w:val="bottom"/>
            <w:hideMark/>
          </w:tcPr>
          <w:p w14:paraId="79126283"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597" w:type="pct"/>
            <w:shd w:val="clear" w:color="auto" w:fill="auto"/>
            <w:noWrap/>
            <w:vAlign w:val="bottom"/>
            <w:hideMark/>
          </w:tcPr>
          <w:p w14:paraId="515A229E"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79" w:type="pct"/>
            <w:shd w:val="clear" w:color="auto" w:fill="auto"/>
            <w:noWrap/>
            <w:vAlign w:val="bottom"/>
            <w:hideMark/>
          </w:tcPr>
          <w:p w14:paraId="09EED7F3" w14:textId="77777777" w:rsidR="00C67B19" w:rsidRPr="00C67B19" w:rsidRDefault="00C67B19" w:rsidP="00C67B19">
            <w:pPr>
              <w:rPr>
                <w:rFonts w:ascii="Arial" w:hAnsi="Arial" w:cs="Arial"/>
                <w:szCs w:val="20"/>
              </w:rPr>
            </w:pPr>
            <w:r w:rsidRPr="00C67B19">
              <w:rPr>
                <w:rFonts w:ascii="Arial" w:hAnsi="Arial" w:cs="Arial"/>
                <w:szCs w:val="20"/>
              </w:rPr>
              <w:t> </w:t>
            </w:r>
          </w:p>
        </w:tc>
        <w:tc>
          <w:tcPr>
            <w:tcW w:w="447" w:type="pct"/>
            <w:shd w:val="clear" w:color="auto" w:fill="auto"/>
            <w:noWrap/>
            <w:vAlign w:val="bottom"/>
            <w:hideMark/>
          </w:tcPr>
          <w:p w14:paraId="2ADF42DF" w14:textId="77777777" w:rsidR="00C67B19" w:rsidRPr="00C67B19" w:rsidRDefault="00C67B19" w:rsidP="00C67B19">
            <w:pPr>
              <w:rPr>
                <w:rFonts w:ascii="Arial" w:hAnsi="Arial" w:cs="Arial"/>
                <w:szCs w:val="20"/>
              </w:rPr>
            </w:pPr>
            <w:r w:rsidRPr="00C67B19">
              <w:rPr>
                <w:rFonts w:ascii="Arial" w:hAnsi="Arial" w:cs="Arial"/>
                <w:szCs w:val="20"/>
              </w:rPr>
              <w:t> </w:t>
            </w:r>
          </w:p>
        </w:tc>
        <w:tc>
          <w:tcPr>
            <w:tcW w:w="479" w:type="pct"/>
            <w:shd w:val="clear" w:color="auto" w:fill="auto"/>
            <w:noWrap/>
            <w:vAlign w:val="bottom"/>
            <w:hideMark/>
          </w:tcPr>
          <w:p w14:paraId="52152453" w14:textId="77777777" w:rsidR="00C67B19" w:rsidRPr="00C67B19" w:rsidRDefault="00C67B19" w:rsidP="00C67B19">
            <w:pPr>
              <w:rPr>
                <w:rFonts w:ascii="Arial" w:hAnsi="Arial" w:cs="Arial"/>
                <w:szCs w:val="20"/>
              </w:rPr>
            </w:pPr>
            <w:r w:rsidRPr="00C67B19">
              <w:rPr>
                <w:rFonts w:ascii="Arial" w:hAnsi="Arial" w:cs="Arial"/>
                <w:szCs w:val="20"/>
              </w:rPr>
              <w:t> </w:t>
            </w:r>
          </w:p>
        </w:tc>
        <w:tc>
          <w:tcPr>
            <w:tcW w:w="447" w:type="pct"/>
            <w:shd w:val="clear" w:color="auto" w:fill="auto"/>
            <w:noWrap/>
            <w:vAlign w:val="bottom"/>
            <w:hideMark/>
          </w:tcPr>
          <w:p w14:paraId="101F70A7" w14:textId="77777777" w:rsidR="00C67B19" w:rsidRPr="00C67B19" w:rsidRDefault="00C67B19" w:rsidP="00C67B19">
            <w:pPr>
              <w:rPr>
                <w:rFonts w:ascii="Arial" w:hAnsi="Arial" w:cs="Arial"/>
                <w:szCs w:val="20"/>
              </w:rPr>
            </w:pPr>
            <w:r w:rsidRPr="00C67B19">
              <w:rPr>
                <w:rFonts w:ascii="Arial" w:hAnsi="Arial" w:cs="Arial"/>
                <w:szCs w:val="20"/>
              </w:rPr>
              <w:t> </w:t>
            </w:r>
          </w:p>
        </w:tc>
      </w:tr>
      <w:tr w:rsidR="00C67B19" w:rsidRPr="00C67B19" w14:paraId="315D8C32" w14:textId="77777777" w:rsidTr="00C67B19">
        <w:trPr>
          <w:trHeight w:val="300"/>
        </w:trPr>
        <w:tc>
          <w:tcPr>
            <w:tcW w:w="2551" w:type="pct"/>
            <w:shd w:val="clear" w:color="auto" w:fill="auto"/>
            <w:noWrap/>
            <w:hideMark/>
          </w:tcPr>
          <w:p w14:paraId="7FD8DE13" w14:textId="77777777" w:rsidR="00C67B19" w:rsidRPr="00C67B19" w:rsidRDefault="00C67B19" w:rsidP="00C67B19">
            <w:pPr>
              <w:rPr>
                <w:rFonts w:ascii="Arial" w:hAnsi="Arial" w:cs="Arial"/>
                <w:bCs/>
                <w:color w:val="000000"/>
                <w:szCs w:val="20"/>
                <w:u w:val="single"/>
              </w:rPr>
            </w:pPr>
            <w:r w:rsidRPr="00C67B19">
              <w:rPr>
                <w:rFonts w:ascii="Arial" w:hAnsi="Arial" w:cs="Arial"/>
                <w:bCs/>
                <w:color w:val="000000"/>
                <w:szCs w:val="20"/>
                <w:u w:val="single"/>
              </w:rPr>
              <w:t>2. ПРИРОСТ ЖИЛОГО ФОНДА:</w:t>
            </w:r>
          </w:p>
        </w:tc>
        <w:tc>
          <w:tcPr>
            <w:tcW w:w="597" w:type="pct"/>
            <w:shd w:val="clear" w:color="auto" w:fill="auto"/>
            <w:noWrap/>
            <w:hideMark/>
          </w:tcPr>
          <w:p w14:paraId="3DCC840D"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79" w:type="pct"/>
            <w:shd w:val="clear" w:color="auto" w:fill="auto"/>
            <w:noWrap/>
            <w:vAlign w:val="center"/>
            <w:hideMark/>
          </w:tcPr>
          <w:p w14:paraId="69F2B805"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1F8A74BB"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1DACE667"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0D0FC74D" w14:textId="77777777" w:rsidR="00C67B19" w:rsidRPr="00C67B19" w:rsidRDefault="00C67B19" w:rsidP="00C67B19">
            <w:pPr>
              <w:jc w:val="center"/>
              <w:rPr>
                <w:rFonts w:ascii="Arial" w:hAnsi="Arial" w:cs="Arial"/>
                <w:szCs w:val="20"/>
              </w:rPr>
            </w:pPr>
          </w:p>
        </w:tc>
      </w:tr>
      <w:tr w:rsidR="00C67B19" w:rsidRPr="00C67B19" w14:paraId="17EB593D" w14:textId="77777777" w:rsidTr="00C67B19">
        <w:trPr>
          <w:trHeight w:val="300"/>
        </w:trPr>
        <w:tc>
          <w:tcPr>
            <w:tcW w:w="2551" w:type="pct"/>
            <w:shd w:val="clear" w:color="auto" w:fill="auto"/>
            <w:hideMark/>
          </w:tcPr>
          <w:p w14:paraId="6CD82EFB" w14:textId="77777777" w:rsidR="00C67B19" w:rsidRPr="00C67B19" w:rsidRDefault="00C67B19" w:rsidP="00C67B19">
            <w:pPr>
              <w:rPr>
                <w:rFonts w:ascii="Arial" w:hAnsi="Arial" w:cs="Arial"/>
                <w:bCs/>
                <w:color w:val="000000"/>
                <w:szCs w:val="20"/>
              </w:rPr>
            </w:pPr>
            <w:r w:rsidRPr="00C67B19">
              <w:rPr>
                <w:rFonts w:ascii="Arial" w:hAnsi="Arial" w:cs="Arial"/>
                <w:bCs/>
                <w:color w:val="000000"/>
                <w:szCs w:val="20"/>
              </w:rPr>
              <w:t>Общий прирост жилого фонда:</w:t>
            </w:r>
          </w:p>
        </w:tc>
        <w:tc>
          <w:tcPr>
            <w:tcW w:w="597" w:type="pct"/>
            <w:shd w:val="clear" w:color="auto" w:fill="auto"/>
            <w:noWrap/>
            <w:hideMark/>
          </w:tcPr>
          <w:p w14:paraId="3C8F44B3" w14:textId="77777777" w:rsidR="00C67B19" w:rsidRPr="00C67B19" w:rsidRDefault="00C67B19" w:rsidP="00C67B19">
            <w:pPr>
              <w:rPr>
                <w:rFonts w:ascii="Arial" w:hAnsi="Arial" w:cs="Arial"/>
                <w:bCs/>
                <w:color w:val="000000"/>
                <w:szCs w:val="20"/>
              </w:rPr>
            </w:pPr>
            <w:r w:rsidRPr="00C67B19">
              <w:rPr>
                <w:rFonts w:ascii="Arial" w:hAnsi="Arial" w:cs="Arial"/>
                <w:bCs/>
                <w:color w:val="000000"/>
                <w:szCs w:val="20"/>
              </w:rPr>
              <w:t> </w:t>
            </w:r>
          </w:p>
        </w:tc>
        <w:tc>
          <w:tcPr>
            <w:tcW w:w="479" w:type="pct"/>
            <w:shd w:val="clear" w:color="auto" w:fill="auto"/>
            <w:noWrap/>
            <w:vAlign w:val="center"/>
            <w:hideMark/>
          </w:tcPr>
          <w:p w14:paraId="5F4B680F" w14:textId="77777777" w:rsidR="00C67B19" w:rsidRPr="00C67B19" w:rsidRDefault="00C67B19" w:rsidP="00C67B19">
            <w:pPr>
              <w:jc w:val="center"/>
              <w:rPr>
                <w:rFonts w:ascii="Arial" w:hAnsi="Arial" w:cs="Arial"/>
                <w:bCs/>
                <w:szCs w:val="20"/>
              </w:rPr>
            </w:pPr>
            <w:r w:rsidRPr="00C67B19">
              <w:rPr>
                <w:rFonts w:ascii="Arial" w:hAnsi="Arial" w:cs="Arial"/>
                <w:bCs/>
                <w:szCs w:val="20"/>
              </w:rPr>
              <w:t>5,3</w:t>
            </w:r>
          </w:p>
        </w:tc>
        <w:tc>
          <w:tcPr>
            <w:tcW w:w="447" w:type="pct"/>
            <w:shd w:val="clear" w:color="auto" w:fill="auto"/>
            <w:noWrap/>
            <w:vAlign w:val="center"/>
            <w:hideMark/>
          </w:tcPr>
          <w:p w14:paraId="6AE3E9E7" w14:textId="77777777" w:rsidR="00C67B19" w:rsidRPr="00C67B19" w:rsidRDefault="00C67B19" w:rsidP="00C67B19">
            <w:pPr>
              <w:jc w:val="center"/>
              <w:rPr>
                <w:rFonts w:ascii="Arial" w:hAnsi="Arial" w:cs="Arial"/>
                <w:bCs/>
                <w:szCs w:val="20"/>
              </w:rPr>
            </w:pPr>
          </w:p>
        </w:tc>
        <w:tc>
          <w:tcPr>
            <w:tcW w:w="479" w:type="pct"/>
            <w:shd w:val="clear" w:color="auto" w:fill="auto"/>
            <w:noWrap/>
            <w:vAlign w:val="center"/>
            <w:hideMark/>
          </w:tcPr>
          <w:p w14:paraId="449136AF" w14:textId="77777777" w:rsidR="00C67B19" w:rsidRPr="00C67B19" w:rsidRDefault="00C67B19" w:rsidP="00C67B19">
            <w:pPr>
              <w:jc w:val="center"/>
              <w:rPr>
                <w:rFonts w:ascii="Arial" w:hAnsi="Arial" w:cs="Arial"/>
                <w:bCs/>
                <w:szCs w:val="20"/>
              </w:rPr>
            </w:pPr>
            <w:r w:rsidRPr="00C67B19">
              <w:rPr>
                <w:rFonts w:ascii="Arial" w:hAnsi="Arial" w:cs="Arial"/>
                <w:bCs/>
                <w:szCs w:val="20"/>
              </w:rPr>
              <w:t>9,18</w:t>
            </w:r>
          </w:p>
        </w:tc>
        <w:tc>
          <w:tcPr>
            <w:tcW w:w="447" w:type="pct"/>
            <w:shd w:val="clear" w:color="auto" w:fill="auto"/>
            <w:noWrap/>
            <w:vAlign w:val="center"/>
            <w:hideMark/>
          </w:tcPr>
          <w:p w14:paraId="11EBA37B" w14:textId="77777777" w:rsidR="00C67B19" w:rsidRPr="00C67B19" w:rsidRDefault="00C67B19" w:rsidP="00C67B19">
            <w:pPr>
              <w:jc w:val="center"/>
              <w:rPr>
                <w:rFonts w:ascii="Arial" w:hAnsi="Arial" w:cs="Arial"/>
                <w:bCs/>
                <w:szCs w:val="20"/>
              </w:rPr>
            </w:pPr>
          </w:p>
        </w:tc>
      </w:tr>
      <w:tr w:rsidR="00C67B19" w:rsidRPr="00C67B19" w14:paraId="6154B190" w14:textId="77777777" w:rsidTr="00C67B19">
        <w:trPr>
          <w:trHeight w:val="300"/>
        </w:trPr>
        <w:tc>
          <w:tcPr>
            <w:tcW w:w="2551" w:type="pct"/>
            <w:shd w:val="clear" w:color="auto" w:fill="auto"/>
            <w:noWrap/>
            <w:hideMark/>
          </w:tcPr>
          <w:p w14:paraId="3ACB2B70"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1F4E3CF5"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79" w:type="pct"/>
            <w:shd w:val="clear" w:color="auto" w:fill="auto"/>
            <w:noWrap/>
            <w:vAlign w:val="center"/>
            <w:hideMark/>
          </w:tcPr>
          <w:p w14:paraId="1785519B"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70986F89"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22FBDEDF"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33A1CD7B" w14:textId="77777777" w:rsidR="00C67B19" w:rsidRPr="00C67B19" w:rsidRDefault="00C67B19" w:rsidP="00C67B19">
            <w:pPr>
              <w:jc w:val="center"/>
              <w:rPr>
                <w:rFonts w:ascii="Arial" w:hAnsi="Arial" w:cs="Arial"/>
                <w:szCs w:val="20"/>
              </w:rPr>
            </w:pPr>
          </w:p>
        </w:tc>
      </w:tr>
      <w:tr w:rsidR="00C67B19" w:rsidRPr="00C67B19" w14:paraId="1F1E5A90" w14:textId="77777777" w:rsidTr="00C67B19">
        <w:trPr>
          <w:trHeight w:val="300"/>
        </w:trPr>
        <w:tc>
          <w:tcPr>
            <w:tcW w:w="2551" w:type="pct"/>
            <w:shd w:val="clear" w:color="auto" w:fill="auto"/>
            <w:noWrap/>
            <w:hideMark/>
          </w:tcPr>
          <w:p w14:paraId="092CBEE7"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индивидуальных домах</w:t>
            </w:r>
          </w:p>
        </w:tc>
        <w:tc>
          <w:tcPr>
            <w:tcW w:w="597" w:type="pct"/>
            <w:shd w:val="clear" w:color="auto" w:fill="auto"/>
            <w:noWrap/>
            <w:hideMark/>
          </w:tcPr>
          <w:p w14:paraId="14A45260"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7EF8F806" w14:textId="77777777" w:rsidR="00C67B19" w:rsidRPr="00C67B19" w:rsidRDefault="00C67B19" w:rsidP="00C67B19">
            <w:pPr>
              <w:jc w:val="center"/>
              <w:rPr>
                <w:rFonts w:ascii="Arial" w:hAnsi="Arial" w:cs="Arial"/>
                <w:szCs w:val="20"/>
              </w:rPr>
            </w:pPr>
            <w:r w:rsidRPr="00C67B19">
              <w:rPr>
                <w:rFonts w:ascii="Arial" w:hAnsi="Arial" w:cs="Arial"/>
                <w:szCs w:val="20"/>
              </w:rPr>
              <w:t>3,45</w:t>
            </w:r>
          </w:p>
        </w:tc>
        <w:tc>
          <w:tcPr>
            <w:tcW w:w="447" w:type="pct"/>
            <w:shd w:val="clear" w:color="auto" w:fill="auto"/>
            <w:noWrap/>
            <w:vAlign w:val="center"/>
            <w:hideMark/>
          </w:tcPr>
          <w:p w14:paraId="30500580"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08EFDB24" w14:textId="77777777" w:rsidR="00C67B19" w:rsidRPr="00C67B19" w:rsidRDefault="00C67B19" w:rsidP="00C67B19">
            <w:pPr>
              <w:jc w:val="center"/>
              <w:rPr>
                <w:rFonts w:ascii="Arial" w:hAnsi="Arial" w:cs="Arial"/>
                <w:szCs w:val="20"/>
              </w:rPr>
            </w:pPr>
            <w:r w:rsidRPr="00C67B19">
              <w:rPr>
                <w:rFonts w:ascii="Arial" w:hAnsi="Arial" w:cs="Arial"/>
                <w:szCs w:val="20"/>
              </w:rPr>
              <w:t>6,86</w:t>
            </w:r>
          </w:p>
        </w:tc>
        <w:tc>
          <w:tcPr>
            <w:tcW w:w="447" w:type="pct"/>
            <w:shd w:val="clear" w:color="auto" w:fill="auto"/>
            <w:noWrap/>
            <w:vAlign w:val="center"/>
            <w:hideMark/>
          </w:tcPr>
          <w:p w14:paraId="74B6AD2C" w14:textId="77777777" w:rsidR="00C67B19" w:rsidRPr="00C67B19" w:rsidRDefault="00C67B19" w:rsidP="00C67B19">
            <w:pPr>
              <w:jc w:val="center"/>
              <w:rPr>
                <w:rFonts w:ascii="Arial" w:hAnsi="Arial" w:cs="Arial"/>
                <w:szCs w:val="20"/>
              </w:rPr>
            </w:pPr>
          </w:p>
        </w:tc>
      </w:tr>
      <w:tr w:rsidR="00C67B19" w:rsidRPr="00C67B19" w14:paraId="02F407BA" w14:textId="77777777" w:rsidTr="00C67B19">
        <w:trPr>
          <w:trHeight w:val="300"/>
        </w:trPr>
        <w:tc>
          <w:tcPr>
            <w:tcW w:w="2551" w:type="pct"/>
            <w:shd w:val="clear" w:color="auto" w:fill="auto"/>
            <w:noWrap/>
            <w:hideMark/>
          </w:tcPr>
          <w:p w14:paraId="6A84F73D"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многоквартирных домах</w:t>
            </w:r>
          </w:p>
        </w:tc>
        <w:tc>
          <w:tcPr>
            <w:tcW w:w="597" w:type="pct"/>
            <w:shd w:val="clear" w:color="auto" w:fill="auto"/>
            <w:noWrap/>
            <w:hideMark/>
          </w:tcPr>
          <w:p w14:paraId="0A0DD075"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4F02BE31" w14:textId="77777777" w:rsidR="00C67B19" w:rsidRPr="00C67B19" w:rsidRDefault="00C67B19" w:rsidP="00C67B19">
            <w:pPr>
              <w:jc w:val="center"/>
              <w:rPr>
                <w:rFonts w:ascii="Arial" w:hAnsi="Arial" w:cs="Arial"/>
                <w:szCs w:val="20"/>
              </w:rPr>
            </w:pPr>
            <w:r w:rsidRPr="00C67B19">
              <w:rPr>
                <w:rFonts w:ascii="Arial" w:hAnsi="Arial" w:cs="Arial"/>
                <w:szCs w:val="20"/>
              </w:rPr>
              <w:t>1,85</w:t>
            </w:r>
          </w:p>
        </w:tc>
        <w:tc>
          <w:tcPr>
            <w:tcW w:w="447" w:type="pct"/>
            <w:shd w:val="clear" w:color="auto" w:fill="auto"/>
            <w:noWrap/>
            <w:vAlign w:val="center"/>
            <w:hideMark/>
          </w:tcPr>
          <w:p w14:paraId="374745A7"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4447E811" w14:textId="77777777" w:rsidR="00C67B19" w:rsidRPr="00C67B19" w:rsidRDefault="00C67B19" w:rsidP="00C67B19">
            <w:pPr>
              <w:jc w:val="center"/>
              <w:rPr>
                <w:rFonts w:ascii="Arial" w:hAnsi="Arial" w:cs="Arial"/>
                <w:szCs w:val="20"/>
              </w:rPr>
            </w:pPr>
            <w:r w:rsidRPr="00C67B19">
              <w:rPr>
                <w:rFonts w:ascii="Arial" w:hAnsi="Arial" w:cs="Arial"/>
                <w:szCs w:val="20"/>
              </w:rPr>
              <w:t>2,32</w:t>
            </w:r>
          </w:p>
        </w:tc>
        <w:tc>
          <w:tcPr>
            <w:tcW w:w="447" w:type="pct"/>
            <w:shd w:val="clear" w:color="auto" w:fill="auto"/>
            <w:noWrap/>
            <w:vAlign w:val="center"/>
            <w:hideMark/>
          </w:tcPr>
          <w:p w14:paraId="159EAA32" w14:textId="77777777" w:rsidR="00C67B19" w:rsidRPr="00C67B19" w:rsidRDefault="00C67B19" w:rsidP="00C67B19">
            <w:pPr>
              <w:jc w:val="center"/>
              <w:rPr>
                <w:rFonts w:ascii="Arial" w:hAnsi="Arial" w:cs="Arial"/>
                <w:szCs w:val="20"/>
              </w:rPr>
            </w:pPr>
          </w:p>
        </w:tc>
      </w:tr>
      <w:tr w:rsidR="00C67B19" w:rsidRPr="00C67B19" w14:paraId="59FAE750" w14:textId="77777777" w:rsidTr="00C67B19">
        <w:trPr>
          <w:trHeight w:val="325"/>
        </w:trPr>
        <w:tc>
          <w:tcPr>
            <w:tcW w:w="2551" w:type="pct"/>
            <w:shd w:val="clear" w:color="auto" w:fill="auto"/>
            <w:hideMark/>
          </w:tcPr>
          <w:p w14:paraId="66D90997"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Жилищное строительство на новых площадках:</w:t>
            </w:r>
          </w:p>
        </w:tc>
        <w:tc>
          <w:tcPr>
            <w:tcW w:w="597" w:type="pct"/>
            <w:shd w:val="clear" w:color="auto" w:fill="auto"/>
            <w:noWrap/>
            <w:hideMark/>
          </w:tcPr>
          <w:p w14:paraId="2F51C757"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6F592B25" w14:textId="77777777" w:rsidR="00C67B19" w:rsidRPr="00C67B19" w:rsidRDefault="00C67B19" w:rsidP="00C67B19">
            <w:pPr>
              <w:jc w:val="center"/>
              <w:rPr>
                <w:rFonts w:ascii="Arial" w:hAnsi="Arial" w:cs="Arial"/>
                <w:szCs w:val="20"/>
              </w:rPr>
            </w:pPr>
            <w:r w:rsidRPr="00C67B19">
              <w:rPr>
                <w:rFonts w:ascii="Arial" w:hAnsi="Arial" w:cs="Arial"/>
                <w:szCs w:val="20"/>
              </w:rPr>
              <w:t>4,05</w:t>
            </w:r>
          </w:p>
        </w:tc>
        <w:tc>
          <w:tcPr>
            <w:tcW w:w="447" w:type="pct"/>
            <w:shd w:val="clear" w:color="auto" w:fill="auto"/>
            <w:noWrap/>
            <w:vAlign w:val="center"/>
            <w:hideMark/>
          </w:tcPr>
          <w:p w14:paraId="4AD922C7"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0717FB59" w14:textId="77777777" w:rsidR="00C67B19" w:rsidRPr="00C67B19" w:rsidRDefault="00C67B19" w:rsidP="00C67B19">
            <w:pPr>
              <w:jc w:val="center"/>
              <w:rPr>
                <w:rFonts w:ascii="Arial" w:hAnsi="Arial" w:cs="Arial"/>
                <w:szCs w:val="20"/>
              </w:rPr>
            </w:pPr>
            <w:r w:rsidRPr="00C67B19">
              <w:rPr>
                <w:rFonts w:ascii="Arial" w:hAnsi="Arial" w:cs="Arial"/>
                <w:szCs w:val="20"/>
              </w:rPr>
              <w:t>6,72</w:t>
            </w:r>
          </w:p>
        </w:tc>
        <w:tc>
          <w:tcPr>
            <w:tcW w:w="447" w:type="pct"/>
            <w:shd w:val="clear" w:color="auto" w:fill="auto"/>
            <w:noWrap/>
            <w:vAlign w:val="center"/>
            <w:hideMark/>
          </w:tcPr>
          <w:p w14:paraId="3E122AA6" w14:textId="77777777" w:rsidR="00C67B19" w:rsidRPr="00C67B19" w:rsidRDefault="00C67B19" w:rsidP="00C67B19">
            <w:pPr>
              <w:jc w:val="center"/>
              <w:rPr>
                <w:rFonts w:ascii="Arial" w:hAnsi="Arial" w:cs="Arial"/>
                <w:szCs w:val="20"/>
              </w:rPr>
            </w:pPr>
          </w:p>
        </w:tc>
      </w:tr>
      <w:tr w:rsidR="00C67B19" w:rsidRPr="00C67B19" w14:paraId="2BD07ED2" w14:textId="77777777" w:rsidTr="00C67B19">
        <w:trPr>
          <w:trHeight w:val="300"/>
        </w:trPr>
        <w:tc>
          <w:tcPr>
            <w:tcW w:w="2551" w:type="pct"/>
            <w:shd w:val="clear" w:color="auto" w:fill="auto"/>
            <w:noWrap/>
            <w:hideMark/>
          </w:tcPr>
          <w:p w14:paraId="0988CD12"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602FD952"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26B0F7F5"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6E252B52"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22FBE745"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34E40CEC" w14:textId="77777777" w:rsidR="00C67B19" w:rsidRPr="00C67B19" w:rsidRDefault="00C67B19" w:rsidP="00C67B19">
            <w:pPr>
              <w:jc w:val="center"/>
              <w:rPr>
                <w:rFonts w:ascii="Arial" w:hAnsi="Arial" w:cs="Arial"/>
                <w:szCs w:val="20"/>
              </w:rPr>
            </w:pPr>
          </w:p>
        </w:tc>
      </w:tr>
      <w:tr w:rsidR="00C67B19" w:rsidRPr="00C67B19" w14:paraId="6C2089C3" w14:textId="77777777" w:rsidTr="00C67B19">
        <w:trPr>
          <w:trHeight w:val="300"/>
        </w:trPr>
        <w:tc>
          <w:tcPr>
            <w:tcW w:w="2551" w:type="pct"/>
            <w:shd w:val="clear" w:color="auto" w:fill="auto"/>
            <w:noWrap/>
            <w:hideMark/>
          </w:tcPr>
          <w:p w14:paraId="789E03E5"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индивидуальных домах</w:t>
            </w:r>
          </w:p>
        </w:tc>
        <w:tc>
          <w:tcPr>
            <w:tcW w:w="597" w:type="pct"/>
            <w:shd w:val="clear" w:color="auto" w:fill="auto"/>
            <w:noWrap/>
            <w:hideMark/>
          </w:tcPr>
          <w:p w14:paraId="61085E94"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19212D4F" w14:textId="77777777" w:rsidR="00C67B19" w:rsidRPr="00C67B19" w:rsidRDefault="00C67B19" w:rsidP="00C67B19">
            <w:pPr>
              <w:jc w:val="center"/>
              <w:rPr>
                <w:rFonts w:ascii="Arial" w:hAnsi="Arial" w:cs="Arial"/>
                <w:szCs w:val="20"/>
              </w:rPr>
            </w:pPr>
            <w:r w:rsidRPr="00C67B19">
              <w:rPr>
                <w:rFonts w:ascii="Arial" w:hAnsi="Arial" w:cs="Arial"/>
                <w:szCs w:val="20"/>
              </w:rPr>
              <w:t>2,2</w:t>
            </w:r>
          </w:p>
        </w:tc>
        <w:tc>
          <w:tcPr>
            <w:tcW w:w="447" w:type="pct"/>
            <w:shd w:val="clear" w:color="auto" w:fill="auto"/>
            <w:noWrap/>
            <w:vAlign w:val="center"/>
            <w:hideMark/>
          </w:tcPr>
          <w:p w14:paraId="28D3E580"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64182302" w14:textId="77777777" w:rsidR="00C67B19" w:rsidRPr="00C67B19" w:rsidRDefault="00C67B19" w:rsidP="00C67B19">
            <w:pPr>
              <w:jc w:val="center"/>
              <w:rPr>
                <w:rFonts w:ascii="Arial" w:hAnsi="Arial" w:cs="Arial"/>
                <w:szCs w:val="20"/>
              </w:rPr>
            </w:pPr>
            <w:r w:rsidRPr="00C67B19">
              <w:rPr>
                <w:rFonts w:ascii="Arial" w:hAnsi="Arial" w:cs="Arial"/>
                <w:szCs w:val="20"/>
              </w:rPr>
              <w:t>4,4</w:t>
            </w:r>
          </w:p>
        </w:tc>
        <w:tc>
          <w:tcPr>
            <w:tcW w:w="447" w:type="pct"/>
            <w:shd w:val="clear" w:color="auto" w:fill="auto"/>
            <w:noWrap/>
            <w:vAlign w:val="center"/>
            <w:hideMark/>
          </w:tcPr>
          <w:p w14:paraId="0D03F6D2" w14:textId="77777777" w:rsidR="00C67B19" w:rsidRPr="00C67B19" w:rsidRDefault="00C67B19" w:rsidP="00C67B19">
            <w:pPr>
              <w:jc w:val="center"/>
              <w:rPr>
                <w:rFonts w:ascii="Arial" w:hAnsi="Arial" w:cs="Arial"/>
                <w:szCs w:val="20"/>
              </w:rPr>
            </w:pPr>
          </w:p>
        </w:tc>
      </w:tr>
      <w:tr w:rsidR="00C67B19" w:rsidRPr="00C67B19" w14:paraId="19EB7C4D" w14:textId="77777777" w:rsidTr="00C67B19">
        <w:trPr>
          <w:trHeight w:val="300"/>
        </w:trPr>
        <w:tc>
          <w:tcPr>
            <w:tcW w:w="2551" w:type="pct"/>
            <w:shd w:val="clear" w:color="auto" w:fill="auto"/>
            <w:noWrap/>
            <w:hideMark/>
          </w:tcPr>
          <w:p w14:paraId="3751F5E0"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многоквартирных домах</w:t>
            </w:r>
          </w:p>
        </w:tc>
        <w:tc>
          <w:tcPr>
            <w:tcW w:w="597" w:type="pct"/>
            <w:shd w:val="clear" w:color="auto" w:fill="auto"/>
            <w:noWrap/>
            <w:hideMark/>
          </w:tcPr>
          <w:p w14:paraId="5E526BEA"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1B02CC2C" w14:textId="77777777" w:rsidR="00C67B19" w:rsidRPr="00C67B19" w:rsidRDefault="00C67B19" w:rsidP="00C67B19">
            <w:pPr>
              <w:jc w:val="center"/>
              <w:rPr>
                <w:rFonts w:ascii="Arial" w:hAnsi="Arial" w:cs="Arial"/>
                <w:szCs w:val="20"/>
              </w:rPr>
            </w:pPr>
            <w:r w:rsidRPr="00C67B19">
              <w:rPr>
                <w:rFonts w:ascii="Arial" w:hAnsi="Arial" w:cs="Arial"/>
                <w:szCs w:val="20"/>
              </w:rPr>
              <w:t>1,85</w:t>
            </w:r>
          </w:p>
        </w:tc>
        <w:tc>
          <w:tcPr>
            <w:tcW w:w="447" w:type="pct"/>
            <w:shd w:val="clear" w:color="auto" w:fill="auto"/>
            <w:noWrap/>
            <w:vAlign w:val="center"/>
            <w:hideMark/>
          </w:tcPr>
          <w:p w14:paraId="555F777E"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4A780FDD" w14:textId="77777777" w:rsidR="00C67B19" w:rsidRPr="00C67B19" w:rsidRDefault="00C67B19" w:rsidP="00C67B19">
            <w:pPr>
              <w:jc w:val="center"/>
              <w:rPr>
                <w:rFonts w:ascii="Arial" w:hAnsi="Arial" w:cs="Arial"/>
                <w:szCs w:val="20"/>
              </w:rPr>
            </w:pPr>
            <w:r w:rsidRPr="00C67B19">
              <w:rPr>
                <w:rFonts w:ascii="Arial" w:hAnsi="Arial" w:cs="Arial"/>
                <w:szCs w:val="20"/>
              </w:rPr>
              <w:t>2,32</w:t>
            </w:r>
          </w:p>
        </w:tc>
        <w:tc>
          <w:tcPr>
            <w:tcW w:w="447" w:type="pct"/>
            <w:shd w:val="clear" w:color="auto" w:fill="auto"/>
            <w:noWrap/>
            <w:vAlign w:val="center"/>
            <w:hideMark/>
          </w:tcPr>
          <w:p w14:paraId="7B056B1F" w14:textId="77777777" w:rsidR="00C67B19" w:rsidRPr="00C67B19" w:rsidRDefault="00C67B19" w:rsidP="00C67B19">
            <w:pPr>
              <w:jc w:val="center"/>
              <w:rPr>
                <w:rFonts w:ascii="Arial" w:hAnsi="Arial" w:cs="Arial"/>
                <w:szCs w:val="20"/>
              </w:rPr>
            </w:pPr>
          </w:p>
        </w:tc>
      </w:tr>
      <w:tr w:rsidR="00C67B19" w:rsidRPr="00C67B19" w14:paraId="0061529A" w14:textId="77777777" w:rsidTr="00C67B19">
        <w:trPr>
          <w:trHeight w:val="600"/>
        </w:trPr>
        <w:tc>
          <w:tcPr>
            <w:tcW w:w="2551" w:type="pct"/>
            <w:shd w:val="clear" w:color="auto" w:fill="auto"/>
            <w:hideMark/>
          </w:tcPr>
          <w:p w14:paraId="7A0C4925"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Реконструкция существующей застройки со строительством многоквартирных домов</w:t>
            </w:r>
          </w:p>
        </w:tc>
        <w:tc>
          <w:tcPr>
            <w:tcW w:w="597" w:type="pct"/>
            <w:shd w:val="clear" w:color="auto" w:fill="auto"/>
            <w:noWrap/>
            <w:hideMark/>
          </w:tcPr>
          <w:p w14:paraId="445F12F7"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0E6777C2"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326A01C7"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27D300E4"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64D5FD3F" w14:textId="77777777" w:rsidR="00C67B19" w:rsidRPr="00C67B19" w:rsidRDefault="00C67B19" w:rsidP="00C67B19">
            <w:pPr>
              <w:jc w:val="center"/>
              <w:rPr>
                <w:rFonts w:ascii="Arial" w:hAnsi="Arial" w:cs="Arial"/>
                <w:szCs w:val="20"/>
              </w:rPr>
            </w:pPr>
          </w:p>
        </w:tc>
      </w:tr>
      <w:tr w:rsidR="00C67B19" w:rsidRPr="00C67B19" w14:paraId="3C04EE97" w14:textId="77777777" w:rsidTr="00C67B19">
        <w:trPr>
          <w:trHeight w:val="623"/>
        </w:trPr>
        <w:tc>
          <w:tcPr>
            <w:tcW w:w="2551" w:type="pct"/>
            <w:shd w:val="clear" w:color="auto" w:fill="auto"/>
            <w:hideMark/>
          </w:tcPr>
          <w:p w14:paraId="30AA82F6"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Компенсация выбывшего по причине физического износа многоквартирного фонда</w:t>
            </w:r>
          </w:p>
        </w:tc>
        <w:tc>
          <w:tcPr>
            <w:tcW w:w="597" w:type="pct"/>
            <w:shd w:val="clear" w:color="auto" w:fill="auto"/>
            <w:noWrap/>
            <w:hideMark/>
          </w:tcPr>
          <w:p w14:paraId="186EE6DF"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719BB028"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7CC1E2BE"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352488BD"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559E7BEC" w14:textId="77777777" w:rsidR="00C67B19" w:rsidRPr="00C67B19" w:rsidRDefault="00C67B19" w:rsidP="00C67B19">
            <w:pPr>
              <w:jc w:val="center"/>
              <w:rPr>
                <w:rFonts w:ascii="Arial" w:hAnsi="Arial" w:cs="Arial"/>
                <w:szCs w:val="20"/>
              </w:rPr>
            </w:pPr>
          </w:p>
        </w:tc>
      </w:tr>
      <w:tr w:rsidR="00C67B19" w:rsidRPr="00C67B19" w14:paraId="7D8BBB3C" w14:textId="77777777" w:rsidTr="00C67B19">
        <w:trPr>
          <w:trHeight w:val="90"/>
        </w:trPr>
        <w:tc>
          <w:tcPr>
            <w:tcW w:w="2551" w:type="pct"/>
            <w:shd w:val="clear" w:color="auto" w:fill="auto"/>
            <w:vAlign w:val="bottom"/>
            <w:hideMark/>
          </w:tcPr>
          <w:p w14:paraId="2441F93D"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597" w:type="pct"/>
            <w:shd w:val="clear" w:color="auto" w:fill="auto"/>
            <w:noWrap/>
            <w:hideMark/>
          </w:tcPr>
          <w:p w14:paraId="12035F99"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bottom"/>
            <w:hideMark/>
          </w:tcPr>
          <w:p w14:paraId="26771A2B" w14:textId="77777777" w:rsidR="00C67B19" w:rsidRPr="00C67B19" w:rsidRDefault="00C67B19" w:rsidP="00C67B19">
            <w:pPr>
              <w:rPr>
                <w:rFonts w:ascii="Arial" w:hAnsi="Arial" w:cs="Arial"/>
                <w:szCs w:val="20"/>
              </w:rPr>
            </w:pPr>
            <w:r w:rsidRPr="00C67B19">
              <w:rPr>
                <w:rFonts w:ascii="Arial" w:hAnsi="Arial" w:cs="Arial"/>
                <w:szCs w:val="20"/>
              </w:rPr>
              <w:t> </w:t>
            </w:r>
          </w:p>
        </w:tc>
        <w:tc>
          <w:tcPr>
            <w:tcW w:w="447" w:type="pct"/>
            <w:shd w:val="clear" w:color="auto" w:fill="auto"/>
            <w:noWrap/>
            <w:vAlign w:val="bottom"/>
            <w:hideMark/>
          </w:tcPr>
          <w:p w14:paraId="4233B631" w14:textId="77777777" w:rsidR="00C67B19" w:rsidRPr="00C67B19" w:rsidRDefault="00C67B19" w:rsidP="00C67B19">
            <w:pPr>
              <w:rPr>
                <w:rFonts w:ascii="Arial" w:hAnsi="Arial" w:cs="Arial"/>
                <w:szCs w:val="20"/>
              </w:rPr>
            </w:pPr>
            <w:r w:rsidRPr="00C67B19">
              <w:rPr>
                <w:rFonts w:ascii="Arial" w:hAnsi="Arial" w:cs="Arial"/>
                <w:szCs w:val="20"/>
              </w:rPr>
              <w:t> </w:t>
            </w:r>
          </w:p>
        </w:tc>
        <w:tc>
          <w:tcPr>
            <w:tcW w:w="479" w:type="pct"/>
            <w:shd w:val="clear" w:color="auto" w:fill="auto"/>
            <w:noWrap/>
            <w:vAlign w:val="bottom"/>
            <w:hideMark/>
          </w:tcPr>
          <w:p w14:paraId="54E15615" w14:textId="77777777" w:rsidR="00C67B19" w:rsidRPr="00C67B19" w:rsidRDefault="00C67B19" w:rsidP="00C67B19">
            <w:pPr>
              <w:rPr>
                <w:rFonts w:ascii="Arial" w:hAnsi="Arial" w:cs="Arial"/>
                <w:szCs w:val="20"/>
              </w:rPr>
            </w:pPr>
            <w:r w:rsidRPr="00C67B19">
              <w:rPr>
                <w:rFonts w:ascii="Arial" w:hAnsi="Arial" w:cs="Arial"/>
                <w:szCs w:val="20"/>
              </w:rPr>
              <w:t> </w:t>
            </w:r>
          </w:p>
        </w:tc>
        <w:tc>
          <w:tcPr>
            <w:tcW w:w="447" w:type="pct"/>
            <w:shd w:val="clear" w:color="auto" w:fill="auto"/>
            <w:noWrap/>
            <w:vAlign w:val="bottom"/>
            <w:hideMark/>
          </w:tcPr>
          <w:p w14:paraId="63B04D20" w14:textId="77777777" w:rsidR="00C67B19" w:rsidRPr="00C67B19" w:rsidRDefault="00C67B19" w:rsidP="00C67B19">
            <w:pPr>
              <w:rPr>
                <w:rFonts w:ascii="Arial" w:hAnsi="Arial" w:cs="Arial"/>
                <w:szCs w:val="20"/>
              </w:rPr>
            </w:pPr>
            <w:r w:rsidRPr="00C67B19">
              <w:rPr>
                <w:rFonts w:ascii="Arial" w:hAnsi="Arial" w:cs="Arial"/>
                <w:szCs w:val="20"/>
              </w:rPr>
              <w:t> </w:t>
            </w:r>
          </w:p>
        </w:tc>
      </w:tr>
      <w:tr w:rsidR="00C67B19" w:rsidRPr="00C67B19" w14:paraId="3B2FDD32" w14:textId="77777777" w:rsidTr="00C67B19">
        <w:trPr>
          <w:trHeight w:val="300"/>
        </w:trPr>
        <w:tc>
          <w:tcPr>
            <w:tcW w:w="2551" w:type="pct"/>
            <w:shd w:val="clear" w:color="auto" w:fill="auto"/>
            <w:hideMark/>
          </w:tcPr>
          <w:p w14:paraId="749ADB3D" w14:textId="77777777" w:rsidR="00C67B19" w:rsidRPr="00C67B19" w:rsidRDefault="00C67B19" w:rsidP="00C67B19">
            <w:pPr>
              <w:rPr>
                <w:rFonts w:ascii="Arial" w:hAnsi="Arial" w:cs="Arial"/>
                <w:bCs/>
                <w:color w:val="000000"/>
                <w:szCs w:val="20"/>
                <w:u w:val="single"/>
              </w:rPr>
            </w:pPr>
            <w:r w:rsidRPr="00C67B19">
              <w:rPr>
                <w:rFonts w:ascii="Arial" w:hAnsi="Arial" w:cs="Arial"/>
                <w:bCs/>
                <w:color w:val="000000"/>
                <w:szCs w:val="20"/>
                <w:u w:val="single"/>
              </w:rPr>
              <w:t>3. УБЫЛЬ ЖИЛОГО ФОНДА:</w:t>
            </w:r>
          </w:p>
        </w:tc>
        <w:tc>
          <w:tcPr>
            <w:tcW w:w="597" w:type="pct"/>
            <w:shd w:val="clear" w:color="auto" w:fill="auto"/>
            <w:noWrap/>
            <w:hideMark/>
          </w:tcPr>
          <w:p w14:paraId="73D9A978"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0047599B"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4C455045"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1A25536B"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24FDE466" w14:textId="77777777" w:rsidR="00C67B19" w:rsidRPr="00C67B19" w:rsidRDefault="00C67B19" w:rsidP="00C67B19">
            <w:pPr>
              <w:jc w:val="center"/>
              <w:rPr>
                <w:rFonts w:ascii="Arial" w:hAnsi="Arial" w:cs="Arial"/>
                <w:szCs w:val="20"/>
              </w:rPr>
            </w:pPr>
          </w:p>
        </w:tc>
      </w:tr>
      <w:tr w:rsidR="00C67B19" w:rsidRPr="00C67B19" w14:paraId="0F8F6892" w14:textId="77777777" w:rsidTr="00C67B19">
        <w:trPr>
          <w:trHeight w:val="300"/>
        </w:trPr>
        <w:tc>
          <w:tcPr>
            <w:tcW w:w="2551" w:type="pct"/>
            <w:shd w:val="clear" w:color="auto" w:fill="auto"/>
            <w:hideMark/>
          </w:tcPr>
          <w:p w14:paraId="36458D39" w14:textId="77777777" w:rsidR="00C67B19" w:rsidRPr="00C67B19" w:rsidRDefault="00C67B19" w:rsidP="00C67B19">
            <w:pPr>
              <w:rPr>
                <w:rFonts w:ascii="Arial" w:hAnsi="Arial" w:cs="Arial"/>
                <w:bCs/>
                <w:color w:val="000000"/>
                <w:szCs w:val="20"/>
              </w:rPr>
            </w:pPr>
            <w:r w:rsidRPr="00C67B19">
              <w:rPr>
                <w:rFonts w:ascii="Arial" w:hAnsi="Arial" w:cs="Arial"/>
                <w:bCs/>
                <w:color w:val="000000"/>
                <w:szCs w:val="20"/>
              </w:rPr>
              <w:t>Общая убыль жилого фонда:</w:t>
            </w:r>
          </w:p>
        </w:tc>
        <w:tc>
          <w:tcPr>
            <w:tcW w:w="597" w:type="pct"/>
            <w:shd w:val="clear" w:color="auto" w:fill="auto"/>
            <w:noWrap/>
            <w:hideMark/>
          </w:tcPr>
          <w:p w14:paraId="2547972E" w14:textId="77777777" w:rsidR="00C67B19" w:rsidRPr="00C67B19" w:rsidRDefault="00C67B19" w:rsidP="00C67B19">
            <w:pPr>
              <w:jc w:val="center"/>
              <w:rPr>
                <w:rFonts w:ascii="Arial" w:hAnsi="Arial" w:cs="Arial"/>
                <w:bCs/>
                <w:color w:val="000000"/>
                <w:szCs w:val="20"/>
              </w:rPr>
            </w:pPr>
          </w:p>
        </w:tc>
        <w:tc>
          <w:tcPr>
            <w:tcW w:w="479" w:type="pct"/>
            <w:shd w:val="clear" w:color="auto" w:fill="auto"/>
            <w:noWrap/>
            <w:vAlign w:val="center"/>
            <w:hideMark/>
          </w:tcPr>
          <w:p w14:paraId="467F8086" w14:textId="77777777" w:rsidR="00C67B19" w:rsidRPr="00C67B19" w:rsidRDefault="00C67B19" w:rsidP="00C67B19">
            <w:pPr>
              <w:jc w:val="center"/>
              <w:rPr>
                <w:rFonts w:ascii="Arial" w:hAnsi="Arial" w:cs="Arial"/>
                <w:bCs/>
                <w:szCs w:val="20"/>
              </w:rPr>
            </w:pPr>
            <w:r w:rsidRPr="00C67B19">
              <w:rPr>
                <w:rFonts w:ascii="Arial" w:hAnsi="Arial" w:cs="Arial"/>
                <w:bCs/>
                <w:szCs w:val="20"/>
              </w:rPr>
              <w:t>3,2</w:t>
            </w:r>
          </w:p>
        </w:tc>
        <w:tc>
          <w:tcPr>
            <w:tcW w:w="447" w:type="pct"/>
            <w:shd w:val="clear" w:color="auto" w:fill="auto"/>
            <w:noWrap/>
            <w:vAlign w:val="center"/>
            <w:hideMark/>
          </w:tcPr>
          <w:p w14:paraId="24727317" w14:textId="77777777" w:rsidR="00C67B19" w:rsidRPr="00C67B19" w:rsidRDefault="00C67B19" w:rsidP="00C67B19">
            <w:pPr>
              <w:jc w:val="center"/>
              <w:rPr>
                <w:rFonts w:ascii="Arial" w:hAnsi="Arial" w:cs="Arial"/>
                <w:bCs/>
                <w:szCs w:val="20"/>
              </w:rPr>
            </w:pPr>
          </w:p>
        </w:tc>
        <w:tc>
          <w:tcPr>
            <w:tcW w:w="479" w:type="pct"/>
            <w:shd w:val="clear" w:color="auto" w:fill="auto"/>
            <w:noWrap/>
            <w:vAlign w:val="center"/>
            <w:hideMark/>
          </w:tcPr>
          <w:p w14:paraId="55B60E19" w14:textId="77777777" w:rsidR="00C67B19" w:rsidRPr="00C67B19" w:rsidRDefault="00C67B19" w:rsidP="00C67B19">
            <w:pPr>
              <w:jc w:val="center"/>
              <w:rPr>
                <w:rFonts w:ascii="Arial" w:hAnsi="Arial" w:cs="Arial"/>
                <w:bCs/>
                <w:szCs w:val="20"/>
              </w:rPr>
            </w:pPr>
            <w:r w:rsidRPr="00C67B19">
              <w:rPr>
                <w:rFonts w:ascii="Arial" w:hAnsi="Arial" w:cs="Arial"/>
                <w:bCs/>
                <w:szCs w:val="20"/>
              </w:rPr>
              <w:t>6,8</w:t>
            </w:r>
          </w:p>
        </w:tc>
        <w:tc>
          <w:tcPr>
            <w:tcW w:w="447" w:type="pct"/>
            <w:shd w:val="clear" w:color="auto" w:fill="auto"/>
            <w:noWrap/>
            <w:vAlign w:val="center"/>
            <w:hideMark/>
          </w:tcPr>
          <w:p w14:paraId="4447BFA1" w14:textId="77777777" w:rsidR="00C67B19" w:rsidRPr="00C67B19" w:rsidRDefault="00C67B19" w:rsidP="00C67B19">
            <w:pPr>
              <w:jc w:val="center"/>
              <w:rPr>
                <w:rFonts w:ascii="Arial" w:hAnsi="Arial" w:cs="Arial"/>
                <w:bCs/>
                <w:szCs w:val="20"/>
              </w:rPr>
            </w:pPr>
          </w:p>
        </w:tc>
      </w:tr>
      <w:tr w:rsidR="00C67B19" w:rsidRPr="00C67B19" w14:paraId="65F57DA7" w14:textId="77777777" w:rsidTr="00C67B19">
        <w:trPr>
          <w:trHeight w:val="300"/>
        </w:trPr>
        <w:tc>
          <w:tcPr>
            <w:tcW w:w="2551" w:type="pct"/>
            <w:shd w:val="clear" w:color="auto" w:fill="auto"/>
            <w:noWrap/>
            <w:hideMark/>
          </w:tcPr>
          <w:p w14:paraId="0BAB5DCB"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4839E36D"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6FD6ACA7"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19AA7DA1"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3CA23FD0"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3776DC7D" w14:textId="77777777" w:rsidR="00C67B19" w:rsidRPr="00C67B19" w:rsidRDefault="00C67B19" w:rsidP="00C67B19">
            <w:pPr>
              <w:jc w:val="center"/>
              <w:rPr>
                <w:rFonts w:ascii="Arial" w:hAnsi="Arial" w:cs="Arial"/>
                <w:szCs w:val="20"/>
              </w:rPr>
            </w:pPr>
          </w:p>
        </w:tc>
      </w:tr>
      <w:tr w:rsidR="00C67B19" w:rsidRPr="00C67B19" w14:paraId="47061B59" w14:textId="77777777" w:rsidTr="00C67B19">
        <w:trPr>
          <w:trHeight w:val="300"/>
        </w:trPr>
        <w:tc>
          <w:tcPr>
            <w:tcW w:w="2551" w:type="pct"/>
            <w:shd w:val="clear" w:color="auto" w:fill="auto"/>
            <w:noWrap/>
            <w:hideMark/>
          </w:tcPr>
          <w:p w14:paraId="15E24C22"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индивидуальных домах</w:t>
            </w:r>
          </w:p>
        </w:tc>
        <w:tc>
          <w:tcPr>
            <w:tcW w:w="597" w:type="pct"/>
            <w:shd w:val="clear" w:color="auto" w:fill="auto"/>
            <w:noWrap/>
            <w:hideMark/>
          </w:tcPr>
          <w:p w14:paraId="258F6D60"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0A63B81F" w14:textId="77777777" w:rsidR="00C67B19" w:rsidRPr="00C67B19" w:rsidRDefault="00C67B19" w:rsidP="00C67B19">
            <w:pPr>
              <w:jc w:val="center"/>
              <w:rPr>
                <w:rFonts w:ascii="Arial" w:hAnsi="Arial" w:cs="Arial"/>
                <w:szCs w:val="20"/>
              </w:rPr>
            </w:pPr>
            <w:r w:rsidRPr="00C67B19">
              <w:rPr>
                <w:rFonts w:ascii="Arial" w:hAnsi="Arial" w:cs="Arial"/>
                <w:szCs w:val="20"/>
              </w:rPr>
              <w:t>3,2</w:t>
            </w:r>
          </w:p>
        </w:tc>
        <w:tc>
          <w:tcPr>
            <w:tcW w:w="447" w:type="pct"/>
            <w:shd w:val="clear" w:color="auto" w:fill="auto"/>
            <w:noWrap/>
            <w:vAlign w:val="center"/>
            <w:hideMark/>
          </w:tcPr>
          <w:p w14:paraId="2E9B323D"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12E311C0" w14:textId="77777777" w:rsidR="00C67B19" w:rsidRPr="00C67B19" w:rsidRDefault="00C67B19" w:rsidP="00C67B19">
            <w:pPr>
              <w:jc w:val="center"/>
              <w:rPr>
                <w:rFonts w:ascii="Arial" w:hAnsi="Arial" w:cs="Arial"/>
                <w:szCs w:val="20"/>
              </w:rPr>
            </w:pPr>
            <w:r w:rsidRPr="00C67B19">
              <w:rPr>
                <w:rFonts w:ascii="Arial" w:hAnsi="Arial" w:cs="Arial"/>
                <w:szCs w:val="20"/>
              </w:rPr>
              <w:t>6,8</w:t>
            </w:r>
          </w:p>
        </w:tc>
        <w:tc>
          <w:tcPr>
            <w:tcW w:w="447" w:type="pct"/>
            <w:shd w:val="clear" w:color="auto" w:fill="auto"/>
            <w:noWrap/>
            <w:vAlign w:val="center"/>
            <w:hideMark/>
          </w:tcPr>
          <w:p w14:paraId="2C2CA015" w14:textId="77777777" w:rsidR="00C67B19" w:rsidRPr="00C67B19" w:rsidRDefault="00C67B19" w:rsidP="00C67B19">
            <w:pPr>
              <w:jc w:val="center"/>
              <w:rPr>
                <w:rFonts w:ascii="Arial" w:hAnsi="Arial" w:cs="Arial"/>
                <w:szCs w:val="20"/>
              </w:rPr>
            </w:pPr>
          </w:p>
        </w:tc>
      </w:tr>
      <w:tr w:rsidR="00C67B19" w:rsidRPr="00C67B19" w14:paraId="64C8A37A" w14:textId="77777777" w:rsidTr="00C67B19">
        <w:trPr>
          <w:trHeight w:val="300"/>
        </w:trPr>
        <w:tc>
          <w:tcPr>
            <w:tcW w:w="2551" w:type="pct"/>
            <w:shd w:val="clear" w:color="auto" w:fill="auto"/>
            <w:noWrap/>
            <w:hideMark/>
          </w:tcPr>
          <w:p w14:paraId="5053F761"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многоквартирных домах</w:t>
            </w:r>
          </w:p>
        </w:tc>
        <w:tc>
          <w:tcPr>
            <w:tcW w:w="597" w:type="pct"/>
            <w:shd w:val="clear" w:color="auto" w:fill="auto"/>
            <w:noWrap/>
            <w:hideMark/>
          </w:tcPr>
          <w:p w14:paraId="40461A1B"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5C645DCA" w14:textId="77777777" w:rsidR="00C67B19" w:rsidRPr="00C67B19" w:rsidRDefault="00C67B19" w:rsidP="00C67B19">
            <w:pPr>
              <w:jc w:val="center"/>
              <w:rPr>
                <w:rFonts w:ascii="Arial" w:hAnsi="Arial" w:cs="Arial"/>
                <w:szCs w:val="20"/>
              </w:rPr>
            </w:pPr>
            <w:r w:rsidRPr="00C67B19">
              <w:rPr>
                <w:rFonts w:ascii="Arial" w:hAnsi="Arial" w:cs="Arial"/>
                <w:szCs w:val="20"/>
              </w:rPr>
              <w:t>0</w:t>
            </w:r>
          </w:p>
        </w:tc>
        <w:tc>
          <w:tcPr>
            <w:tcW w:w="447" w:type="pct"/>
            <w:shd w:val="clear" w:color="auto" w:fill="auto"/>
            <w:noWrap/>
            <w:vAlign w:val="center"/>
            <w:hideMark/>
          </w:tcPr>
          <w:p w14:paraId="116F0260"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6ABAD73E" w14:textId="77777777" w:rsidR="00C67B19" w:rsidRPr="00C67B19" w:rsidRDefault="00C67B19" w:rsidP="00C67B19">
            <w:pPr>
              <w:jc w:val="center"/>
              <w:rPr>
                <w:rFonts w:ascii="Arial" w:hAnsi="Arial" w:cs="Arial"/>
                <w:szCs w:val="20"/>
              </w:rPr>
            </w:pPr>
            <w:r w:rsidRPr="00C67B19">
              <w:rPr>
                <w:rFonts w:ascii="Arial" w:hAnsi="Arial" w:cs="Arial"/>
                <w:szCs w:val="20"/>
              </w:rPr>
              <w:t>0</w:t>
            </w:r>
          </w:p>
        </w:tc>
        <w:tc>
          <w:tcPr>
            <w:tcW w:w="447" w:type="pct"/>
            <w:shd w:val="clear" w:color="auto" w:fill="auto"/>
            <w:noWrap/>
            <w:vAlign w:val="center"/>
            <w:hideMark/>
          </w:tcPr>
          <w:p w14:paraId="1CE05279" w14:textId="77777777" w:rsidR="00C67B19" w:rsidRPr="00C67B19" w:rsidRDefault="00C67B19" w:rsidP="00C67B19">
            <w:pPr>
              <w:jc w:val="center"/>
              <w:rPr>
                <w:rFonts w:ascii="Arial" w:hAnsi="Arial" w:cs="Arial"/>
                <w:szCs w:val="20"/>
              </w:rPr>
            </w:pPr>
          </w:p>
        </w:tc>
      </w:tr>
      <w:tr w:rsidR="00C67B19" w:rsidRPr="00C67B19" w14:paraId="54A3234A" w14:textId="77777777" w:rsidTr="00C67B19">
        <w:trPr>
          <w:trHeight w:val="300"/>
        </w:trPr>
        <w:tc>
          <w:tcPr>
            <w:tcW w:w="2551" w:type="pct"/>
            <w:shd w:val="clear" w:color="auto" w:fill="auto"/>
            <w:hideMark/>
          </w:tcPr>
          <w:p w14:paraId="00347004"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Убыль по причинам физического износа</w:t>
            </w:r>
          </w:p>
        </w:tc>
        <w:tc>
          <w:tcPr>
            <w:tcW w:w="597" w:type="pct"/>
            <w:shd w:val="clear" w:color="auto" w:fill="auto"/>
            <w:noWrap/>
            <w:hideMark/>
          </w:tcPr>
          <w:p w14:paraId="76BA041E"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593CFBB8" w14:textId="77777777" w:rsidR="00C67B19" w:rsidRPr="00C67B19" w:rsidRDefault="00C67B19" w:rsidP="00C67B19">
            <w:pPr>
              <w:jc w:val="center"/>
              <w:rPr>
                <w:rFonts w:ascii="Arial" w:hAnsi="Arial" w:cs="Arial"/>
                <w:szCs w:val="20"/>
              </w:rPr>
            </w:pPr>
            <w:r w:rsidRPr="00C67B19">
              <w:rPr>
                <w:rFonts w:ascii="Arial" w:hAnsi="Arial" w:cs="Arial"/>
                <w:szCs w:val="20"/>
              </w:rPr>
              <w:t>3,2</w:t>
            </w:r>
          </w:p>
        </w:tc>
        <w:tc>
          <w:tcPr>
            <w:tcW w:w="447" w:type="pct"/>
            <w:shd w:val="clear" w:color="auto" w:fill="auto"/>
            <w:noWrap/>
            <w:vAlign w:val="center"/>
            <w:hideMark/>
          </w:tcPr>
          <w:p w14:paraId="13919DA2"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545916E2" w14:textId="77777777" w:rsidR="00C67B19" w:rsidRPr="00C67B19" w:rsidRDefault="00C67B19" w:rsidP="00C67B19">
            <w:pPr>
              <w:jc w:val="center"/>
              <w:rPr>
                <w:rFonts w:ascii="Arial" w:hAnsi="Arial" w:cs="Arial"/>
                <w:szCs w:val="20"/>
              </w:rPr>
            </w:pPr>
            <w:r w:rsidRPr="00C67B19">
              <w:rPr>
                <w:rFonts w:ascii="Arial" w:hAnsi="Arial" w:cs="Arial"/>
                <w:szCs w:val="20"/>
              </w:rPr>
              <w:t>6,8</w:t>
            </w:r>
          </w:p>
        </w:tc>
        <w:tc>
          <w:tcPr>
            <w:tcW w:w="447" w:type="pct"/>
            <w:shd w:val="clear" w:color="auto" w:fill="auto"/>
            <w:noWrap/>
            <w:vAlign w:val="center"/>
            <w:hideMark/>
          </w:tcPr>
          <w:p w14:paraId="78CFBD6E" w14:textId="77777777" w:rsidR="00C67B19" w:rsidRPr="00C67B19" w:rsidRDefault="00C67B19" w:rsidP="00C67B19">
            <w:pPr>
              <w:jc w:val="center"/>
              <w:rPr>
                <w:rFonts w:ascii="Arial" w:hAnsi="Arial" w:cs="Arial"/>
                <w:szCs w:val="20"/>
              </w:rPr>
            </w:pPr>
          </w:p>
        </w:tc>
      </w:tr>
      <w:tr w:rsidR="00C67B19" w:rsidRPr="00C67B19" w14:paraId="146BCD3C" w14:textId="77777777" w:rsidTr="00C67B19">
        <w:trPr>
          <w:trHeight w:val="300"/>
        </w:trPr>
        <w:tc>
          <w:tcPr>
            <w:tcW w:w="2551" w:type="pct"/>
            <w:shd w:val="clear" w:color="auto" w:fill="auto"/>
            <w:noWrap/>
            <w:hideMark/>
          </w:tcPr>
          <w:p w14:paraId="118DB151"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03D82554"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161CC423"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689D242A"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6F815AF6"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508B8B4C" w14:textId="77777777" w:rsidR="00C67B19" w:rsidRPr="00C67B19" w:rsidRDefault="00C67B19" w:rsidP="00C67B19">
            <w:pPr>
              <w:jc w:val="center"/>
              <w:rPr>
                <w:rFonts w:ascii="Arial" w:hAnsi="Arial" w:cs="Arial"/>
                <w:szCs w:val="20"/>
              </w:rPr>
            </w:pPr>
          </w:p>
        </w:tc>
      </w:tr>
      <w:tr w:rsidR="00C67B19" w:rsidRPr="00C67B19" w14:paraId="19DE93C6" w14:textId="77777777" w:rsidTr="00C67B19">
        <w:trPr>
          <w:trHeight w:val="300"/>
        </w:trPr>
        <w:tc>
          <w:tcPr>
            <w:tcW w:w="2551" w:type="pct"/>
            <w:shd w:val="clear" w:color="auto" w:fill="auto"/>
            <w:noWrap/>
            <w:hideMark/>
          </w:tcPr>
          <w:p w14:paraId="06AD3C7C"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индивидуальных домах</w:t>
            </w:r>
          </w:p>
        </w:tc>
        <w:tc>
          <w:tcPr>
            <w:tcW w:w="597" w:type="pct"/>
            <w:shd w:val="clear" w:color="auto" w:fill="auto"/>
            <w:noWrap/>
            <w:hideMark/>
          </w:tcPr>
          <w:p w14:paraId="3EF611AD"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0110EF45" w14:textId="77777777" w:rsidR="00C67B19" w:rsidRPr="00C67B19" w:rsidRDefault="00C67B19" w:rsidP="00C67B19">
            <w:pPr>
              <w:jc w:val="center"/>
              <w:rPr>
                <w:rFonts w:ascii="Arial" w:hAnsi="Arial" w:cs="Arial"/>
                <w:szCs w:val="20"/>
              </w:rPr>
            </w:pPr>
            <w:r w:rsidRPr="00C67B19">
              <w:rPr>
                <w:rFonts w:ascii="Arial" w:hAnsi="Arial" w:cs="Arial"/>
                <w:szCs w:val="20"/>
              </w:rPr>
              <w:t>3,2</w:t>
            </w:r>
          </w:p>
        </w:tc>
        <w:tc>
          <w:tcPr>
            <w:tcW w:w="447" w:type="pct"/>
            <w:shd w:val="clear" w:color="auto" w:fill="auto"/>
            <w:noWrap/>
            <w:vAlign w:val="center"/>
            <w:hideMark/>
          </w:tcPr>
          <w:p w14:paraId="01B7E03E"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06226A84" w14:textId="77777777" w:rsidR="00C67B19" w:rsidRPr="00C67B19" w:rsidRDefault="00C67B19" w:rsidP="00C67B19">
            <w:pPr>
              <w:jc w:val="center"/>
              <w:rPr>
                <w:rFonts w:ascii="Arial" w:hAnsi="Arial" w:cs="Arial"/>
                <w:szCs w:val="20"/>
              </w:rPr>
            </w:pPr>
            <w:r w:rsidRPr="00C67B19">
              <w:rPr>
                <w:rFonts w:ascii="Arial" w:hAnsi="Arial" w:cs="Arial"/>
                <w:szCs w:val="20"/>
              </w:rPr>
              <w:t>6,8</w:t>
            </w:r>
          </w:p>
        </w:tc>
        <w:tc>
          <w:tcPr>
            <w:tcW w:w="447" w:type="pct"/>
            <w:shd w:val="clear" w:color="auto" w:fill="auto"/>
            <w:noWrap/>
            <w:vAlign w:val="center"/>
            <w:hideMark/>
          </w:tcPr>
          <w:p w14:paraId="715D0D92" w14:textId="77777777" w:rsidR="00C67B19" w:rsidRPr="00C67B19" w:rsidRDefault="00C67B19" w:rsidP="00C67B19">
            <w:pPr>
              <w:jc w:val="center"/>
              <w:rPr>
                <w:rFonts w:ascii="Arial" w:hAnsi="Arial" w:cs="Arial"/>
                <w:szCs w:val="20"/>
              </w:rPr>
            </w:pPr>
          </w:p>
        </w:tc>
      </w:tr>
      <w:tr w:rsidR="00C67B19" w:rsidRPr="00C67B19" w14:paraId="3B28E68D" w14:textId="77777777" w:rsidTr="00C67B19">
        <w:trPr>
          <w:trHeight w:val="300"/>
        </w:trPr>
        <w:tc>
          <w:tcPr>
            <w:tcW w:w="2551" w:type="pct"/>
            <w:shd w:val="clear" w:color="auto" w:fill="auto"/>
            <w:noWrap/>
            <w:hideMark/>
          </w:tcPr>
          <w:p w14:paraId="0AD7C583"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многоквартирных домах</w:t>
            </w:r>
          </w:p>
        </w:tc>
        <w:tc>
          <w:tcPr>
            <w:tcW w:w="597" w:type="pct"/>
            <w:shd w:val="clear" w:color="auto" w:fill="auto"/>
            <w:noWrap/>
            <w:hideMark/>
          </w:tcPr>
          <w:p w14:paraId="12C0D702"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0B0525D8"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5F899932"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3CC7092D"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3AB7E069" w14:textId="77777777" w:rsidR="00C67B19" w:rsidRPr="00C67B19" w:rsidRDefault="00C67B19" w:rsidP="00C67B19">
            <w:pPr>
              <w:jc w:val="center"/>
              <w:rPr>
                <w:rFonts w:ascii="Arial" w:hAnsi="Arial" w:cs="Arial"/>
                <w:szCs w:val="20"/>
              </w:rPr>
            </w:pPr>
          </w:p>
        </w:tc>
      </w:tr>
      <w:tr w:rsidR="00C67B19" w:rsidRPr="00C67B19" w14:paraId="4B97F8EB" w14:textId="77777777" w:rsidTr="00C67B19">
        <w:trPr>
          <w:trHeight w:val="600"/>
        </w:trPr>
        <w:tc>
          <w:tcPr>
            <w:tcW w:w="2551" w:type="pct"/>
            <w:shd w:val="clear" w:color="auto" w:fill="auto"/>
            <w:hideMark/>
          </w:tcPr>
          <w:p w14:paraId="2B2170DD"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Снос при проведении градостроительных мероприятий</w:t>
            </w:r>
          </w:p>
        </w:tc>
        <w:tc>
          <w:tcPr>
            <w:tcW w:w="597" w:type="pct"/>
            <w:shd w:val="clear" w:color="auto" w:fill="auto"/>
            <w:noWrap/>
            <w:hideMark/>
          </w:tcPr>
          <w:p w14:paraId="3CF38642"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65725FC0"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6FD0376B"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21EAE894"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4BE92E09" w14:textId="77777777" w:rsidR="00C67B19" w:rsidRPr="00C67B19" w:rsidRDefault="00C67B19" w:rsidP="00C67B19">
            <w:pPr>
              <w:jc w:val="center"/>
              <w:rPr>
                <w:rFonts w:ascii="Arial" w:hAnsi="Arial" w:cs="Arial"/>
                <w:szCs w:val="20"/>
              </w:rPr>
            </w:pPr>
          </w:p>
        </w:tc>
      </w:tr>
      <w:tr w:rsidR="00C67B19" w:rsidRPr="00C67B19" w14:paraId="5641777A" w14:textId="77777777" w:rsidTr="00C67B19">
        <w:trPr>
          <w:trHeight w:val="300"/>
        </w:trPr>
        <w:tc>
          <w:tcPr>
            <w:tcW w:w="2551" w:type="pct"/>
            <w:shd w:val="clear" w:color="auto" w:fill="auto"/>
            <w:noWrap/>
            <w:hideMark/>
          </w:tcPr>
          <w:p w14:paraId="20352D8F"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332186CA"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283CC3EF"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3E35656A"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21807930"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58B5EC92" w14:textId="77777777" w:rsidR="00C67B19" w:rsidRPr="00C67B19" w:rsidRDefault="00C67B19" w:rsidP="00C67B19">
            <w:pPr>
              <w:jc w:val="center"/>
              <w:rPr>
                <w:rFonts w:ascii="Arial" w:hAnsi="Arial" w:cs="Arial"/>
                <w:szCs w:val="20"/>
              </w:rPr>
            </w:pPr>
          </w:p>
        </w:tc>
      </w:tr>
      <w:tr w:rsidR="00C67B19" w:rsidRPr="00C67B19" w14:paraId="73018410" w14:textId="77777777" w:rsidTr="00C67B19">
        <w:trPr>
          <w:trHeight w:val="300"/>
        </w:trPr>
        <w:tc>
          <w:tcPr>
            <w:tcW w:w="2551" w:type="pct"/>
            <w:shd w:val="clear" w:color="auto" w:fill="auto"/>
            <w:noWrap/>
            <w:hideMark/>
          </w:tcPr>
          <w:p w14:paraId="28916661"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индивидуальных домах</w:t>
            </w:r>
          </w:p>
        </w:tc>
        <w:tc>
          <w:tcPr>
            <w:tcW w:w="597" w:type="pct"/>
            <w:shd w:val="clear" w:color="auto" w:fill="auto"/>
            <w:noWrap/>
            <w:hideMark/>
          </w:tcPr>
          <w:p w14:paraId="6D114FA8"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4C29D79E"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7C419E56"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7C64568E"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3059759B" w14:textId="77777777" w:rsidR="00C67B19" w:rsidRPr="00C67B19" w:rsidRDefault="00C67B19" w:rsidP="00C67B19">
            <w:pPr>
              <w:jc w:val="center"/>
              <w:rPr>
                <w:rFonts w:ascii="Arial" w:hAnsi="Arial" w:cs="Arial"/>
                <w:szCs w:val="20"/>
              </w:rPr>
            </w:pPr>
          </w:p>
        </w:tc>
      </w:tr>
      <w:tr w:rsidR="00C67B19" w:rsidRPr="00C67B19" w14:paraId="25EEA6DF" w14:textId="77777777" w:rsidTr="00C67B19">
        <w:trPr>
          <w:trHeight w:val="300"/>
        </w:trPr>
        <w:tc>
          <w:tcPr>
            <w:tcW w:w="2551" w:type="pct"/>
            <w:shd w:val="clear" w:color="auto" w:fill="auto"/>
            <w:noWrap/>
            <w:hideMark/>
          </w:tcPr>
          <w:p w14:paraId="1C3441F7"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lastRenderedPageBreak/>
              <w:t>в многоквартирных домах</w:t>
            </w:r>
          </w:p>
        </w:tc>
        <w:tc>
          <w:tcPr>
            <w:tcW w:w="597" w:type="pct"/>
            <w:shd w:val="clear" w:color="auto" w:fill="auto"/>
            <w:noWrap/>
            <w:hideMark/>
          </w:tcPr>
          <w:p w14:paraId="1BD366CA"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181B26DB"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64AE605F"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10B3FAED" w14:textId="77777777" w:rsidR="00C67B19" w:rsidRPr="00C67B19" w:rsidRDefault="00C67B19" w:rsidP="00C67B19">
            <w:pPr>
              <w:jc w:val="center"/>
              <w:rPr>
                <w:rFonts w:ascii="Arial" w:hAnsi="Arial" w:cs="Arial"/>
                <w:szCs w:val="20"/>
              </w:rPr>
            </w:pPr>
            <w:r w:rsidRPr="00C67B19">
              <w:rPr>
                <w:rFonts w:ascii="Arial" w:hAnsi="Arial" w:cs="Arial"/>
                <w:szCs w:val="20"/>
              </w:rPr>
              <w:t>0,0</w:t>
            </w:r>
          </w:p>
        </w:tc>
        <w:tc>
          <w:tcPr>
            <w:tcW w:w="447" w:type="pct"/>
            <w:shd w:val="clear" w:color="auto" w:fill="auto"/>
            <w:noWrap/>
            <w:vAlign w:val="center"/>
            <w:hideMark/>
          </w:tcPr>
          <w:p w14:paraId="63AE047A" w14:textId="77777777" w:rsidR="00C67B19" w:rsidRPr="00C67B19" w:rsidRDefault="00C67B19" w:rsidP="00C67B19">
            <w:pPr>
              <w:jc w:val="center"/>
              <w:rPr>
                <w:rFonts w:ascii="Arial" w:hAnsi="Arial" w:cs="Arial"/>
                <w:szCs w:val="20"/>
              </w:rPr>
            </w:pPr>
          </w:p>
        </w:tc>
      </w:tr>
      <w:tr w:rsidR="00C67B19" w:rsidRPr="00C67B19" w14:paraId="1F00C7A0" w14:textId="77777777" w:rsidTr="00C67B19">
        <w:trPr>
          <w:trHeight w:val="300"/>
        </w:trPr>
        <w:tc>
          <w:tcPr>
            <w:tcW w:w="2551" w:type="pct"/>
            <w:shd w:val="clear" w:color="auto" w:fill="auto"/>
            <w:hideMark/>
          </w:tcPr>
          <w:p w14:paraId="4F8477BA"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Перевод в нежилые помещения</w:t>
            </w:r>
          </w:p>
        </w:tc>
        <w:tc>
          <w:tcPr>
            <w:tcW w:w="597" w:type="pct"/>
            <w:shd w:val="clear" w:color="auto" w:fill="auto"/>
            <w:noWrap/>
            <w:hideMark/>
          </w:tcPr>
          <w:p w14:paraId="27F1F5AF" w14:textId="77777777" w:rsidR="00C67B19" w:rsidRPr="00C67B19" w:rsidRDefault="00C67B19" w:rsidP="00C67B19">
            <w:pPr>
              <w:rPr>
                <w:rFonts w:ascii="Arial" w:hAnsi="Arial" w:cs="Arial"/>
                <w:color w:val="000000"/>
                <w:szCs w:val="20"/>
              </w:rPr>
            </w:pPr>
            <w:r w:rsidRPr="00C67B19">
              <w:rPr>
                <w:rFonts w:ascii="Arial" w:hAnsi="Arial" w:cs="Arial"/>
                <w:color w:val="000000"/>
                <w:szCs w:val="20"/>
              </w:rPr>
              <w:t> </w:t>
            </w:r>
          </w:p>
        </w:tc>
        <w:tc>
          <w:tcPr>
            <w:tcW w:w="479" w:type="pct"/>
            <w:shd w:val="clear" w:color="auto" w:fill="auto"/>
            <w:noWrap/>
            <w:vAlign w:val="center"/>
            <w:hideMark/>
          </w:tcPr>
          <w:p w14:paraId="086B0F9F" w14:textId="77777777" w:rsidR="00C67B19" w:rsidRPr="00C67B19" w:rsidRDefault="00C67B19" w:rsidP="00C67B19">
            <w:pPr>
              <w:jc w:val="center"/>
              <w:rPr>
                <w:rFonts w:ascii="Arial" w:hAnsi="Arial" w:cs="Arial"/>
                <w:szCs w:val="20"/>
              </w:rPr>
            </w:pPr>
            <w:r w:rsidRPr="00C67B19">
              <w:rPr>
                <w:rFonts w:ascii="Arial" w:hAnsi="Arial" w:cs="Arial"/>
                <w:szCs w:val="20"/>
              </w:rPr>
              <w:t>6,4</w:t>
            </w:r>
          </w:p>
        </w:tc>
        <w:tc>
          <w:tcPr>
            <w:tcW w:w="447" w:type="pct"/>
            <w:shd w:val="clear" w:color="auto" w:fill="auto"/>
            <w:noWrap/>
            <w:vAlign w:val="center"/>
            <w:hideMark/>
          </w:tcPr>
          <w:p w14:paraId="0E430076"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3B755D19" w14:textId="77777777" w:rsidR="00C67B19" w:rsidRPr="00C67B19" w:rsidRDefault="00C67B19" w:rsidP="00C67B19">
            <w:pPr>
              <w:jc w:val="center"/>
              <w:rPr>
                <w:rFonts w:ascii="Arial" w:hAnsi="Arial" w:cs="Arial"/>
                <w:szCs w:val="20"/>
              </w:rPr>
            </w:pPr>
            <w:r w:rsidRPr="00C67B19">
              <w:rPr>
                <w:rFonts w:ascii="Arial" w:hAnsi="Arial" w:cs="Arial"/>
                <w:szCs w:val="20"/>
              </w:rPr>
              <w:t>6,2</w:t>
            </w:r>
          </w:p>
        </w:tc>
        <w:tc>
          <w:tcPr>
            <w:tcW w:w="447" w:type="pct"/>
            <w:shd w:val="clear" w:color="auto" w:fill="auto"/>
            <w:noWrap/>
            <w:vAlign w:val="center"/>
            <w:hideMark/>
          </w:tcPr>
          <w:p w14:paraId="208164B2" w14:textId="77777777" w:rsidR="00C67B19" w:rsidRPr="00C67B19" w:rsidRDefault="00C67B19" w:rsidP="00C67B19">
            <w:pPr>
              <w:jc w:val="center"/>
              <w:rPr>
                <w:rFonts w:ascii="Arial" w:hAnsi="Arial" w:cs="Arial"/>
                <w:szCs w:val="20"/>
              </w:rPr>
            </w:pPr>
          </w:p>
        </w:tc>
      </w:tr>
      <w:tr w:rsidR="00C67B19" w:rsidRPr="00C67B19" w14:paraId="36DA53F3" w14:textId="77777777" w:rsidTr="00C67B19">
        <w:trPr>
          <w:trHeight w:val="300"/>
        </w:trPr>
        <w:tc>
          <w:tcPr>
            <w:tcW w:w="2551" w:type="pct"/>
            <w:shd w:val="clear" w:color="auto" w:fill="auto"/>
            <w:noWrap/>
            <w:hideMark/>
          </w:tcPr>
          <w:p w14:paraId="7BF6F91F" w14:textId="77777777" w:rsidR="00C67B19" w:rsidRPr="00C67B19" w:rsidRDefault="00C67B19" w:rsidP="00C67B19">
            <w:pPr>
              <w:ind w:firstLineChars="100" w:firstLine="200"/>
              <w:rPr>
                <w:rFonts w:ascii="Arial" w:hAnsi="Arial" w:cs="Arial"/>
                <w:color w:val="000000"/>
                <w:szCs w:val="20"/>
              </w:rPr>
            </w:pPr>
            <w:r w:rsidRPr="00C67B19">
              <w:rPr>
                <w:rFonts w:ascii="Arial" w:hAnsi="Arial" w:cs="Arial"/>
                <w:color w:val="000000"/>
                <w:szCs w:val="20"/>
              </w:rPr>
              <w:t>в т.ч.:</w:t>
            </w:r>
          </w:p>
        </w:tc>
        <w:tc>
          <w:tcPr>
            <w:tcW w:w="597" w:type="pct"/>
            <w:shd w:val="clear" w:color="auto" w:fill="auto"/>
            <w:noWrap/>
            <w:hideMark/>
          </w:tcPr>
          <w:p w14:paraId="4CC01CB6" w14:textId="77777777" w:rsidR="00C67B19" w:rsidRPr="00C67B19" w:rsidRDefault="00C67B19" w:rsidP="00C67B19">
            <w:pPr>
              <w:jc w:val="center"/>
              <w:rPr>
                <w:rFonts w:ascii="Arial" w:hAnsi="Arial" w:cs="Arial"/>
                <w:color w:val="000000"/>
                <w:szCs w:val="20"/>
              </w:rPr>
            </w:pPr>
          </w:p>
        </w:tc>
        <w:tc>
          <w:tcPr>
            <w:tcW w:w="479" w:type="pct"/>
            <w:shd w:val="clear" w:color="auto" w:fill="auto"/>
            <w:noWrap/>
            <w:vAlign w:val="center"/>
            <w:hideMark/>
          </w:tcPr>
          <w:p w14:paraId="011A551A"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6A3F77E5"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1FE787E7" w14:textId="77777777" w:rsidR="00C67B19" w:rsidRPr="00C67B19" w:rsidRDefault="00C67B19" w:rsidP="00C67B19">
            <w:pPr>
              <w:jc w:val="center"/>
              <w:rPr>
                <w:rFonts w:ascii="Arial" w:hAnsi="Arial" w:cs="Arial"/>
                <w:szCs w:val="20"/>
              </w:rPr>
            </w:pPr>
          </w:p>
        </w:tc>
        <w:tc>
          <w:tcPr>
            <w:tcW w:w="447" w:type="pct"/>
            <w:shd w:val="clear" w:color="auto" w:fill="auto"/>
            <w:noWrap/>
            <w:vAlign w:val="center"/>
            <w:hideMark/>
          </w:tcPr>
          <w:p w14:paraId="10556397" w14:textId="77777777" w:rsidR="00C67B19" w:rsidRPr="00C67B19" w:rsidRDefault="00C67B19" w:rsidP="00C67B19">
            <w:pPr>
              <w:jc w:val="center"/>
              <w:rPr>
                <w:rFonts w:ascii="Arial" w:hAnsi="Arial" w:cs="Arial"/>
                <w:szCs w:val="20"/>
              </w:rPr>
            </w:pPr>
          </w:p>
        </w:tc>
      </w:tr>
      <w:tr w:rsidR="00C67B19" w:rsidRPr="00C67B19" w14:paraId="3BA660F4" w14:textId="77777777" w:rsidTr="00C67B19">
        <w:trPr>
          <w:trHeight w:val="300"/>
        </w:trPr>
        <w:tc>
          <w:tcPr>
            <w:tcW w:w="2551" w:type="pct"/>
            <w:shd w:val="clear" w:color="auto" w:fill="auto"/>
            <w:noWrap/>
            <w:hideMark/>
          </w:tcPr>
          <w:p w14:paraId="70D35EAD"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индивидуальных домах</w:t>
            </w:r>
          </w:p>
        </w:tc>
        <w:tc>
          <w:tcPr>
            <w:tcW w:w="597" w:type="pct"/>
            <w:shd w:val="clear" w:color="auto" w:fill="auto"/>
            <w:noWrap/>
            <w:hideMark/>
          </w:tcPr>
          <w:p w14:paraId="77E40509"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01A22395" w14:textId="77777777" w:rsidR="00C67B19" w:rsidRPr="00C67B19" w:rsidRDefault="00C67B19" w:rsidP="00C67B19">
            <w:pPr>
              <w:jc w:val="center"/>
              <w:rPr>
                <w:rFonts w:ascii="Arial" w:hAnsi="Arial" w:cs="Arial"/>
                <w:szCs w:val="20"/>
              </w:rPr>
            </w:pPr>
            <w:r w:rsidRPr="00C67B19">
              <w:rPr>
                <w:rFonts w:ascii="Arial" w:hAnsi="Arial" w:cs="Arial"/>
                <w:szCs w:val="20"/>
              </w:rPr>
              <w:t>4,4</w:t>
            </w:r>
          </w:p>
        </w:tc>
        <w:tc>
          <w:tcPr>
            <w:tcW w:w="447" w:type="pct"/>
            <w:shd w:val="clear" w:color="auto" w:fill="auto"/>
            <w:noWrap/>
            <w:vAlign w:val="center"/>
            <w:hideMark/>
          </w:tcPr>
          <w:p w14:paraId="443BC19A"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437F0CCF" w14:textId="77777777" w:rsidR="00C67B19" w:rsidRPr="00C67B19" w:rsidRDefault="00C67B19" w:rsidP="00C67B19">
            <w:pPr>
              <w:jc w:val="center"/>
              <w:rPr>
                <w:rFonts w:ascii="Arial" w:hAnsi="Arial" w:cs="Arial"/>
                <w:szCs w:val="20"/>
              </w:rPr>
            </w:pPr>
            <w:r w:rsidRPr="00C67B19">
              <w:rPr>
                <w:rFonts w:ascii="Arial" w:hAnsi="Arial" w:cs="Arial"/>
                <w:szCs w:val="20"/>
              </w:rPr>
              <w:t>3,9</w:t>
            </w:r>
          </w:p>
        </w:tc>
        <w:tc>
          <w:tcPr>
            <w:tcW w:w="447" w:type="pct"/>
            <w:shd w:val="clear" w:color="auto" w:fill="auto"/>
            <w:noWrap/>
            <w:vAlign w:val="center"/>
            <w:hideMark/>
          </w:tcPr>
          <w:p w14:paraId="7C1B3AA9" w14:textId="77777777" w:rsidR="00C67B19" w:rsidRPr="00C67B19" w:rsidRDefault="00C67B19" w:rsidP="00C67B19">
            <w:pPr>
              <w:jc w:val="center"/>
              <w:rPr>
                <w:rFonts w:ascii="Arial" w:hAnsi="Arial" w:cs="Arial"/>
                <w:szCs w:val="20"/>
              </w:rPr>
            </w:pPr>
          </w:p>
        </w:tc>
      </w:tr>
      <w:tr w:rsidR="00C67B19" w:rsidRPr="00C67B19" w14:paraId="32B998E1" w14:textId="77777777" w:rsidTr="00C67B19">
        <w:trPr>
          <w:trHeight w:val="300"/>
        </w:trPr>
        <w:tc>
          <w:tcPr>
            <w:tcW w:w="2551" w:type="pct"/>
            <w:shd w:val="clear" w:color="auto" w:fill="auto"/>
            <w:noWrap/>
            <w:hideMark/>
          </w:tcPr>
          <w:p w14:paraId="78E23858" w14:textId="77777777" w:rsidR="00C67B19" w:rsidRPr="00C67B19" w:rsidRDefault="00C67B19" w:rsidP="00C67B19">
            <w:pPr>
              <w:ind w:firstLineChars="300" w:firstLine="600"/>
              <w:rPr>
                <w:rFonts w:ascii="Arial" w:hAnsi="Arial" w:cs="Arial"/>
                <w:color w:val="000000"/>
                <w:szCs w:val="20"/>
              </w:rPr>
            </w:pPr>
            <w:r w:rsidRPr="00C67B19">
              <w:rPr>
                <w:rFonts w:ascii="Arial" w:hAnsi="Arial" w:cs="Arial"/>
                <w:color w:val="000000"/>
                <w:szCs w:val="20"/>
              </w:rPr>
              <w:t>в многоквартирных домах</w:t>
            </w:r>
          </w:p>
        </w:tc>
        <w:tc>
          <w:tcPr>
            <w:tcW w:w="597" w:type="pct"/>
            <w:shd w:val="clear" w:color="auto" w:fill="auto"/>
            <w:noWrap/>
            <w:hideMark/>
          </w:tcPr>
          <w:p w14:paraId="199881A8" w14:textId="77777777" w:rsidR="00C67B19" w:rsidRPr="00C67B19" w:rsidRDefault="00C67B19" w:rsidP="00C67B19">
            <w:pPr>
              <w:jc w:val="center"/>
              <w:rPr>
                <w:rFonts w:ascii="Arial" w:hAnsi="Arial" w:cs="Arial"/>
                <w:color w:val="000000"/>
                <w:szCs w:val="20"/>
              </w:rPr>
            </w:pPr>
            <w:r w:rsidRPr="00C67B19">
              <w:rPr>
                <w:rFonts w:ascii="Arial" w:hAnsi="Arial" w:cs="Arial"/>
                <w:color w:val="000000"/>
                <w:szCs w:val="20"/>
              </w:rPr>
              <w:t>тыс. кв.м.</w:t>
            </w:r>
          </w:p>
        </w:tc>
        <w:tc>
          <w:tcPr>
            <w:tcW w:w="479" w:type="pct"/>
            <w:shd w:val="clear" w:color="auto" w:fill="auto"/>
            <w:noWrap/>
            <w:vAlign w:val="center"/>
            <w:hideMark/>
          </w:tcPr>
          <w:p w14:paraId="0AB2BCE9" w14:textId="77777777" w:rsidR="00C67B19" w:rsidRPr="00C67B19" w:rsidRDefault="00C67B19" w:rsidP="00C67B19">
            <w:pPr>
              <w:jc w:val="center"/>
              <w:rPr>
                <w:rFonts w:ascii="Arial" w:hAnsi="Arial" w:cs="Arial"/>
                <w:szCs w:val="20"/>
              </w:rPr>
            </w:pPr>
            <w:r w:rsidRPr="00C67B19">
              <w:rPr>
                <w:rFonts w:ascii="Arial" w:hAnsi="Arial" w:cs="Arial"/>
                <w:szCs w:val="20"/>
              </w:rPr>
              <w:t>2,0</w:t>
            </w:r>
          </w:p>
        </w:tc>
        <w:tc>
          <w:tcPr>
            <w:tcW w:w="447" w:type="pct"/>
            <w:shd w:val="clear" w:color="auto" w:fill="auto"/>
            <w:noWrap/>
            <w:vAlign w:val="center"/>
            <w:hideMark/>
          </w:tcPr>
          <w:p w14:paraId="0605F6F0" w14:textId="77777777" w:rsidR="00C67B19" w:rsidRPr="00C67B19" w:rsidRDefault="00C67B19" w:rsidP="00C67B19">
            <w:pPr>
              <w:jc w:val="center"/>
              <w:rPr>
                <w:rFonts w:ascii="Arial" w:hAnsi="Arial" w:cs="Arial"/>
                <w:szCs w:val="20"/>
              </w:rPr>
            </w:pPr>
          </w:p>
        </w:tc>
        <w:tc>
          <w:tcPr>
            <w:tcW w:w="479" w:type="pct"/>
            <w:shd w:val="clear" w:color="auto" w:fill="auto"/>
            <w:noWrap/>
            <w:vAlign w:val="center"/>
            <w:hideMark/>
          </w:tcPr>
          <w:p w14:paraId="2DDF02D2" w14:textId="77777777" w:rsidR="00C67B19" w:rsidRPr="00C67B19" w:rsidRDefault="00C67B19" w:rsidP="00C67B19">
            <w:pPr>
              <w:jc w:val="center"/>
              <w:rPr>
                <w:rFonts w:ascii="Arial" w:hAnsi="Arial" w:cs="Arial"/>
                <w:szCs w:val="20"/>
              </w:rPr>
            </w:pPr>
            <w:r w:rsidRPr="00C67B19">
              <w:rPr>
                <w:rFonts w:ascii="Arial" w:hAnsi="Arial" w:cs="Arial"/>
                <w:szCs w:val="20"/>
              </w:rPr>
              <w:t>2,2</w:t>
            </w:r>
          </w:p>
        </w:tc>
        <w:tc>
          <w:tcPr>
            <w:tcW w:w="447" w:type="pct"/>
            <w:shd w:val="clear" w:color="auto" w:fill="auto"/>
            <w:noWrap/>
            <w:vAlign w:val="center"/>
            <w:hideMark/>
          </w:tcPr>
          <w:p w14:paraId="5F7BFD84" w14:textId="77777777" w:rsidR="00C67B19" w:rsidRPr="00C67B19" w:rsidRDefault="00C67B19" w:rsidP="00C67B19">
            <w:pPr>
              <w:jc w:val="center"/>
              <w:rPr>
                <w:rFonts w:ascii="Arial" w:hAnsi="Arial" w:cs="Arial"/>
                <w:szCs w:val="20"/>
              </w:rPr>
            </w:pPr>
          </w:p>
        </w:tc>
      </w:tr>
    </w:tbl>
    <w:p w14:paraId="152AC71C" w14:textId="77777777" w:rsidR="00C67B19" w:rsidRDefault="00C67B19" w:rsidP="00C67B19">
      <w:pPr>
        <w:spacing w:before="120" w:after="120"/>
        <w:ind w:firstLine="851"/>
        <w:rPr>
          <w:rFonts w:ascii="Arial" w:hAnsi="Arial" w:cs="Arial"/>
          <w:sz w:val="24"/>
        </w:rPr>
      </w:pPr>
    </w:p>
    <w:p w14:paraId="252528B5"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Исходными данными для расчёта являются данные Росстата (форма 1-жилфонд) по состоянию жилого фонда. Данные по населению заимствованы из базового сценария развития территории.</w:t>
      </w:r>
    </w:p>
    <w:p w14:paraId="1D976FB0"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Реконструкция (расширение) индивидуальных домовладений включает в себя деятельность собственников домовладений по достройке, пристройке к существующим зданиям и сооружениям, новому строительству в пределах существующих домовладений. На срок до 2020г. этот показатель условно принят как 2,5% к существующему индивидуальному жилому фонду ежегодно, а на период 2021-20</w:t>
      </w:r>
      <w:r w:rsidR="00DF25DE">
        <w:rPr>
          <w:rFonts w:ascii="Arial" w:hAnsi="Arial" w:cs="Arial"/>
          <w:sz w:val="24"/>
        </w:rPr>
        <w:t>30</w:t>
      </w:r>
      <w:r w:rsidRPr="00C67B19">
        <w:rPr>
          <w:rFonts w:ascii="Arial" w:hAnsi="Arial" w:cs="Arial"/>
          <w:sz w:val="24"/>
        </w:rPr>
        <w:t>гг. – как 3,0% ежегодно ввиду постепенного удовлетворения спроса на жильё со стороны домовладельцев.</w:t>
      </w:r>
    </w:p>
    <w:p w14:paraId="55A474CC"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 xml:space="preserve">Реконструкция существующей застройки со строительством многоквартирных домов принята по данным таблицы    </w:t>
      </w:r>
    </w:p>
    <w:p w14:paraId="2121A95A"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 xml:space="preserve"> Компенсация выбывшего по причинам физического износа многоквартирного фонда учитывает постепенный вывод из эксплуатации в период после 2020г. многоквартирных жилых домов первых серий индустриального домостроения, построенных в 1950-60-е гг. и ранее. Убыль многоквартирного жилого фонда по ветхости оценивается в 44,8 тыс. кв.м за 25 лет реализации генерального плана, исходя из условно принятой нормы в 1,0% от существующего в 2011г. многоквартирного жилого фонда на период до 2020г. и 2,5%  на период  2021-20</w:t>
      </w:r>
      <w:r w:rsidR="00DF25DE">
        <w:rPr>
          <w:rFonts w:ascii="Arial" w:hAnsi="Arial" w:cs="Arial"/>
          <w:sz w:val="24"/>
        </w:rPr>
        <w:t>30</w:t>
      </w:r>
      <w:r w:rsidRPr="00C67B19">
        <w:rPr>
          <w:rFonts w:ascii="Arial" w:hAnsi="Arial" w:cs="Arial"/>
          <w:sz w:val="24"/>
        </w:rPr>
        <w:t>гг. Эти показатели учитывают большой объём массового жилищного строительства в 1970-е гг. и неизбежное ветшание жилого фонда. Аналогичные показатели по индивидуальному жилью приняты в 2,0% и 3,0% к жилому фонду 2011г. Компенсация выбывшего многоквартирного  жилого фонда рассчитана из соотношения нового строительства к выводимому из эксплуатации как 1,60:1,00 ввиду того, что выводимые из эксплуатации здания расположены в сформировавшихся микрорайонах со своей структурой проездов, дворов, озеленения, и их застройка с более высоким коэффициентом проблематична. Компенсация выводимого из эксплуатации индивидуального жилого фонда учтена в показателе расширения существующих домовладений.</w:t>
      </w:r>
    </w:p>
    <w:p w14:paraId="236AA31C"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Перевод в нежилые помещения рассчитан исходя из условно принятых 0,1% для индивидуального жилого фонда и 0,25% для многоквартирного жилого фонда на период до 2020г., а на период 2021–20</w:t>
      </w:r>
      <w:r w:rsidR="00DF25DE">
        <w:rPr>
          <w:rFonts w:ascii="Arial" w:hAnsi="Arial" w:cs="Arial"/>
          <w:sz w:val="24"/>
        </w:rPr>
        <w:t>30</w:t>
      </w:r>
      <w:r w:rsidRPr="00C67B19">
        <w:rPr>
          <w:rFonts w:ascii="Arial" w:hAnsi="Arial" w:cs="Arial"/>
          <w:sz w:val="24"/>
        </w:rPr>
        <w:t xml:space="preserve"> гг. – соответственно 0,05% и 0,15% </w:t>
      </w:r>
      <w:r w:rsidRPr="00C67B19">
        <w:rPr>
          <w:rFonts w:ascii="Arial" w:hAnsi="Arial" w:cs="Arial"/>
          <w:sz w:val="24"/>
        </w:rPr>
        <w:lastRenderedPageBreak/>
        <w:t>ввиду планируемого роста ввода в эксплуатацию площадей общественно-делового назначения.</w:t>
      </w:r>
    </w:p>
    <w:p w14:paraId="4D00329A"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Генеральным планом Алагирского городского поселения предусмотрено:</w:t>
      </w:r>
    </w:p>
    <w:p w14:paraId="1BA21816" w14:textId="77777777" w:rsidR="00C67B19" w:rsidRPr="00C67B19" w:rsidRDefault="00C67B19" w:rsidP="00916C12">
      <w:pPr>
        <w:numPr>
          <w:ilvl w:val="0"/>
          <w:numId w:val="16"/>
        </w:numPr>
        <w:suppressAutoHyphens/>
        <w:spacing w:before="120" w:line="276" w:lineRule="auto"/>
        <w:ind w:left="0" w:firstLine="709"/>
        <w:rPr>
          <w:rFonts w:ascii="Arial" w:hAnsi="Arial" w:cs="Arial"/>
          <w:sz w:val="24"/>
        </w:rPr>
      </w:pPr>
      <w:r w:rsidRPr="00C67B19">
        <w:rPr>
          <w:rFonts w:ascii="Arial" w:hAnsi="Arial" w:cs="Arial"/>
          <w:sz w:val="24"/>
        </w:rPr>
        <w:t>застройка многоквартирными жилыми домами средней этажности (до 5 эт.) свободную территорию, лежащую к северо-западу от квартала Северный по ул.Коста Хетагурова;</w:t>
      </w:r>
    </w:p>
    <w:p w14:paraId="3482CB2D" w14:textId="77777777" w:rsidR="00C67B19" w:rsidRPr="00C67B19" w:rsidRDefault="00C67B19" w:rsidP="00916C12">
      <w:pPr>
        <w:numPr>
          <w:ilvl w:val="0"/>
          <w:numId w:val="16"/>
        </w:numPr>
        <w:suppressAutoHyphens/>
        <w:spacing w:before="120" w:line="276" w:lineRule="auto"/>
        <w:ind w:left="0" w:firstLine="709"/>
        <w:rPr>
          <w:rFonts w:ascii="Arial" w:hAnsi="Arial" w:cs="Arial"/>
          <w:sz w:val="24"/>
        </w:rPr>
      </w:pPr>
      <w:r w:rsidRPr="00C67B19">
        <w:rPr>
          <w:rFonts w:ascii="Arial" w:hAnsi="Arial" w:cs="Arial"/>
          <w:sz w:val="24"/>
        </w:rPr>
        <w:t>застройка свободной территории между районом Северный и кладбищем с соблюдением санитарных разрывов индивидуальными жилыми домами с небольшим общественным центром.</w:t>
      </w:r>
    </w:p>
    <w:p w14:paraId="18B94641" w14:textId="77777777" w:rsidR="00C67B19" w:rsidRPr="00C67B19" w:rsidRDefault="00C67B19" w:rsidP="00916C12">
      <w:pPr>
        <w:numPr>
          <w:ilvl w:val="0"/>
          <w:numId w:val="16"/>
        </w:numPr>
        <w:suppressAutoHyphens/>
        <w:spacing w:before="120" w:line="276" w:lineRule="auto"/>
        <w:ind w:left="0" w:firstLine="709"/>
        <w:rPr>
          <w:rFonts w:ascii="Arial" w:hAnsi="Arial" w:cs="Arial"/>
          <w:sz w:val="24"/>
        </w:rPr>
      </w:pPr>
      <w:r w:rsidRPr="00C67B19">
        <w:rPr>
          <w:rFonts w:ascii="Arial" w:hAnsi="Arial" w:cs="Arial"/>
          <w:sz w:val="24"/>
        </w:rPr>
        <w:t>постройка севернее улицы Объездная дорога за районом Северный небольшого микрорайона индивидуальной жилой застройки с начальной школой и детским садом.</w:t>
      </w:r>
    </w:p>
    <w:p w14:paraId="16C8FB57"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С учётом особенностей демографической ситуации планируется изменение численности детей дошкольного возраста. В соответствии с базовым сценарием развития территории принято достижение 85-процентной обеспеченности местами в ДОУ на 20</w:t>
      </w:r>
      <w:r w:rsidR="00DF25DE">
        <w:rPr>
          <w:rFonts w:ascii="Arial" w:eastAsia="Calibri" w:hAnsi="Arial" w:cs="Arial"/>
          <w:sz w:val="24"/>
          <w:lang w:eastAsia="en-US"/>
        </w:rPr>
        <w:t>30</w:t>
      </w:r>
      <w:r w:rsidRPr="00C67B19">
        <w:rPr>
          <w:rFonts w:ascii="Arial" w:eastAsia="Calibri" w:hAnsi="Arial" w:cs="Arial"/>
          <w:sz w:val="24"/>
          <w:lang w:eastAsia="en-US"/>
        </w:rPr>
        <w:t xml:space="preserve"> год, а на первую очередь (до 2020г.) – 70% обеспеченности.</w:t>
      </w:r>
    </w:p>
    <w:p w14:paraId="375EF646" w14:textId="77777777" w:rsidR="00C67B19" w:rsidRPr="00C67B19" w:rsidRDefault="00C67B19" w:rsidP="007129D2">
      <w:pPr>
        <w:spacing w:before="120" w:line="276" w:lineRule="auto"/>
        <w:ind w:firstLine="709"/>
        <w:rPr>
          <w:rFonts w:ascii="Arial" w:hAnsi="Arial" w:cs="Arial"/>
          <w:sz w:val="24"/>
        </w:rPr>
      </w:pPr>
      <w:r w:rsidRPr="00C67B19">
        <w:rPr>
          <w:rFonts w:ascii="Arial" w:eastAsia="Calibri" w:hAnsi="Arial" w:cs="Arial"/>
          <w:sz w:val="24"/>
          <w:lang w:eastAsia="en-US"/>
        </w:rPr>
        <w:t>Таким образом, к 2020  г. потребность в местах в ДОУ составит 1410 мест, а к 2033г. – 1458 мест при имеющихся 836</w:t>
      </w:r>
    </w:p>
    <w:p w14:paraId="511AA1B6"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На расчётный срок (в период с 2021 по 20</w:t>
      </w:r>
      <w:r w:rsidR="00DF25DE">
        <w:rPr>
          <w:rFonts w:ascii="Arial" w:eastAsia="Calibri" w:hAnsi="Arial" w:cs="Arial"/>
          <w:sz w:val="24"/>
          <w:lang w:eastAsia="en-US"/>
        </w:rPr>
        <w:t>30</w:t>
      </w:r>
      <w:r w:rsidRPr="00C67B19">
        <w:rPr>
          <w:rFonts w:ascii="Arial" w:eastAsia="Calibri" w:hAnsi="Arial" w:cs="Arial"/>
          <w:sz w:val="24"/>
          <w:lang w:eastAsia="en-US"/>
        </w:rPr>
        <w:t xml:space="preserve"> г.) предполагается осуществление следующих мероприятий по расширению сети ДОУ:</w:t>
      </w:r>
    </w:p>
    <w:p w14:paraId="05BAAB7F"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 строительство здания детского сада на 220 мест на участке нового жилищного строительства за существующей объездной дорогой. Площадь участка 0,77 га. Предполагаемый источник финансирования – бюджетные средства.</w:t>
      </w:r>
    </w:p>
    <w:p w14:paraId="6551DB96"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 xml:space="preserve">Таким образом, в соответствии с проектными решениями генерального плана ёмкость детских садов общего типа составит в 2020г. 1227 мест, 2033г. 1447 мест.       </w:t>
      </w:r>
    </w:p>
    <w:p w14:paraId="1061E907"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 xml:space="preserve">К 2020г. потребность в местах в школах составит 2710 мест, а к 2033г. – 3298 мест при имеющихся 4034 местах. </w:t>
      </w:r>
    </w:p>
    <w:p w14:paraId="17357BBA"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На первую очередь (до 2020г.) предполагается осуществление следующих мероприятий в части общеобразовательных учреждений:</w:t>
      </w:r>
    </w:p>
    <w:p w14:paraId="79D83B4D" w14:textId="77777777" w:rsidR="00C67B19" w:rsidRPr="00C67B19" w:rsidRDefault="00C67B19" w:rsidP="007129D2">
      <w:pPr>
        <w:spacing w:before="120" w:line="276" w:lineRule="auto"/>
        <w:ind w:firstLine="709"/>
        <w:rPr>
          <w:rFonts w:ascii="Arial" w:hAnsi="Arial" w:cs="Arial"/>
          <w:sz w:val="24"/>
        </w:rPr>
      </w:pPr>
      <w:r w:rsidRPr="00C67B19">
        <w:rPr>
          <w:rFonts w:ascii="Arial" w:hAnsi="Arial" w:cs="Arial"/>
          <w:sz w:val="24"/>
        </w:rPr>
        <w:t>- строительство актового зала и столовой в СОШ №2.</w:t>
      </w:r>
    </w:p>
    <w:p w14:paraId="7767E3AB"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eastAsia="Calibri" w:hAnsi="Arial" w:cs="Arial"/>
          <w:sz w:val="24"/>
          <w:lang w:eastAsia="en-US"/>
        </w:rPr>
        <w:t>Мероприятия на расчётный срок (период с 2021 по 20</w:t>
      </w:r>
      <w:r w:rsidR="00DF25DE">
        <w:rPr>
          <w:rFonts w:ascii="Arial" w:eastAsia="Calibri" w:hAnsi="Arial" w:cs="Arial"/>
          <w:sz w:val="24"/>
          <w:lang w:eastAsia="en-US"/>
        </w:rPr>
        <w:t>30</w:t>
      </w:r>
      <w:r w:rsidRPr="00C67B19">
        <w:rPr>
          <w:rFonts w:ascii="Arial" w:eastAsia="Calibri" w:hAnsi="Arial" w:cs="Arial"/>
          <w:sz w:val="24"/>
          <w:lang w:eastAsia="en-US"/>
        </w:rPr>
        <w:t xml:space="preserve"> гг.):</w:t>
      </w:r>
    </w:p>
    <w:p w14:paraId="67960A22" w14:textId="77777777" w:rsidR="00C67B19" w:rsidRPr="00C67B19" w:rsidRDefault="00C67B19" w:rsidP="007129D2">
      <w:pPr>
        <w:spacing w:before="120" w:line="276" w:lineRule="auto"/>
        <w:ind w:firstLine="709"/>
        <w:rPr>
          <w:rFonts w:ascii="Arial" w:eastAsia="Calibri" w:hAnsi="Arial" w:cs="Arial"/>
          <w:sz w:val="24"/>
          <w:lang w:eastAsia="en-US"/>
        </w:rPr>
      </w:pPr>
      <w:r w:rsidRPr="00C67B19">
        <w:rPr>
          <w:rFonts w:ascii="Arial" w:hAnsi="Arial" w:cs="Arial"/>
          <w:sz w:val="24"/>
          <w:lang w:eastAsia="en-US"/>
        </w:rPr>
        <w:t>- строительство здания начальной общеобразовательной школы на 200 мест на участке в 0,97 га в районе нового жилищного строительства за объездной дорогой.</w:t>
      </w:r>
      <w:r w:rsidRPr="00C67B19">
        <w:rPr>
          <w:rFonts w:ascii="Arial" w:eastAsia="Calibri" w:hAnsi="Arial" w:cs="Arial"/>
          <w:sz w:val="24"/>
          <w:lang w:eastAsia="en-US"/>
        </w:rPr>
        <w:t xml:space="preserve"> Предполагаемый источник финансирования – бюджетные средства. </w:t>
      </w:r>
    </w:p>
    <w:p w14:paraId="020FB3AA" w14:textId="77777777" w:rsidR="00C67B19" w:rsidRDefault="00C67B19" w:rsidP="006631CF">
      <w:pPr>
        <w:pStyle w:val="e"/>
        <w:spacing w:line="276" w:lineRule="auto"/>
        <w:jc w:val="both"/>
        <w:rPr>
          <w:rFonts w:ascii="Arial" w:hAnsi="Arial" w:cs="Arial"/>
        </w:rPr>
      </w:pPr>
    </w:p>
    <w:p w14:paraId="2F6C3728" w14:textId="77777777" w:rsidR="00006EFF" w:rsidRDefault="00006EFF" w:rsidP="006631CF">
      <w:pPr>
        <w:pStyle w:val="e"/>
        <w:spacing w:line="276" w:lineRule="auto"/>
        <w:jc w:val="both"/>
        <w:rPr>
          <w:rFonts w:ascii="Arial" w:hAnsi="Arial" w:cs="Arial"/>
        </w:rPr>
      </w:pPr>
    </w:p>
    <w:p w14:paraId="658CCE6D" w14:textId="77777777" w:rsidR="00675E71" w:rsidRDefault="00675E71">
      <w:pPr>
        <w:jc w:val="left"/>
        <w:rPr>
          <w:rFonts w:ascii="Arial" w:hAnsi="Arial" w:cs="Arial"/>
          <w:bCs/>
          <w:sz w:val="24"/>
        </w:rPr>
      </w:pPr>
      <w:r>
        <w:rPr>
          <w:rFonts w:ascii="Arial" w:hAnsi="Arial" w:cs="Arial"/>
          <w:bCs/>
          <w:sz w:val="24"/>
        </w:rPr>
        <w:br w:type="page"/>
      </w:r>
    </w:p>
    <w:p w14:paraId="65D814B8" w14:textId="77777777" w:rsidR="00675E71" w:rsidRDefault="00675E71" w:rsidP="003329B1">
      <w:pPr>
        <w:suppressAutoHyphens/>
        <w:spacing w:line="276" w:lineRule="auto"/>
        <w:ind w:firstLine="709"/>
        <w:jc w:val="left"/>
        <w:rPr>
          <w:rFonts w:ascii="Arial" w:hAnsi="Arial" w:cs="Arial"/>
          <w:bCs/>
          <w:sz w:val="24"/>
        </w:rPr>
        <w:sectPr w:rsidR="00675E71" w:rsidSect="00A818EF">
          <w:pgSz w:w="11906" w:h="16838"/>
          <w:pgMar w:top="1134" w:right="794" w:bottom="1134" w:left="1531" w:header="709" w:footer="709" w:gutter="0"/>
          <w:cols w:space="708"/>
          <w:titlePg/>
          <w:docGrid w:linePitch="360"/>
        </w:sectPr>
      </w:pPr>
    </w:p>
    <w:p w14:paraId="2D9FD0FA" w14:textId="77777777" w:rsidR="00BA091E" w:rsidRPr="00C96272" w:rsidRDefault="00BA091E" w:rsidP="00916C12">
      <w:pPr>
        <w:pStyle w:val="e"/>
        <w:numPr>
          <w:ilvl w:val="1"/>
          <w:numId w:val="4"/>
        </w:numPr>
        <w:spacing w:line="276" w:lineRule="auto"/>
        <w:ind w:left="0" w:firstLine="709"/>
        <w:jc w:val="both"/>
        <w:outlineLvl w:val="1"/>
        <w:rPr>
          <w:rFonts w:ascii="Arial" w:hAnsi="Arial" w:cs="Arial"/>
          <w:b/>
          <w:bCs/>
        </w:rPr>
      </w:pPr>
      <w:bookmarkStart w:id="17" w:name="_Toc436211359"/>
      <w:r w:rsidRPr="00C96272">
        <w:rPr>
          <w:rFonts w:ascii="Arial" w:hAnsi="Arial" w:cs="Arial"/>
          <w:b/>
          <w:bCs/>
        </w:rPr>
        <w:lastRenderedPageBreak/>
        <w:t>Баланс водоснабжения и потребления горячей, питьевой, технической воды</w:t>
      </w:r>
      <w:bookmarkEnd w:id="17"/>
    </w:p>
    <w:p w14:paraId="6720E381" w14:textId="77777777" w:rsidR="00BA091E" w:rsidRPr="00C96272" w:rsidRDefault="00BA091E" w:rsidP="00916C12">
      <w:pPr>
        <w:pStyle w:val="e"/>
        <w:numPr>
          <w:ilvl w:val="2"/>
          <w:numId w:val="4"/>
        </w:numPr>
        <w:spacing w:line="276" w:lineRule="auto"/>
        <w:ind w:left="0" w:firstLine="709"/>
        <w:jc w:val="both"/>
        <w:outlineLvl w:val="2"/>
        <w:rPr>
          <w:rFonts w:ascii="Arial" w:hAnsi="Arial" w:cs="Arial"/>
          <w:b/>
        </w:rPr>
      </w:pPr>
      <w:bookmarkStart w:id="18" w:name="_Toc436211360"/>
      <w:r w:rsidRPr="00C96272">
        <w:rPr>
          <w:rFonts w:ascii="Arial" w:hAnsi="Arial" w:cs="Arial"/>
          <w:b/>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14:paraId="73C4C026" w14:textId="77777777" w:rsidR="00E711D7" w:rsidRDefault="00E711D7" w:rsidP="007129D2">
      <w:pPr>
        <w:pStyle w:val="e"/>
        <w:spacing w:line="276" w:lineRule="auto"/>
        <w:jc w:val="both"/>
        <w:rPr>
          <w:rFonts w:ascii="Arial" w:hAnsi="Arial" w:cs="Arial"/>
        </w:rPr>
      </w:pPr>
      <w:r w:rsidRPr="00E711D7">
        <w:rPr>
          <w:rFonts w:ascii="Arial" w:hAnsi="Arial" w:cs="Arial"/>
        </w:rPr>
        <w:t xml:space="preserve">Анализ баланса подачи и реализации воды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подачи и распределения воды, выявления резервов мощности водозаборных и </w:t>
      </w:r>
      <w:r w:rsidR="00B8339C" w:rsidRPr="00E711D7">
        <w:rPr>
          <w:rFonts w:ascii="Arial" w:hAnsi="Arial" w:cs="Arial"/>
        </w:rPr>
        <w:t>канализационных очистных сооружений,</w:t>
      </w:r>
      <w:r w:rsidRPr="00E711D7">
        <w:rPr>
          <w:rFonts w:ascii="Arial" w:hAnsi="Arial" w:cs="Arial"/>
        </w:rPr>
        <w:t xml:space="preserve"> и формирования программ по их развитию.</w:t>
      </w:r>
    </w:p>
    <w:p w14:paraId="5E0C6E69" w14:textId="77777777" w:rsidR="00C67B19" w:rsidRDefault="00C67B19" w:rsidP="007129D2">
      <w:pPr>
        <w:pStyle w:val="e"/>
        <w:spacing w:line="276" w:lineRule="auto"/>
        <w:jc w:val="both"/>
        <w:rPr>
          <w:rFonts w:ascii="Arial" w:hAnsi="Arial" w:cs="Arial"/>
        </w:rPr>
      </w:pPr>
      <w:r w:rsidRPr="00C67B19">
        <w:rPr>
          <w:rFonts w:ascii="Arial" w:hAnsi="Arial" w:cs="Arial"/>
        </w:rPr>
        <w:t>Общий баланс подачи и реализации воды</w:t>
      </w:r>
      <w:r>
        <w:rPr>
          <w:rFonts w:ascii="Arial" w:hAnsi="Arial" w:cs="Arial"/>
        </w:rPr>
        <w:t xml:space="preserve"> в Алагирском городском поселении представлен в таблице ниже.</w:t>
      </w:r>
    </w:p>
    <w:p w14:paraId="1DF48EAF" w14:textId="77777777" w:rsidR="00C67B19" w:rsidRDefault="00C67B19" w:rsidP="00E711D7">
      <w:pPr>
        <w:pStyle w:val="e"/>
        <w:spacing w:line="276" w:lineRule="auto"/>
        <w:jc w:val="both"/>
        <w:rPr>
          <w:rFonts w:ascii="Arial" w:hAnsi="Arial" w:cs="Arial"/>
        </w:rPr>
      </w:pPr>
    </w:p>
    <w:p w14:paraId="4A128F90" w14:textId="77777777" w:rsidR="00C67B19" w:rsidRDefault="00C67B19" w:rsidP="00C67B19">
      <w:pPr>
        <w:pStyle w:val="e"/>
        <w:spacing w:line="276" w:lineRule="auto"/>
        <w:jc w:val="right"/>
        <w:rPr>
          <w:rFonts w:ascii="Arial" w:hAnsi="Arial" w:cs="Arial"/>
        </w:rPr>
      </w:pPr>
      <w:r>
        <w:rPr>
          <w:rFonts w:ascii="Arial" w:hAnsi="Arial" w:cs="Arial"/>
        </w:rPr>
        <w:t>Таблица</w:t>
      </w:r>
      <w:r w:rsidR="005A0267">
        <w:rPr>
          <w:rFonts w:ascii="Arial" w:hAnsi="Arial" w:cs="Arial"/>
        </w:rPr>
        <w:t xml:space="preserve"> 8</w:t>
      </w:r>
    </w:p>
    <w:p w14:paraId="451A65CC" w14:textId="77777777" w:rsidR="00C67B19" w:rsidRDefault="00C67B19" w:rsidP="00C67B19">
      <w:pPr>
        <w:pStyle w:val="e"/>
        <w:spacing w:line="276" w:lineRule="auto"/>
        <w:jc w:val="center"/>
        <w:rPr>
          <w:rFonts w:ascii="Arial" w:hAnsi="Arial" w:cs="Arial"/>
        </w:rPr>
      </w:pPr>
      <w:r w:rsidRPr="00C67B19">
        <w:rPr>
          <w:rFonts w:ascii="Arial" w:hAnsi="Arial" w:cs="Arial"/>
        </w:rPr>
        <w:t>Общий баланс подачи и реализации воды</w:t>
      </w:r>
    </w:p>
    <w:tbl>
      <w:tblPr>
        <w:tblW w:w="5000" w:type="pct"/>
        <w:tblCellMar>
          <w:top w:w="55" w:type="dxa"/>
          <w:left w:w="55" w:type="dxa"/>
          <w:bottom w:w="55" w:type="dxa"/>
          <w:right w:w="55" w:type="dxa"/>
        </w:tblCellMar>
        <w:tblLook w:val="0000" w:firstRow="0" w:lastRow="0" w:firstColumn="0" w:lastColumn="0" w:noHBand="0" w:noVBand="0"/>
      </w:tblPr>
      <w:tblGrid>
        <w:gridCol w:w="395"/>
        <w:gridCol w:w="6255"/>
        <w:gridCol w:w="1275"/>
        <w:gridCol w:w="1766"/>
      </w:tblGrid>
      <w:tr w:rsidR="00C67B19" w:rsidRPr="00C67B19" w14:paraId="17A779BB" w14:textId="77777777" w:rsidTr="00C67B19">
        <w:tc>
          <w:tcPr>
            <w:tcW w:w="204" w:type="pct"/>
            <w:tcBorders>
              <w:top w:val="single" w:sz="1" w:space="0" w:color="000000"/>
              <w:left w:val="single" w:sz="1" w:space="0" w:color="000000"/>
              <w:bottom w:val="single" w:sz="1" w:space="0" w:color="000000"/>
            </w:tcBorders>
            <w:shd w:val="clear" w:color="auto" w:fill="auto"/>
            <w:vAlign w:val="center"/>
          </w:tcPr>
          <w:p w14:paraId="20C01ED3" w14:textId="77777777" w:rsidR="00C67B19" w:rsidRPr="00C67B19" w:rsidRDefault="00C67B19" w:rsidP="007129D2">
            <w:pPr>
              <w:snapToGrid w:val="0"/>
              <w:spacing w:line="276" w:lineRule="auto"/>
              <w:jc w:val="center"/>
              <w:rPr>
                <w:rFonts w:ascii="Arial" w:hAnsi="Arial" w:cs="Arial"/>
                <w:szCs w:val="20"/>
                <w:shd w:val="clear" w:color="auto" w:fill="FFFFFF"/>
              </w:rPr>
            </w:pPr>
            <w:r w:rsidRPr="00C67B19">
              <w:rPr>
                <w:rFonts w:ascii="Arial" w:hAnsi="Arial" w:cs="Arial"/>
                <w:szCs w:val="20"/>
                <w:shd w:val="clear" w:color="auto" w:fill="FFFFFF"/>
              </w:rPr>
              <w:t>№ п/п</w:t>
            </w:r>
          </w:p>
        </w:tc>
        <w:tc>
          <w:tcPr>
            <w:tcW w:w="3227" w:type="pct"/>
            <w:tcBorders>
              <w:top w:val="single" w:sz="1" w:space="0" w:color="000000"/>
              <w:left w:val="single" w:sz="1" w:space="0" w:color="000000"/>
              <w:bottom w:val="single" w:sz="1" w:space="0" w:color="000000"/>
            </w:tcBorders>
            <w:shd w:val="clear" w:color="auto" w:fill="auto"/>
            <w:vAlign w:val="center"/>
          </w:tcPr>
          <w:p w14:paraId="056B44B8" w14:textId="77777777" w:rsidR="00C67B19" w:rsidRPr="00C67B19" w:rsidRDefault="00C67B19" w:rsidP="007129D2">
            <w:pPr>
              <w:snapToGrid w:val="0"/>
              <w:spacing w:line="276" w:lineRule="auto"/>
              <w:rPr>
                <w:rFonts w:ascii="Arial" w:hAnsi="Arial" w:cs="Arial"/>
                <w:szCs w:val="20"/>
              </w:rPr>
            </w:pPr>
          </w:p>
          <w:p w14:paraId="7F3805EE" w14:textId="77777777" w:rsidR="00C67B19" w:rsidRPr="00C67B19" w:rsidRDefault="00C67B19" w:rsidP="007129D2">
            <w:pPr>
              <w:spacing w:line="276" w:lineRule="auto"/>
              <w:rPr>
                <w:rFonts w:ascii="Arial" w:hAnsi="Arial" w:cs="Arial"/>
                <w:szCs w:val="20"/>
              </w:rPr>
            </w:pPr>
            <w:r w:rsidRPr="00C67B19">
              <w:rPr>
                <w:rFonts w:ascii="Arial" w:hAnsi="Arial" w:cs="Arial"/>
                <w:szCs w:val="20"/>
              </w:rPr>
              <w:t>Показатели производственной деятельности</w:t>
            </w:r>
          </w:p>
        </w:tc>
        <w:tc>
          <w:tcPr>
            <w:tcW w:w="658" w:type="pct"/>
            <w:tcBorders>
              <w:top w:val="single" w:sz="1" w:space="0" w:color="000000"/>
              <w:left w:val="single" w:sz="1" w:space="0" w:color="000000"/>
              <w:bottom w:val="single" w:sz="1" w:space="0" w:color="000000"/>
            </w:tcBorders>
            <w:shd w:val="clear" w:color="auto" w:fill="auto"/>
            <w:vAlign w:val="center"/>
          </w:tcPr>
          <w:p w14:paraId="2348796B"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Единица</w:t>
            </w:r>
          </w:p>
          <w:p w14:paraId="2E66BE63" w14:textId="77777777" w:rsidR="00C67B19" w:rsidRPr="00C67B19" w:rsidRDefault="00C67B19" w:rsidP="007129D2">
            <w:pPr>
              <w:spacing w:line="276" w:lineRule="auto"/>
              <w:jc w:val="center"/>
              <w:rPr>
                <w:rFonts w:ascii="Arial" w:hAnsi="Arial" w:cs="Arial"/>
                <w:szCs w:val="20"/>
              </w:rPr>
            </w:pPr>
            <w:r w:rsidRPr="00C67B19">
              <w:rPr>
                <w:rFonts w:ascii="Arial" w:hAnsi="Arial" w:cs="Arial"/>
                <w:szCs w:val="20"/>
              </w:rPr>
              <w:t>измерения</w:t>
            </w:r>
          </w:p>
        </w:tc>
        <w:tc>
          <w:tcPr>
            <w:tcW w:w="911" w:type="pct"/>
            <w:tcBorders>
              <w:top w:val="single" w:sz="1" w:space="0" w:color="000000"/>
              <w:left w:val="single" w:sz="1" w:space="0" w:color="000000"/>
              <w:bottom w:val="single" w:sz="1" w:space="0" w:color="000000"/>
              <w:right w:val="single" w:sz="1" w:space="0" w:color="000000"/>
            </w:tcBorders>
            <w:shd w:val="clear" w:color="auto" w:fill="auto"/>
            <w:vAlign w:val="center"/>
          </w:tcPr>
          <w:p w14:paraId="36A29E81"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Величина показателя на период регулирования</w:t>
            </w:r>
          </w:p>
        </w:tc>
      </w:tr>
      <w:tr w:rsidR="00C67B19" w:rsidRPr="00C67B19" w14:paraId="4B3EB954" w14:textId="77777777" w:rsidTr="00C67B19">
        <w:tc>
          <w:tcPr>
            <w:tcW w:w="204" w:type="pct"/>
            <w:tcBorders>
              <w:left w:val="single" w:sz="1" w:space="0" w:color="000000"/>
              <w:bottom w:val="single" w:sz="1" w:space="0" w:color="000000"/>
            </w:tcBorders>
            <w:shd w:val="clear" w:color="auto" w:fill="auto"/>
            <w:vAlign w:val="center"/>
          </w:tcPr>
          <w:p w14:paraId="0EF5BDA0"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w:t>
            </w:r>
          </w:p>
        </w:tc>
        <w:tc>
          <w:tcPr>
            <w:tcW w:w="3227" w:type="pct"/>
            <w:tcBorders>
              <w:left w:val="single" w:sz="1" w:space="0" w:color="000000"/>
              <w:bottom w:val="single" w:sz="1" w:space="0" w:color="000000"/>
            </w:tcBorders>
            <w:shd w:val="clear" w:color="auto" w:fill="auto"/>
            <w:vAlign w:val="center"/>
          </w:tcPr>
          <w:p w14:paraId="04784991"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Объём выработки воды</w:t>
            </w:r>
          </w:p>
        </w:tc>
        <w:tc>
          <w:tcPr>
            <w:tcW w:w="658" w:type="pct"/>
            <w:tcBorders>
              <w:left w:val="single" w:sz="1" w:space="0" w:color="000000"/>
              <w:bottom w:val="single" w:sz="1" w:space="0" w:color="000000"/>
            </w:tcBorders>
            <w:shd w:val="clear" w:color="auto" w:fill="auto"/>
            <w:vAlign w:val="center"/>
          </w:tcPr>
          <w:p w14:paraId="15AAFA1F"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5B4A44D0"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1917</w:t>
            </w:r>
          </w:p>
        </w:tc>
      </w:tr>
      <w:tr w:rsidR="00C67B19" w:rsidRPr="00C67B19" w14:paraId="7930FA9A" w14:textId="77777777" w:rsidTr="00C67B19">
        <w:tc>
          <w:tcPr>
            <w:tcW w:w="204" w:type="pct"/>
            <w:vMerge w:val="restart"/>
            <w:tcBorders>
              <w:left w:val="single" w:sz="1" w:space="0" w:color="000000"/>
              <w:bottom w:val="single" w:sz="1" w:space="0" w:color="000000"/>
            </w:tcBorders>
            <w:shd w:val="clear" w:color="auto" w:fill="auto"/>
            <w:vAlign w:val="center"/>
          </w:tcPr>
          <w:p w14:paraId="40589638"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2</w:t>
            </w:r>
          </w:p>
        </w:tc>
        <w:tc>
          <w:tcPr>
            <w:tcW w:w="3227" w:type="pct"/>
            <w:tcBorders>
              <w:left w:val="single" w:sz="1" w:space="0" w:color="000000"/>
              <w:bottom w:val="single" w:sz="1" w:space="0" w:color="000000"/>
            </w:tcBorders>
            <w:shd w:val="clear" w:color="auto" w:fill="auto"/>
            <w:vAlign w:val="center"/>
          </w:tcPr>
          <w:p w14:paraId="2187BFDB"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Объём воды, используемой на собственные нужды,</w:t>
            </w:r>
          </w:p>
        </w:tc>
        <w:tc>
          <w:tcPr>
            <w:tcW w:w="658" w:type="pct"/>
            <w:tcBorders>
              <w:left w:val="single" w:sz="1" w:space="0" w:color="000000"/>
              <w:bottom w:val="single" w:sz="1" w:space="0" w:color="000000"/>
            </w:tcBorders>
            <w:shd w:val="clear" w:color="auto" w:fill="auto"/>
            <w:vAlign w:val="center"/>
          </w:tcPr>
          <w:p w14:paraId="6FD80268"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4CE1456B"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r>
      <w:tr w:rsidR="00C67B19" w:rsidRPr="00C67B19" w14:paraId="69B3E84B" w14:textId="77777777" w:rsidTr="00C67B19">
        <w:tc>
          <w:tcPr>
            <w:tcW w:w="204" w:type="pct"/>
            <w:vMerge/>
            <w:tcBorders>
              <w:left w:val="single" w:sz="1" w:space="0" w:color="000000"/>
              <w:bottom w:val="single" w:sz="1" w:space="0" w:color="000000"/>
            </w:tcBorders>
            <w:shd w:val="clear" w:color="auto" w:fill="auto"/>
            <w:vAlign w:val="center"/>
          </w:tcPr>
          <w:p w14:paraId="670AD2E4"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254952DD"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в том числе технология</w:t>
            </w:r>
          </w:p>
        </w:tc>
        <w:tc>
          <w:tcPr>
            <w:tcW w:w="658" w:type="pct"/>
            <w:tcBorders>
              <w:left w:val="single" w:sz="1" w:space="0" w:color="000000"/>
              <w:bottom w:val="single" w:sz="1" w:space="0" w:color="000000"/>
            </w:tcBorders>
            <w:shd w:val="clear" w:color="auto" w:fill="auto"/>
            <w:vAlign w:val="center"/>
          </w:tcPr>
          <w:p w14:paraId="08FCC08E"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6373BA03"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r>
      <w:tr w:rsidR="00C67B19" w:rsidRPr="00C67B19" w14:paraId="1E4DAA98" w14:textId="77777777" w:rsidTr="00C67B19">
        <w:tc>
          <w:tcPr>
            <w:tcW w:w="204" w:type="pct"/>
            <w:tcBorders>
              <w:left w:val="single" w:sz="1" w:space="0" w:color="000000"/>
              <w:bottom w:val="single" w:sz="1" w:space="0" w:color="000000"/>
            </w:tcBorders>
            <w:shd w:val="clear" w:color="auto" w:fill="auto"/>
            <w:vAlign w:val="center"/>
          </w:tcPr>
          <w:p w14:paraId="35E371F8"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3</w:t>
            </w:r>
          </w:p>
        </w:tc>
        <w:tc>
          <w:tcPr>
            <w:tcW w:w="3227" w:type="pct"/>
            <w:tcBorders>
              <w:left w:val="single" w:sz="1" w:space="0" w:color="000000"/>
              <w:bottom w:val="single" w:sz="1" w:space="0" w:color="000000"/>
            </w:tcBorders>
            <w:shd w:val="clear" w:color="auto" w:fill="auto"/>
            <w:vAlign w:val="center"/>
          </w:tcPr>
          <w:p w14:paraId="71980012"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Объём пропущенной воды через очистные сооружения</w:t>
            </w:r>
          </w:p>
        </w:tc>
        <w:tc>
          <w:tcPr>
            <w:tcW w:w="658" w:type="pct"/>
            <w:tcBorders>
              <w:left w:val="single" w:sz="1" w:space="0" w:color="000000"/>
              <w:bottom w:val="single" w:sz="1" w:space="0" w:color="000000"/>
            </w:tcBorders>
            <w:shd w:val="clear" w:color="auto" w:fill="auto"/>
            <w:vAlign w:val="center"/>
          </w:tcPr>
          <w:p w14:paraId="6F47AF98"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2C283A34"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r>
      <w:tr w:rsidR="00C67B19" w:rsidRPr="00C67B19" w14:paraId="5AE31D5B" w14:textId="77777777" w:rsidTr="00C67B19">
        <w:tc>
          <w:tcPr>
            <w:tcW w:w="204" w:type="pct"/>
            <w:tcBorders>
              <w:left w:val="single" w:sz="1" w:space="0" w:color="000000"/>
              <w:bottom w:val="single" w:sz="1" w:space="0" w:color="000000"/>
            </w:tcBorders>
            <w:shd w:val="clear" w:color="auto" w:fill="auto"/>
            <w:vAlign w:val="center"/>
          </w:tcPr>
          <w:p w14:paraId="24964A8F"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4</w:t>
            </w:r>
          </w:p>
        </w:tc>
        <w:tc>
          <w:tcPr>
            <w:tcW w:w="3227" w:type="pct"/>
            <w:tcBorders>
              <w:left w:val="single" w:sz="1" w:space="0" w:color="000000"/>
              <w:bottom w:val="single" w:sz="1" w:space="0" w:color="000000"/>
            </w:tcBorders>
            <w:shd w:val="clear" w:color="auto" w:fill="auto"/>
            <w:vAlign w:val="center"/>
          </w:tcPr>
          <w:p w14:paraId="34B71269"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Объём отпуска в сеть</w:t>
            </w:r>
          </w:p>
        </w:tc>
        <w:tc>
          <w:tcPr>
            <w:tcW w:w="658" w:type="pct"/>
            <w:tcBorders>
              <w:left w:val="single" w:sz="1" w:space="0" w:color="000000"/>
              <w:bottom w:val="single" w:sz="1" w:space="0" w:color="000000"/>
            </w:tcBorders>
            <w:shd w:val="clear" w:color="auto" w:fill="auto"/>
            <w:vAlign w:val="center"/>
          </w:tcPr>
          <w:p w14:paraId="6E4A2467"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2D637097"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1917</w:t>
            </w:r>
          </w:p>
        </w:tc>
      </w:tr>
      <w:tr w:rsidR="00C67B19" w:rsidRPr="00C67B19" w14:paraId="34E6AE73" w14:textId="77777777" w:rsidTr="00C67B19">
        <w:tc>
          <w:tcPr>
            <w:tcW w:w="204" w:type="pct"/>
            <w:tcBorders>
              <w:left w:val="single" w:sz="1" w:space="0" w:color="000000"/>
              <w:bottom w:val="single" w:sz="1" w:space="0" w:color="000000"/>
            </w:tcBorders>
            <w:shd w:val="clear" w:color="auto" w:fill="auto"/>
            <w:vAlign w:val="center"/>
          </w:tcPr>
          <w:p w14:paraId="55EA175B"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5</w:t>
            </w:r>
          </w:p>
        </w:tc>
        <w:tc>
          <w:tcPr>
            <w:tcW w:w="3227" w:type="pct"/>
            <w:tcBorders>
              <w:left w:val="single" w:sz="1" w:space="0" w:color="000000"/>
              <w:bottom w:val="single" w:sz="1" w:space="0" w:color="000000"/>
            </w:tcBorders>
            <w:shd w:val="clear" w:color="auto" w:fill="auto"/>
            <w:vAlign w:val="center"/>
          </w:tcPr>
          <w:p w14:paraId="108EDC19"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Объём потерь</w:t>
            </w:r>
          </w:p>
        </w:tc>
        <w:tc>
          <w:tcPr>
            <w:tcW w:w="658" w:type="pct"/>
            <w:tcBorders>
              <w:left w:val="single" w:sz="1" w:space="0" w:color="000000"/>
              <w:bottom w:val="single" w:sz="1" w:space="0" w:color="000000"/>
            </w:tcBorders>
            <w:shd w:val="clear" w:color="auto" w:fill="auto"/>
            <w:vAlign w:val="center"/>
          </w:tcPr>
          <w:p w14:paraId="539E5CFC"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7D620855"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114</w:t>
            </w:r>
          </w:p>
        </w:tc>
      </w:tr>
      <w:tr w:rsidR="00C67B19" w:rsidRPr="00C67B19" w14:paraId="1B52E0C1" w14:textId="77777777" w:rsidTr="00C67B19">
        <w:tc>
          <w:tcPr>
            <w:tcW w:w="204" w:type="pct"/>
            <w:tcBorders>
              <w:left w:val="single" w:sz="1" w:space="0" w:color="000000"/>
              <w:bottom w:val="single" w:sz="1" w:space="0" w:color="000000"/>
            </w:tcBorders>
            <w:shd w:val="clear" w:color="auto" w:fill="auto"/>
            <w:vAlign w:val="center"/>
          </w:tcPr>
          <w:p w14:paraId="10BF3823"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6</w:t>
            </w:r>
          </w:p>
        </w:tc>
        <w:tc>
          <w:tcPr>
            <w:tcW w:w="3227" w:type="pct"/>
            <w:tcBorders>
              <w:left w:val="single" w:sz="1" w:space="0" w:color="000000"/>
              <w:bottom w:val="single" w:sz="1" w:space="0" w:color="000000"/>
            </w:tcBorders>
            <w:shd w:val="clear" w:color="auto" w:fill="auto"/>
            <w:vAlign w:val="center"/>
          </w:tcPr>
          <w:p w14:paraId="12D95FB3"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Уровень потерь к объёму отпущенной воды</w:t>
            </w:r>
          </w:p>
        </w:tc>
        <w:tc>
          <w:tcPr>
            <w:tcW w:w="658" w:type="pct"/>
            <w:tcBorders>
              <w:left w:val="single" w:sz="1" w:space="0" w:color="000000"/>
              <w:bottom w:val="single" w:sz="1" w:space="0" w:color="000000"/>
            </w:tcBorders>
            <w:shd w:val="clear" w:color="auto" w:fill="auto"/>
            <w:vAlign w:val="center"/>
          </w:tcPr>
          <w:p w14:paraId="3839065B"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c>
          <w:tcPr>
            <w:tcW w:w="911" w:type="pct"/>
            <w:tcBorders>
              <w:left w:val="single" w:sz="1" w:space="0" w:color="000000"/>
              <w:bottom w:val="single" w:sz="1" w:space="0" w:color="000000"/>
              <w:right w:val="single" w:sz="1" w:space="0" w:color="000000"/>
            </w:tcBorders>
            <w:shd w:val="clear" w:color="auto" w:fill="auto"/>
            <w:vAlign w:val="center"/>
          </w:tcPr>
          <w:p w14:paraId="7EB5B0F7"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6</w:t>
            </w:r>
          </w:p>
        </w:tc>
      </w:tr>
      <w:tr w:rsidR="00C67B19" w:rsidRPr="00C67B19" w14:paraId="301E1C75" w14:textId="77777777" w:rsidTr="00C67B19">
        <w:trPr>
          <w:trHeight w:val="402"/>
        </w:trPr>
        <w:tc>
          <w:tcPr>
            <w:tcW w:w="204" w:type="pct"/>
            <w:vMerge w:val="restart"/>
            <w:tcBorders>
              <w:left w:val="single" w:sz="1" w:space="0" w:color="000000"/>
              <w:bottom w:val="single" w:sz="1" w:space="0" w:color="000000"/>
            </w:tcBorders>
            <w:shd w:val="clear" w:color="auto" w:fill="auto"/>
            <w:vAlign w:val="center"/>
          </w:tcPr>
          <w:p w14:paraId="55850AAD"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7</w:t>
            </w:r>
          </w:p>
        </w:tc>
        <w:tc>
          <w:tcPr>
            <w:tcW w:w="3227" w:type="pct"/>
            <w:tcBorders>
              <w:left w:val="single" w:sz="1" w:space="0" w:color="000000"/>
              <w:bottom w:val="single" w:sz="1" w:space="0" w:color="000000"/>
            </w:tcBorders>
            <w:shd w:val="clear" w:color="auto" w:fill="auto"/>
            <w:vAlign w:val="center"/>
          </w:tcPr>
          <w:p w14:paraId="6BF78262"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Объём реализации товаров и услуг всего:</w:t>
            </w:r>
          </w:p>
        </w:tc>
        <w:tc>
          <w:tcPr>
            <w:tcW w:w="658" w:type="pct"/>
            <w:tcBorders>
              <w:left w:val="single" w:sz="1" w:space="0" w:color="000000"/>
              <w:bottom w:val="single" w:sz="1" w:space="0" w:color="000000"/>
            </w:tcBorders>
            <w:shd w:val="clear" w:color="auto" w:fill="auto"/>
            <w:vAlign w:val="center"/>
          </w:tcPr>
          <w:p w14:paraId="1151ED41"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0F078FA3"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1803</w:t>
            </w:r>
          </w:p>
        </w:tc>
      </w:tr>
      <w:tr w:rsidR="00C67B19" w:rsidRPr="00C67B19" w14:paraId="69B4BFEB" w14:textId="77777777" w:rsidTr="00C67B19">
        <w:tc>
          <w:tcPr>
            <w:tcW w:w="204" w:type="pct"/>
            <w:vMerge/>
            <w:tcBorders>
              <w:left w:val="single" w:sz="1" w:space="0" w:color="000000"/>
              <w:bottom w:val="single" w:sz="1" w:space="0" w:color="000000"/>
            </w:tcBorders>
            <w:shd w:val="clear" w:color="auto" w:fill="auto"/>
            <w:vAlign w:val="center"/>
          </w:tcPr>
          <w:p w14:paraId="0E368FD8"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5E39150D"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 холодная вода (техническая);</w:t>
            </w:r>
          </w:p>
        </w:tc>
        <w:tc>
          <w:tcPr>
            <w:tcW w:w="658" w:type="pct"/>
            <w:tcBorders>
              <w:left w:val="single" w:sz="1" w:space="0" w:color="000000"/>
              <w:bottom w:val="single" w:sz="1" w:space="0" w:color="000000"/>
            </w:tcBorders>
            <w:shd w:val="clear" w:color="auto" w:fill="auto"/>
            <w:vAlign w:val="center"/>
          </w:tcPr>
          <w:p w14:paraId="4EE98DC8"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70F1075F"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r>
      <w:tr w:rsidR="00C67B19" w:rsidRPr="00C67B19" w14:paraId="4EDAE685" w14:textId="77777777" w:rsidTr="00C67B19">
        <w:tc>
          <w:tcPr>
            <w:tcW w:w="204" w:type="pct"/>
            <w:vMerge/>
            <w:tcBorders>
              <w:left w:val="single" w:sz="1" w:space="0" w:color="000000"/>
              <w:bottom w:val="single" w:sz="1" w:space="0" w:color="000000"/>
            </w:tcBorders>
            <w:shd w:val="clear" w:color="auto" w:fill="auto"/>
            <w:vAlign w:val="center"/>
          </w:tcPr>
          <w:p w14:paraId="563396AD"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142851CD"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  холодная вода (питьевая);</w:t>
            </w:r>
          </w:p>
        </w:tc>
        <w:tc>
          <w:tcPr>
            <w:tcW w:w="658" w:type="pct"/>
            <w:tcBorders>
              <w:left w:val="single" w:sz="1" w:space="0" w:color="000000"/>
              <w:bottom w:val="single" w:sz="1" w:space="0" w:color="000000"/>
            </w:tcBorders>
            <w:shd w:val="clear" w:color="auto" w:fill="auto"/>
            <w:vAlign w:val="center"/>
          </w:tcPr>
          <w:p w14:paraId="69D6EEFA"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759ACDED"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1803</w:t>
            </w:r>
          </w:p>
        </w:tc>
      </w:tr>
      <w:tr w:rsidR="00C67B19" w:rsidRPr="00C67B19" w14:paraId="74A744F8" w14:textId="77777777" w:rsidTr="00C67B19">
        <w:tc>
          <w:tcPr>
            <w:tcW w:w="204" w:type="pct"/>
            <w:vMerge/>
            <w:tcBorders>
              <w:left w:val="single" w:sz="1" w:space="0" w:color="000000"/>
              <w:bottom w:val="single" w:sz="1" w:space="0" w:color="000000"/>
            </w:tcBorders>
            <w:shd w:val="clear" w:color="auto" w:fill="auto"/>
            <w:vAlign w:val="center"/>
          </w:tcPr>
          <w:p w14:paraId="3ECA6C09"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769F6870"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в том числе по потребителям:</w:t>
            </w:r>
          </w:p>
        </w:tc>
        <w:tc>
          <w:tcPr>
            <w:tcW w:w="658" w:type="pct"/>
            <w:tcBorders>
              <w:left w:val="single" w:sz="1" w:space="0" w:color="000000"/>
              <w:bottom w:val="single" w:sz="1" w:space="0" w:color="000000"/>
            </w:tcBorders>
            <w:shd w:val="clear" w:color="auto" w:fill="auto"/>
            <w:vAlign w:val="center"/>
          </w:tcPr>
          <w:p w14:paraId="5C76825A"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p>
        </w:tc>
        <w:tc>
          <w:tcPr>
            <w:tcW w:w="911" w:type="pct"/>
            <w:tcBorders>
              <w:left w:val="single" w:sz="1" w:space="0" w:color="000000"/>
              <w:bottom w:val="single" w:sz="1" w:space="0" w:color="000000"/>
              <w:right w:val="single" w:sz="1" w:space="0" w:color="000000"/>
            </w:tcBorders>
            <w:shd w:val="clear" w:color="auto" w:fill="auto"/>
            <w:vAlign w:val="center"/>
          </w:tcPr>
          <w:p w14:paraId="4973A5AA" w14:textId="77777777" w:rsidR="00C67B19" w:rsidRPr="00C67B19" w:rsidRDefault="00C67B19" w:rsidP="007129D2">
            <w:pPr>
              <w:snapToGrid w:val="0"/>
              <w:spacing w:line="276" w:lineRule="auto"/>
              <w:jc w:val="center"/>
              <w:rPr>
                <w:rFonts w:ascii="Arial" w:hAnsi="Arial" w:cs="Arial"/>
                <w:szCs w:val="20"/>
              </w:rPr>
            </w:pPr>
          </w:p>
        </w:tc>
      </w:tr>
      <w:tr w:rsidR="00C67B19" w:rsidRPr="00C67B19" w14:paraId="18E07163" w14:textId="77777777" w:rsidTr="00C67B19">
        <w:tc>
          <w:tcPr>
            <w:tcW w:w="204" w:type="pct"/>
            <w:vMerge/>
            <w:tcBorders>
              <w:left w:val="single" w:sz="1" w:space="0" w:color="000000"/>
              <w:bottom w:val="single" w:sz="1" w:space="0" w:color="000000"/>
            </w:tcBorders>
            <w:shd w:val="clear" w:color="auto" w:fill="auto"/>
            <w:vAlign w:val="center"/>
          </w:tcPr>
          <w:p w14:paraId="500DD29B"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3D556F88"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 населению;</w:t>
            </w:r>
          </w:p>
        </w:tc>
        <w:tc>
          <w:tcPr>
            <w:tcW w:w="658" w:type="pct"/>
            <w:tcBorders>
              <w:left w:val="single" w:sz="1" w:space="0" w:color="000000"/>
              <w:bottom w:val="single" w:sz="1" w:space="0" w:color="000000"/>
            </w:tcBorders>
            <w:shd w:val="clear" w:color="auto" w:fill="auto"/>
            <w:vAlign w:val="center"/>
          </w:tcPr>
          <w:p w14:paraId="11A48B7A"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70877D57"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1623</w:t>
            </w:r>
          </w:p>
        </w:tc>
      </w:tr>
      <w:tr w:rsidR="00C67B19" w:rsidRPr="00C67B19" w14:paraId="4E1E1F33" w14:textId="77777777" w:rsidTr="00C67B19">
        <w:tc>
          <w:tcPr>
            <w:tcW w:w="204" w:type="pct"/>
            <w:vMerge/>
            <w:tcBorders>
              <w:left w:val="single" w:sz="1" w:space="0" w:color="000000"/>
              <w:bottom w:val="single" w:sz="1" w:space="0" w:color="000000"/>
            </w:tcBorders>
            <w:shd w:val="clear" w:color="auto" w:fill="auto"/>
            <w:vAlign w:val="center"/>
          </w:tcPr>
          <w:p w14:paraId="756AA353"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1708A87B"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 бюджетным потребителям;</w:t>
            </w:r>
          </w:p>
        </w:tc>
        <w:tc>
          <w:tcPr>
            <w:tcW w:w="658" w:type="pct"/>
            <w:tcBorders>
              <w:left w:val="single" w:sz="1" w:space="0" w:color="000000"/>
              <w:bottom w:val="single" w:sz="1" w:space="0" w:color="000000"/>
            </w:tcBorders>
            <w:shd w:val="clear" w:color="auto" w:fill="auto"/>
            <w:vAlign w:val="center"/>
          </w:tcPr>
          <w:p w14:paraId="42343DF1"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6939166C"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134</w:t>
            </w:r>
          </w:p>
        </w:tc>
      </w:tr>
      <w:tr w:rsidR="00C67B19" w:rsidRPr="00C67B19" w14:paraId="5D2B075C" w14:textId="77777777" w:rsidTr="00C67B19">
        <w:tc>
          <w:tcPr>
            <w:tcW w:w="204" w:type="pct"/>
            <w:vMerge/>
            <w:tcBorders>
              <w:left w:val="single" w:sz="1" w:space="0" w:color="000000"/>
              <w:bottom w:val="single" w:sz="1" w:space="0" w:color="000000"/>
            </w:tcBorders>
            <w:shd w:val="clear" w:color="auto" w:fill="auto"/>
            <w:vAlign w:val="center"/>
          </w:tcPr>
          <w:p w14:paraId="749FCBEE"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315F5296"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 прочим потребителям.</w:t>
            </w:r>
          </w:p>
        </w:tc>
        <w:tc>
          <w:tcPr>
            <w:tcW w:w="658" w:type="pct"/>
            <w:tcBorders>
              <w:left w:val="single" w:sz="1" w:space="0" w:color="000000"/>
              <w:bottom w:val="single" w:sz="1" w:space="0" w:color="000000"/>
            </w:tcBorders>
            <w:shd w:val="clear" w:color="auto" w:fill="auto"/>
            <w:vAlign w:val="center"/>
          </w:tcPr>
          <w:p w14:paraId="30F01857"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05E27EE7"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46</w:t>
            </w:r>
          </w:p>
        </w:tc>
      </w:tr>
      <w:tr w:rsidR="00C67B19" w:rsidRPr="00C67B19" w14:paraId="4998DB88" w14:textId="77777777" w:rsidTr="00C67B19">
        <w:tc>
          <w:tcPr>
            <w:tcW w:w="204" w:type="pct"/>
            <w:vMerge/>
            <w:tcBorders>
              <w:left w:val="single" w:sz="1" w:space="0" w:color="000000"/>
              <w:bottom w:val="single" w:sz="1" w:space="0" w:color="000000"/>
            </w:tcBorders>
            <w:shd w:val="clear" w:color="auto" w:fill="auto"/>
            <w:vAlign w:val="center"/>
          </w:tcPr>
          <w:p w14:paraId="56C62B0A"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0B6DF794"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Неучтённые расходы воды, в том числе потери.</w:t>
            </w:r>
          </w:p>
        </w:tc>
        <w:tc>
          <w:tcPr>
            <w:tcW w:w="658" w:type="pct"/>
            <w:tcBorders>
              <w:left w:val="single" w:sz="1" w:space="0" w:color="000000"/>
              <w:bottom w:val="single" w:sz="1" w:space="0" w:color="000000"/>
            </w:tcBorders>
            <w:shd w:val="clear" w:color="auto" w:fill="auto"/>
            <w:vAlign w:val="center"/>
          </w:tcPr>
          <w:p w14:paraId="14BF8D2F"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shd w:val="clear" w:color="auto" w:fill="FFFFFF"/>
              </w:rPr>
              <w:t>тыс. м</w:t>
            </w:r>
            <w:r w:rsidRPr="00C67B19">
              <w:rPr>
                <w:rFonts w:ascii="Arial" w:hAnsi="Arial" w:cs="Arial"/>
                <w:szCs w:val="20"/>
                <w:shd w:val="clear" w:color="auto" w:fill="FFFFFF"/>
                <w:vertAlign w:val="superscript"/>
              </w:rPr>
              <w:t>3</w:t>
            </w:r>
          </w:p>
        </w:tc>
        <w:tc>
          <w:tcPr>
            <w:tcW w:w="911" w:type="pct"/>
            <w:tcBorders>
              <w:left w:val="single" w:sz="1" w:space="0" w:color="000000"/>
              <w:bottom w:val="single" w:sz="1" w:space="0" w:color="000000"/>
              <w:right w:val="single" w:sz="1" w:space="0" w:color="000000"/>
            </w:tcBorders>
            <w:shd w:val="clear" w:color="auto" w:fill="auto"/>
            <w:vAlign w:val="center"/>
          </w:tcPr>
          <w:p w14:paraId="13980231"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r>
      <w:tr w:rsidR="00C67B19" w:rsidRPr="00C67B19" w14:paraId="4C933AD1" w14:textId="77777777" w:rsidTr="00C67B19">
        <w:tc>
          <w:tcPr>
            <w:tcW w:w="204" w:type="pct"/>
            <w:vMerge/>
            <w:tcBorders>
              <w:left w:val="single" w:sz="1" w:space="0" w:color="000000"/>
              <w:bottom w:val="single" w:sz="1" w:space="0" w:color="000000"/>
            </w:tcBorders>
            <w:shd w:val="clear" w:color="auto" w:fill="auto"/>
            <w:vAlign w:val="center"/>
          </w:tcPr>
          <w:p w14:paraId="082AC00F" w14:textId="77777777" w:rsidR="00C67B19" w:rsidRPr="00C67B19" w:rsidRDefault="00C67B19" w:rsidP="007129D2">
            <w:pPr>
              <w:snapToGrid w:val="0"/>
              <w:spacing w:line="276" w:lineRule="auto"/>
              <w:jc w:val="center"/>
              <w:rPr>
                <w:rFonts w:ascii="Arial" w:hAnsi="Arial" w:cs="Arial"/>
                <w:szCs w:val="20"/>
              </w:rPr>
            </w:pPr>
          </w:p>
        </w:tc>
        <w:tc>
          <w:tcPr>
            <w:tcW w:w="3227" w:type="pct"/>
            <w:tcBorders>
              <w:left w:val="single" w:sz="1" w:space="0" w:color="000000"/>
              <w:bottom w:val="single" w:sz="1" w:space="0" w:color="000000"/>
            </w:tcBorders>
            <w:shd w:val="clear" w:color="auto" w:fill="auto"/>
            <w:vAlign w:val="center"/>
          </w:tcPr>
          <w:p w14:paraId="6B16B625" w14:textId="77777777" w:rsidR="00C67B19" w:rsidRPr="00C67B19" w:rsidRDefault="00C67B19" w:rsidP="007129D2">
            <w:pPr>
              <w:snapToGrid w:val="0"/>
              <w:spacing w:line="276" w:lineRule="auto"/>
              <w:rPr>
                <w:rFonts w:ascii="Arial" w:hAnsi="Arial" w:cs="Arial"/>
                <w:szCs w:val="20"/>
              </w:rPr>
            </w:pPr>
            <w:r w:rsidRPr="00C67B19">
              <w:rPr>
                <w:rFonts w:ascii="Arial" w:hAnsi="Arial" w:cs="Arial"/>
                <w:szCs w:val="20"/>
              </w:rPr>
              <w:t>- прочим потребителям.</w:t>
            </w:r>
          </w:p>
        </w:tc>
        <w:tc>
          <w:tcPr>
            <w:tcW w:w="658" w:type="pct"/>
            <w:tcBorders>
              <w:left w:val="single" w:sz="1" w:space="0" w:color="000000"/>
              <w:bottom w:val="single" w:sz="1" w:space="0" w:color="000000"/>
            </w:tcBorders>
            <w:shd w:val="clear" w:color="auto" w:fill="auto"/>
            <w:vAlign w:val="center"/>
          </w:tcPr>
          <w:p w14:paraId="61569A35" w14:textId="77777777" w:rsidR="00C67B19" w:rsidRPr="00C67B19" w:rsidRDefault="00C67B19" w:rsidP="007129D2">
            <w:pPr>
              <w:snapToGrid w:val="0"/>
              <w:spacing w:line="276" w:lineRule="auto"/>
              <w:jc w:val="center"/>
              <w:rPr>
                <w:rFonts w:ascii="Arial" w:hAnsi="Arial" w:cs="Arial"/>
                <w:szCs w:val="20"/>
                <w:shd w:val="clear" w:color="auto" w:fill="FFFFFF"/>
                <w:vertAlign w:val="superscript"/>
              </w:rPr>
            </w:pPr>
            <w:r w:rsidRPr="00C67B19">
              <w:rPr>
                <w:rFonts w:ascii="Arial" w:hAnsi="Arial" w:cs="Arial"/>
                <w:szCs w:val="20"/>
              </w:rPr>
              <w:t>%</w:t>
            </w:r>
          </w:p>
        </w:tc>
        <w:tc>
          <w:tcPr>
            <w:tcW w:w="911" w:type="pct"/>
            <w:tcBorders>
              <w:left w:val="single" w:sz="1" w:space="0" w:color="000000"/>
              <w:bottom w:val="single" w:sz="1" w:space="0" w:color="000000"/>
              <w:right w:val="single" w:sz="1" w:space="0" w:color="000000"/>
            </w:tcBorders>
            <w:shd w:val="clear" w:color="auto" w:fill="auto"/>
            <w:vAlign w:val="center"/>
          </w:tcPr>
          <w:p w14:paraId="5266CB54" w14:textId="77777777" w:rsidR="00C67B19" w:rsidRPr="00C67B19" w:rsidRDefault="00C67B19" w:rsidP="007129D2">
            <w:pPr>
              <w:snapToGrid w:val="0"/>
              <w:spacing w:line="276" w:lineRule="auto"/>
              <w:jc w:val="center"/>
              <w:rPr>
                <w:rFonts w:ascii="Arial" w:hAnsi="Arial" w:cs="Arial"/>
                <w:szCs w:val="20"/>
              </w:rPr>
            </w:pPr>
            <w:r w:rsidRPr="00C67B19">
              <w:rPr>
                <w:rFonts w:ascii="Arial" w:hAnsi="Arial" w:cs="Arial"/>
                <w:szCs w:val="20"/>
              </w:rPr>
              <w:t>-</w:t>
            </w:r>
          </w:p>
        </w:tc>
      </w:tr>
    </w:tbl>
    <w:p w14:paraId="474453F2" w14:textId="77777777" w:rsidR="007129D2" w:rsidRDefault="007129D2" w:rsidP="007129D2">
      <w:pPr>
        <w:pStyle w:val="e"/>
        <w:spacing w:line="276" w:lineRule="auto"/>
        <w:ind w:left="709" w:firstLine="0"/>
        <w:jc w:val="both"/>
        <w:rPr>
          <w:rFonts w:ascii="Arial" w:hAnsi="Arial" w:cs="Arial"/>
          <w:b/>
        </w:rPr>
      </w:pPr>
    </w:p>
    <w:p w14:paraId="23553399" w14:textId="77777777" w:rsidR="007129D2" w:rsidRDefault="007129D2">
      <w:pPr>
        <w:jc w:val="left"/>
        <w:rPr>
          <w:rFonts w:ascii="Arial" w:eastAsia="Calibri" w:hAnsi="Arial" w:cs="Arial"/>
          <w:b/>
          <w:sz w:val="24"/>
        </w:rPr>
      </w:pPr>
      <w:r>
        <w:rPr>
          <w:rFonts w:ascii="Arial" w:hAnsi="Arial" w:cs="Arial"/>
          <w:b/>
        </w:rPr>
        <w:br w:type="page"/>
      </w:r>
    </w:p>
    <w:p w14:paraId="16A92F67" w14:textId="77777777" w:rsidR="00B2359F" w:rsidRDefault="00B2359F" w:rsidP="00916C12">
      <w:pPr>
        <w:pStyle w:val="e"/>
        <w:numPr>
          <w:ilvl w:val="2"/>
          <w:numId w:val="4"/>
        </w:numPr>
        <w:spacing w:line="276" w:lineRule="auto"/>
        <w:ind w:left="0" w:firstLine="709"/>
        <w:jc w:val="both"/>
        <w:rPr>
          <w:rFonts w:ascii="Arial" w:hAnsi="Arial" w:cs="Arial"/>
          <w:b/>
        </w:rPr>
      </w:pPr>
      <w:r w:rsidRPr="00B8339C">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14:paraId="738C4C72" w14:textId="77777777" w:rsidR="00C67B19" w:rsidRPr="00C67B19" w:rsidRDefault="00C67B19" w:rsidP="00C67B19">
      <w:pPr>
        <w:pStyle w:val="e"/>
        <w:spacing w:line="276" w:lineRule="auto"/>
        <w:rPr>
          <w:rFonts w:ascii="Arial" w:hAnsi="Arial" w:cs="Arial"/>
        </w:rPr>
      </w:pPr>
      <w:r w:rsidRPr="00C67B19">
        <w:rPr>
          <w:rFonts w:ascii="Arial" w:hAnsi="Arial" w:cs="Arial"/>
        </w:rPr>
        <w:t xml:space="preserve">Потребление воды </w:t>
      </w:r>
      <w:r>
        <w:rPr>
          <w:rFonts w:ascii="Arial" w:hAnsi="Arial" w:cs="Arial"/>
        </w:rPr>
        <w:t>по г. Алагир</w:t>
      </w:r>
      <w:r w:rsidRPr="00C67B19">
        <w:rPr>
          <w:rFonts w:ascii="Arial" w:hAnsi="Arial" w:cs="Arial"/>
        </w:rPr>
        <w:t xml:space="preserve"> состав</w:t>
      </w:r>
      <w:r>
        <w:rPr>
          <w:rFonts w:ascii="Arial" w:hAnsi="Arial" w:cs="Arial"/>
        </w:rPr>
        <w:t>ляет</w:t>
      </w:r>
      <w:r w:rsidRPr="00C67B19">
        <w:rPr>
          <w:rFonts w:ascii="Arial" w:hAnsi="Arial" w:cs="Arial"/>
        </w:rPr>
        <w:t xml:space="preserve">: </w:t>
      </w:r>
    </w:p>
    <w:p w14:paraId="685D9CEF" w14:textId="77777777" w:rsidR="00C67B19" w:rsidRPr="00C67B19" w:rsidRDefault="00C67B19" w:rsidP="00C67B19">
      <w:pPr>
        <w:pStyle w:val="e"/>
        <w:spacing w:line="276" w:lineRule="auto"/>
        <w:rPr>
          <w:rFonts w:ascii="Arial" w:hAnsi="Arial" w:cs="Arial"/>
        </w:rPr>
      </w:pPr>
      <w:r w:rsidRPr="00C67B19">
        <w:rPr>
          <w:rFonts w:ascii="Arial" w:hAnsi="Arial" w:cs="Arial"/>
        </w:rPr>
        <w:t xml:space="preserve">- годовое потребление воды </w:t>
      </w:r>
      <w:r w:rsidRPr="00C67B19">
        <w:rPr>
          <w:rFonts w:ascii="Arial" w:hAnsi="Arial" w:cs="Arial"/>
        </w:rPr>
        <w:tab/>
      </w:r>
      <w:r w:rsidRPr="00C67B19">
        <w:rPr>
          <w:rFonts w:ascii="Arial" w:hAnsi="Arial" w:cs="Arial"/>
        </w:rPr>
        <w:tab/>
      </w:r>
      <w:r w:rsidRPr="00C67B19">
        <w:rPr>
          <w:rFonts w:ascii="Arial" w:hAnsi="Arial" w:cs="Arial"/>
        </w:rPr>
        <w:tab/>
      </w:r>
      <w:r w:rsidRPr="00C67B19">
        <w:rPr>
          <w:rFonts w:ascii="Arial" w:hAnsi="Arial" w:cs="Arial"/>
        </w:rPr>
        <w:tab/>
        <w:t>-     1803    тыс.куб.м;</w:t>
      </w:r>
    </w:p>
    <w:p w14:paraId="6A5A6FD6" w14:textId="77777777" w:rsidR="00C67B19" w:rsidRDefault="00C67B19" w:rsidP="00C67B19">
      <w:pPr>
        <w:pStyle w:val="e"/>
        <w:spacing w:line="276" w:lineRule="auto"/>
        <w:jc w:val="both"/>
        <w:rPr>
          <w:rFonts w:ascii="Arial" w:hAnsi="Arial" w:cs="Arial"/>
        </w:rPr>
      </w:pPr>
      <w:r w:rsidRPr="00C67B19">
        <w:rPr>
          <w:rFonts w:ascii="Arial" w:hAnsi="Arial" w:cs="Arial"/>
        </w:rPr>
        <w:t>- среднесуточное потребление воды</w:t>
      </w:r>
      <w:r w:rsidRPr="00C67B19">
        <w:rPr>
          <w:rFonts w:ascii="Arial" w:hAnsi="Arial" w:cs="Arial"/>
        </w:rPr>
        <w:tab/>
      </w:r>
      <w:r w:rsidRPr="00C67B19">
        <w:rPr>
          <w:rFonts w:ascii="Arial" w:hAnsi="Arial" w:cs="Arial"/>
        </w:rPr>
        <w:tab/>
      </w:r>
      <w:r w:rsidRPr="00C67B19">
        <w:rPr>
          <w:rFonts w:ascii="Arial" w:hAnsi="Arial" w:cs="Arial"/>
        </w:rPr>
        <w:tab/>
        <w:t>-     4,926  тыс.куб.м</w:t>
      </w:r>
      <w:r>
        <w:rPr>
          <w:rFonts w:ascii="Arial" w:hAnsi="Arial" w:cs="Arial"/>
        </w:rPr>
        <w:t>.</w:t>
      </w:r>
      <w:r w:rsidRPr="00C67B19">
        <w:rPr>
          <w:rFonts w:ascii="Arial" w:hAnsi="Arial" w:cs="Arial"/>
        </w:rPr>
        <w:t xml:space="preserve">         </w:t>
      </w:r>
    </w:p>
    <w:p w14:paraId="2A815DFA" w14:textId="77777777" w:rsidR="00194349" w:rsidRPr="00B8339C" w:rsidRDefault="00194349" w:rsidP="00916C12">
      <w:pPr>
        <w:pStyle w:val="e"/>
        <w:numPr>
          <w:ilvl w:val="2"/>
          <w:numId w:val="4"/>
        </w:numPr>
        <w:spacing w:line="276" w:lineRule="auto"/>
        <w:ind w:left="0" w:firstLine="709"/>
        <w:jc w:val="both"/>
        <w:rPr>
          <w:rFonts w:ascii="Arial" w:hAnsi="Arial" w:cs="Arial"/>
          <w:b/>
        </w:rPr>
      </w:pPr>
      <w:r w:rsidRPr="00B8339C">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14:paraId="3FFF159D" w14:textId="77777777" w:rsidR="00B8339C" w:rsidRPr="00B8339C" w:rsidRDefault="00B8339C" w:rsidP="00B8339C">
      <w:pPr>
        <w:pStyle w:val="a8"/>
        <w:tabs>
          <w:tab w:val="left" w:pos="709"/>
        </w:tabs>
        <w:spacing w:before="120" w:line="276" w:lineRule="auto"/>
        <w:ind w:firstLine="709"/>
        <w:jc w:val="both"/>
        <w:rPr>
          <w:rFonts w:ascii="Arial" w:hAnsi="Arial" w:cs="Arial"/>
          <w:sz w:val="24"/>
          <w:szCs w:val="24"/>
        </w:rPr>
      </w:pPr>
      <w:r w:rsidRPr="00B8339C">
        <w:rPr>
          <w:rFonts w:ascii="Arial" w:hAnsi="Arial" w:cs="Arial"/>
          <w:sz w:val="24"/>
          <w:szCs w:val="24"/>
        </w:rPr>
        <w:t xml:space="preserve">Можно выделить три группы потребителей водоснабжения: </w:t>
      </w:r>
      <w:r>
        <w:rPr>
          <w:rFonts w:ascii="Arial" w:hAnsi="Arial" w:cs="Arial"/>
          <w:sz w:val="24"/>
          <w:szCs w:val="24"/>
        </w:rPr>
        <w:t>н</w:t>
      </w:r>
      <w:r w:rsidRPr="00B8339C">
        <w:rPr>
          <w:rFonts w:ascii="Arial" w:hAnsi="Arial" w:cs="Arial"/>
          <w:sz w:val="24"/>
          <w:szCs w:val="24"/>
        </w:rPr>
        <w:t xml:space="preserve">аселение, </w:t>
      </w:r>
      <w:r>
        <w:rPr>
          <w:rFonts w:ascii="Arial" w:hAnsi="Arial" w:cs="Arial"/>
          <w:sz w:val="24"/>
          <w:szCs w:val="24"/>
        </w:rPr>
        <w:t>б</w:t>
      </w:r>
      <w:r w:rsidRPr="00B8339C">
        <w:rPr>
          <w:rFonts w:ascii="Arial" w:hAnsi="Arial" w:cs="Arial"/>
          <w:sz w:val="24"/>
          <w:szCs w:val="24"/>
        </w:rPr>
        <w:t xml:space="preserve">юджетные организации, </w:t>
      </w:r>
      <w:r>
        <w:rPr>
          <w:rFonts w:ascii="Arial" w:hAnsi="Arial" w:cs="Arial"/>
          <w:sz w:val="24"/>
          <w:szCs w:val="24"/>
        </w:rPr>
        <w:t>прочие потребители</w:t>
      </w:r>
      <w:r w:rsidRPr="00B8339C">
        <w:rPr>
          <w:rFonts w:ascii="Arial" w:hAnsi="Arial" w:cs="Arial"/>
          <w:sz w:val="24"/>
          <w:szCs w:val="24"/>
        </w:rPr>
        <w:t>, при этом</w:t>
      </w:r>
      <w:r>
        <w:rPr>
          <w:rFonts w:ascii="Arial" w:hAnsi="Arial" w:cs="Arial"/>
          <w:sz w:val="24"/>
          <w:szCs w:val="24"/>
        </w:rPr>
        <w:t>:</w:t>
      </w:r>
    </w:p>
    <w:p w14:paraId="37ED010D" w14:textId="77777777" w:rsidR="00B8339C" w:rsidRPr="00B8339C" w:rsidRDefault="00B8339C" w:rsidP="00B8339C">
      <w:pPr>
        <w:pStyle w:val="a8"/>
        <w:tabs>
          <w:tab w:val="left" w:pos="993"/>
        </w:tabs>
        <w:spacing w:before="120" w:line="276" w:lineRule="auto"/>
        <w:ind w:firstLine="709"/>
        <w:jc w:val="both"/>
        <w:rPr>
          <w:rFonts w:ascii="Arial" w:hAnsi="Arial" w:cs="Arial"/>
          <w:sz w:val="24"/>
          <w:szCs w:val="24"/>
        </w:rPr>
      </w:pPr>
      <w:r w:rsidRPr="00B8339C">
        <w:rPr>
          <w:rFonts w:ascii="Arial" w:hAnsi="Arial" w:cs="Arial"/>
          <w:sz w:val="24"/>
          <w:szCs w:val="24"/>
        </w:rPr>
        <w:t>•</w:t>
      </w:r>
      <w:r w:rsidRPr="00B8339C">
        <w:rPr>
          <w:rFonts w:ascii="Arial" w:hAnsi="Arial" w:cs="Arial"/>
          <w:sz w:val="24"/>
          <w:szCs w:val="24"/>
        </w:rPr>
        <w:tab/>
        <w:t>абоненты группы «население» - многоквартирные и жилые дома, для проживания населения;</w:t>
      </w:r>
    </w:p>
    <w:p w14:paraId="1A4E2179" w14:textId="77777777" w:rsidR="00B8339C" w:rsidRPr="00B8339C" w:rsidRDefault="00B8339C" w:rsidP="00B8339C">
      <w:pPr>
        <w:pStyle w:val="a8"/>
        <w:tabs>
          <w:tab w:val="left" w:pos="993"/>
        </w:tabs>
        <w:spacing w:before="120" w:line="276" w:lineRule="auto"/>
        <w:ind w:firstLine="709"/>
        <w:jc w:val="both"/>
        <w:rPr>
          <w:rFonts w:ascii="Arial" w:hAnsi="Arial" w:cs="Arial"/>
          <w:sz w:val="24"/>
          <w:szCs w:val="24"/>
        </w:rPr>
      </w:pPr>
      <w:r w:rsidRPr="00B8339C">
        <w:rPr>
          <w:rFonts w:ascii="Arial" w:hAnsi="Arial" w:cs="Arial"/>
          <w:sz w:val="24"/>
          <w:szCs w:val="24"/>
        </w:rPr>
        <w:t>•</w:t>
      </w:r>
      <w:r w:rsidRPr="00B8339C">
        <w:rPr>
          <w:rFonts w:ascii="Arial" w:hAnsi="Arial" w:cs="Arial"/>
          <w:sz w:val="24"/>
          <w:szCs w:val="24"/>
        </w:rPr>
        <w:tab/>
        <w:t>абоненты группы «бюджетные организации» - объекты коммунально-бытового и общественно-делового назначения;</w:t>
      </w:r>
    </w:p>
    <w:p w14:paraId="4266D8F4" w14:textId="77777777" w:rsidR="00B8339C" w:rsidRPr="00B8339C" w:rsidRDefault="00B8339C" w:rsidP="00B8339C">
      <w:pPr>
        <w:pStyle w:val="a8"/>
        <w:tabs>
          <w:tab w:val="left" w:pos="993"/>
        </w:tabs>
        <w:spacing w:before="120" w:line="276" w:lineRule="auto"/>
        <w:ind w:firstLine="709"/>
        <w:jc w:val="both"/>
        <w:rPr>
          <w:rFonts w:ascii="Arial" w:hAnsi="Arial" w:cs="Arial"/>
          <w:sz w:val="24"/>
          <w:szCs w:val="24"/>
        </w:rPr>
      </w:pPr>
      <w:r w:rsidRPr="00B8339C">
        <w:rPr>
          <w:rFonts w:ascii="Arial" w:hAnsi="Arial" w:cs="Arial"/>
          <w:sz w:val="24"/>
          <w:szCs w:val="24"/>
        </w:rPr>
        <w:t>•</w:t>
      </w:r>
      <w:r w:rsidRPr="00B8339C">
        <w:rPr>
          <w:rFonts w:ascii="Arial" w:hAnsi="Arial" w:cs="Arial"/>
          <w:sz w:val="24"/>
          <w:szCs w:val="24"/>
        </w:rPr>
        <w:tab/>
        <w:t>абоненты группы «прочие</w:t>
      </w:r>
      <w:r>
        <w:rPr>
          <w:rFonts w:ascii="Arial" w:hAnsi="Arial" w:cs="Arial"/>
          <w:sz w:val="24"/>
          <w:szCs w:val="24"/>
        </w:rPr>
        <w:t xml:space="preserve"> потребители</w:t>
      </w:r>
      <w:r w:rsidRPr="00B8339C">
        <w:rPr>
          <w:rFonts w:ascii="Arial" w:hAnsi="Arial" w:cs="Arial"/>
          <w:sz w:val="24"/>
          <w:szCs w:val="24"/>
        </w:rPr>
        <w:t>» - объекты коммунально-бытового, общественно-делового и производственного назначения, в которых осуществляют деятельность юридические лица.</w:t>
      </w:r>
    </w:p>
    <w:p w14:paraId="7E9DD2BE" w14:textId="77777777" w:rsidR="00B8339C" w:rsidRDefault="00B8339C" w:rsidP="00B8339C">
      <w:pPr>
        <w:pStyle w:val="a8"/>
        <w:tabs>
          <w:tab w:val="left" w:pos="993"/>
        </w:tabs>
        <w:spacing w:before="120" w:line="276" w:lineRule="auto"/>
        <w:ind w:firstLine="709"/>
        <w:jc w:val="both"/>
        <w:rPr>
          <w:rFonts w:ascii="Arial" w:hAnsi="Arial" w:cs="Arial"/>
          <w:sz w:val="24"/>
          <w:szCs w:val="24"/>
        </w:rPr>
      </w:pPr>
      <w:r w:rsidRPr="00B8339C">
        <w:rPr>
          <w:rFonts w:ascii="Arial" w:hAnsi="Arial" w:cs="Arial"/>
          <w:sz w:val="24"/>
          <w:szCs w:val="24"/>
        </w:rPr>
        <w:t>Структура потребления представлена в таблице ниже. Основными потреби</w:t>
      </w:r>
      <w:r w:rsidR="00C70AAD">
        <w:rPr>
          <w:rFonts w:ascii="Arial" w:hAnsi="Arial" w:cs="Arial"/>
          <w:sz w:val="24"/>
          <w:szCs w:val="24"/>
        </w:rPr>
        <w:t xml:space="preserve">телями являются население – </w:t>
      </w:r>
      <w:r w:rsidR="00953AC6">
        <w:rPr>
          <w:rFonts w:ascii="Arial" w:hAnsi="Arial" w:cs="Arial"/>
          <w:sz w:val="24"/>
          <w:szCs w:val="24"/>
        </w:rPr>
        <w:t>90</w:t>
      </w:r>
      <w:r w:rsidRPr="00B8339C">
        <w:rPr>
          <w:rFonts w:ascii="Arial" w:hAnsi="Arial" w:cs="Arial"/>
          <w:sz w:val="24"/>
          <w:szCs w:val="24"/>
        </w:rPr>
        <w:t>%.</w:t>
      </w:r>
    </w:p>
    <w:p w14:paraId="07AAB585" w14:textId="77777777" w:rsidR="0031671F" w:rsidRPr="0031671F" w:rsidRDefault="0031671F" w:rsidP="0031671F">
      <w:pPr>
        <w:spacing w:before="120" w:line="276" w:lineRule="auto"/>
        <w:ind w:firstLine="709"/>
        <w:rPr>
          <w:rFonts w:ascii="Arial" w:hAnsi="Arial" w:cs="Arial"/>
          <w:color w:val="000000"/>
          <w:sz w:val="24"/>
        </w:rPr>
      </w:pPr>
      <w:r w:rsidRPr="0031671F">
        <w:rPr>
          <w:rFonts w:ascii="Arial" w:hAnsi="Arial" w:cs="Arial"/>
          <w:color w:val="000000"/>
          <w:sz w:val="24"/>
        </w:rPr>
        <w:t>Оценка расходов воды по типам абонентов:</w:t>
      </w:r>
    </w:p>
    <w:p w14:paraId="3B025169"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МКД </w:t>
      </w:r>
      <w:r w:rsidRPr="0031671F">
        <w:rPr>
          <w:rFonts w:ascii="Arial" w:hAnsi="Arial" w:cs="Arial"/>
          <w:sz w:val="24"/>
        </w:rPr>
        <w:tab/>
      </w:r>
      <w:r w:rsidRPr="0031671F">
        <w:rPr>
          <w:rFonts w:ascii="Arial" w:hAnsi="Arial" w:cs="Arial"/>
          <w:sz w:val="24"/>
        </w:rPr>
        <w:tab/>
      </w:r>
      <w:r w:rsidRPr="0031671F">
        <w:rPr>
          <w:rFonts w:ascii="Arial" w:hAnsi="Arial" w:cs="Arial"/>
          <w:sz w:val="24"/>
        </w:rPr>
        <w:tab/>
      </w:r>
      <w:r w:rsidRPr="0031671F">
        <w:rPr>
          <w:rFonts w:ascii="Arial" w:hAnsi="Arial" w:cs="Arial"/>
          <w:sz w:val="24"/>
        </w:rPr>
        <w:tab/>
        <w:t xml:space="preserve">                                          -    370  тыс. куб.м;</w:t>
      </w:r>
    </w:p>
    <w:p w14:paraId="62F9F56B"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в том числе по счётчикам учёта                                       </w:t>
      </w:r>
      <w:r>
        <w:rPr>
          <w:rFonts w:ascii="Arial" w:hAnsi="Arial" w:cs="Arial"/>
          <w:sz w:val="24"/>
        </w:rPr>
        <w:t xml:space="preserve">-     </w:t>
      </w:r>
      <w:r w:rsidRPr="0031671F">
        <w:rPr>
          <w:rFonts w:ascii="Arial" w:hAnsi="Arial" w:cs="Arial"/>
          <w:sz w:val="24"/>
        </w:rPr>
        <w:t>26 тыс. куб.м.</w:t>
      </w:r>
    </w:p>
    <w:p w14:paraId="2A4906A1"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индивидуальная жилая застройка                                  </w:t>
      </w:r>
      <w:r>
        <w:rPr>
          <w:rFonts w:ascii="Arial" w:hAnsi="Arial" w:cs="Arial"/>
          <w:sz w:val="24"/>
        </w:rPr>
        <w:t xml:space="preserve"> -     </w:t>
      </w:r>
      <w:r w:rsidRPr="0031671F">
        <w:rPr>
          <w:rFonts w:ascii="Arial" w:hAnsi="Arial" w:cs="Arial"/>
          <w:sz w:val="24"/>
        </w:rPr>
        <w:t xml:space="preserve">1253 тыс. куб.м.  </w:t>
      </w:r>
    </w:p>
    <w:p w14:paraId="4E901286"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в том числе по счётчикам учёта               </w:t>
      </w:r>
      <w:r>
        <w:rPr>
          <w:rFonts w:ascii="Arial" w:hAnsi="Arial" w:cs="Arial"/>
          <w:sz w:val="24"/>
        </w:rPr>
        <w:t xml:space="preserve">                        -     </w:t>
      </w:r>
      <w:r w:rsidRPr="0031671F">
        <w:rPr>
          <w:rFonts w:ascii="Arial" w:hAnsi="Arial" w:cs="Arial"/>
          <w:sz w:val="24"/>
        </w:rPr>
        <w:t>68 тыс. куб.м.</w:t>
      </w:r>
    </w:p>
    <w:p w14:paraId="082375D3"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бюджетные предприятия                                                  - </w:t>
      </w:r>
      <w:r>
        <w:rPr>
          <w:rFonts w:ascii="Arial" w:hAnsi="Arial" w:cs="Arial"/>
          <w:sz w:val="24"/>
        </w:rPr>
        <w:t xml:space="preserve">    </w:t>
      </w:r>
      <w:r w:rsidRPr="0031671F">
        <w:rPr>
          <w:rFonts w:ascii="Arial" w:hAnsi="Arial" w:cs="Arial"/>
          <w:sz w:val="24"/>
        </w:rPr>
        <w:t>134 тыс. куб.м.</w:t>
      </w:r>
    </w:p>
    <w:p w14:paraId="536BDCA5"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в том числе по счётчикам учёта        </w:t>
      </w:r>
      <w:r>
        <w:rPr>
          <w:rFonts w:ascii="Arial" w:hAnsi="Arial" w:cs="Arial"/>
          <w:sz w:val="24"/>
        </w:rPr>
        <w:t xml:space="preserve">                               </w:t>
      </w:r>
      <w:r w:rsidRPr="0031671F">
        <w:rPr>
          <w:rFonts w:ascii="Arial" w:hAnsi="Arial" w:cs="Arial"/>
          <w:sz w:val="24"/>
        </w:rPr>
        <w:t>-      46 тыс. куб.м.</w:t>
      </w:r>
    </w:p>
    <w:p w14:paraId="6BFC7A3C"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промышленные предприятия           </w:t>
      </w:r>
      <w:r>
        <w:rPr>
          <w:rFonts w:ascii="Arial" w:hAnsi="Arial" w:cs="Arial"/>
          <w:sz w:val="24"/>
        </w:rPr>
        <w:t xml:space="preserve">                                </w:t>
      </w:r>
      <w:r w:rsidRPr="0031671F">
        <w:rPr>
          <w:rFonts w:ascii="Arial" w:hAnsi="Arial" w:cs="Arial"/>
          <w:sz w:val="24"/>
        </w:rPr>
        <w:t>-      46 тыс. куб.м.</w:t>
      </w:r>
    </w:p>
    <w:p w14:paraId="4FEA36E6" w14:textId="77777777" w:rsidR="0031671F" w:rsidRPr="0031671F" w:rsidRDefault="0031671F" w:rsidP="0031671F">
      <w:pPr>
        <w:spacing w:before="120" w:line="276" w:lineRule="auto"/>
        <w:ind w:left="765"/>
        <w:rPr>
          <w:rFonts w:ascii="Arial" w:hAnsi="Arial" w:cs="Arial"/>
          <w:sz w:val="24"/>
        </w:rPr>
      </w:pPr>
      <w:r w:rsidRPr="0031671F">
        <w:rPr>
          <w:rFonts w:ascii="Arial" w:hAnsi="Arial" w:cs="Arial"/>
          <w:sz w:val="24"/>
        </w:rPr>
        <w:t xml:space="preserve">  в том числе по счётчикам учёта        </w:t>
      </w:r>
      <w:r>
        <w:rPr>
          <w:rFonts w:ascii="Arial" w:hAnsi="Arial" w:cs="Arial"/>
          <w:sz w:val="24"/>
        </w:rPr>
        <w:t xml:space="preserve">                               </w:t>
      </w:r>
      <w:r w:rsidRPr="0031671F">
        <w:rPr>
          <w:rFonts w:ascii="Arial" w:hAnsi="Arial" w:cs="Arial"/>
          <w:sz w:val="24"/>
        </w:rPr>
        <w:t>-      8 тыс. куб.м.</w:t>
      </w:r>
    </w:p>
    <w:p w14:paraId="6748ECFE" w14:textId="77777777" w:rsidR="004E1F7C" w:rsidRPr="004E1F7C" w:rsidRDefault="00194349" w:rsidP="00916C12">
      <w:pPr>
        <w:pStyle w:val="e"/>
        <w:numPr>
          <w:ilvl w:val="2"/>
          <w:numId w:val="4"/>
        </w:numPr>
        <w:spacing w:line="276" w:lineRule="auto"/>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14:paraId="73B8CB80" w14:textId="77777777" w:rsidR="004E1F7C" w:rsidRDefault="004E1F7C" w:rsidP="006631CF">
      <w:pPr>
        <w:pStyle w:val="e"/>
        <w:spacing w:line="276" w:lineRule="auto"/>
        <w:jc w:val="both"/>
        <w:rPr>
          <w:rFonts w:ascii="Arial" w:hAnsi="Arial" w:cs="Arial"/>
        </w:rPr>
      </w:pPr>
      <w:r w:rsidRPr="004E1F7C">
        <w:rPr>
          <w:rFonts w:ascii="Arial" w:hAnsi="Arial" w:cs="Arial"/>
        </w:rPr>
        <w:t>При осуществлении расчетов за потре</w:t>
      </w:r>
      <w:r>
        <w:rPr>
          <w:rFonts w:ascii="Arial" w:hAnsi="Arial" w:cs="Arial"/>
        </w:rPr>
        <w:t>бленную воду применяются расчет</w:t>
      </w:r>
      <w:r w:rsidRPr="004E1F7C">
        <w:rPr>
          <w:rFonts w:ascii="Arial" w:hAnsi="Arial" w:cs="Arial"/>
        </w:rPr>
        <w:t xml:space="preserve">ный метод, с учетом нормативов потребления (обеспечения) коммунальных услуг, утвержденных </w:t>
      </w:r>
      <w:r w:rsidR="00953AC6">
        <w:rPr>
          <w:rFonts w:ascii="Arial" w:hAnsi="Arial" w:cs="Arial"/>
        </w:rPr>
        <w:t xml:space="preserve">Постановлением Региональной службой по тарифам Республики Северная  Осетия-Алания </w:t>
      </w:r>
      <w:r w:rsidR="00953AC6" w:rsidRPr="00953AC6">
        <w:rPr>
          <w:rFonts w:ascii="Arial" w:hAnsi="Arial" w:cs="Arial"/>
        </w:rPr>
        <w:t>от 24 марта 2016 года N 8</w:t>
      </w:r>
      <w:r w:rsidR="00953AC6">
        <w:rPr>
          <w:rFonts w:ascii="Arial" w:hAnsi="Arial" w:cs="Arial"/>
        </w:rPr>
        <w:t>.</w:t>
      </w:r>
    </w:p>
    <w:p w14:paraId="1363D7AD" w14:textId="77777777" w:rsidR="004E1F7C" w:rsidRDefault="004E1F7C" w:rsidP="006631CF">
      <w:pPr>
        <w:pStyle w:val="e"/>
        <w:spacing w:line="276" w:lineRule="auto"/>
        <w:jc w:val="both"/>
        <w:rPr>
          <w:rFonts w:ascii="Arial" w:hAnsi="Arial" w:cs="Arial"/>
        </w:rPr>
      </w:pPr>
      <w:r w:rsidRPr="004E1F7C">
        <w:rPr>
          <w:rFonts w:ascii="Arial" w:hAnsi="Arial" w:cs="Arial"/>
        </w:rPr>
        <w:t xml:space="preserve">В том числе, установлены нормативы </w:t>
      </w:r>
      <w:r>
        <w:rPr>
          <w:rFonts w:ascii="Arial" w:hAnsi="Arial" w:cs="Arial"/>
        </w:rPr>
        <w:t>потребления (обеспечения) комму</w:t>
      </w:r>
      <w:r w:rsidRPr="004E1F7C">
        <w:rPr>
          <w:rFonts w:ascii="Arial" w:hAnsi="Arial" w:cs="Arial"/>
        </w:rPr>
        <w:t>нальных услуг для расчета размера платы граждан за коммунальные услуги.</w:t>
      </w:r>
    </w:p>
    <w:p w14:paraId="7855CA28" w14:textId="77777777" w:rsidR="00194349" w:rsidRPr="00C96272" w:rsidRDefault="00194349" w:rsidP="00916C12">
      <w:pPr>
        <w:pStyle w:val="e"/>
        <w:numPr>
          <w:ilvl w:val="2"/>
          <w:numId w:val="4"/>
        </w:numPr>
        <w:spacing w:line="276" w:lineRule="auto"/>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коммерческого учета горячей, питьевой, технической воды и планов по установке приборов учета</w:t>
      </w:r>
      <w:bookmarkEnd w:id="20"/>
    </w:p>
    <w:p w14:paraId="0E395739"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Коммерческий учет осуществляется с целью осуществления расчетов по договорам водоснабжения.</w:t>
      </w:r>
    </w:p>
    <w:p w14:paraId="48D3CE65"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14:paraId="00A1C460"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14:paraId="58F73585"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14:paraId="1ECD1453"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14:paraId="3C916D66"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-проектирование узла учета, комплектация и монтаж узла учета (для вновь вводимых в эксплуатацию узлов учета);</w:t>
      </w:r>
    </w:p>
    <w:p w14:paraId="321EB334"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14:paraId="5ECDA0DD"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14:paraId="11A1295C"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-поверку, ремонт и замену приборов учета.</w:t>
      </w:r>
    </w:p>
    <w:p w14:paraId="6EBC778D"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14:paraId="4F4340DA" w14:textId="77777777" w:rsidR="00194349" w:rsidRPr="00C96272" w:rsidRDefault="00194349" w:rsidP="006631CF">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14:paraId="621BC2EF" w14:textId="77777777" w:rsidR="00292DB7" w:rsidRPr="00C96272" w:rsidRDefault="00292DB7" w:rsidP="006631CF">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14:paraId="5E123F90" w14:textId="77777777" w:rsidR="00292DB7" w:rsidRPr="00C96272" w:rsidRDefault="00292DB7" w:rsidP="006631CF">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14:paraId="7D1D5100" w14:textId="77777777" w:rsidR="00292DB7" w:rsidRPr="00C96272" w:rsidRDefault="00292DB7" w:rsidP="006631CF">
      <w:pPr>
        <w:pStyle w:val="e"/>
        <w:spacing w:line="276" w:lineRule="auto"/>
        <w:jc w:val="both"/>
        <w:rPr>
          <w:rFonts w:ascii="Arial" w:hAnsi="Arial" w:cs="Arial"/>
        </w:rPr>
      </w:pPr>
      <w:r w:rsidRPr="00C96272">
        <w:rPr>
          <w:rFonts w:ascii="Arial" w:hAnsi="Arial" w:cs="Arial"/>
        </w:rPr>
        <w:t>Договоры на поставку тепла и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14:paraId="68B95719" w14:textId="77777777" w:rsidR="00292DB7" w:rsidRPr="00C96272" w:rsidRDefault="00292DB7" w:rsidP="006631CF">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14:paraId="294F3BB7" w14:textId="77777777" w:rsidR="00292DB7" w:rsidRPr="00C96272" w:rsidRDefault="00292DB7" w:rsidP="006631CF">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14:paraId="5FB2A8F4" w14:textId="77777777" w:rsidR="00292DB7" w:rsidRDefault="00292DB7" w:rsidP="006631CF">
      <w:pPr>
        <w:pStyle w:val="e"/>
        <w:spacing w:line="276" w:lineRule="auto"/>
        <w:jc w:val="both"/>
        <w:rPr>
          <w:rFonts w:ascii="Arial" w:hAnsi="Arial" w:cs="Arial"/>
        </w:rPr>
      </w:pPr>
      <w:r w:rsidRPr="00C96272">
        <w:rPr>
          <w:rFonts w:ascii="Arial" w:hAnsi="Arial" w:cs="Arial"/>
        </w:rPr>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14:paraId="640891CC" w14:textId="77777777" w:rsidR="00B2359F" w:rsidRDefault="00B2359F" w:rsidP="00916C12">
      <w:pPr>
        <w:pStyle w:val="e"/>
        <w:numPr>
          <w:ilvl w:val="2"/>
          <w:numId w:val="4"/>
        </w:numPr>
        <w:spacing w:line="276" w:lineRule="auto"/>
        <w:ind w:left="0" w:firstLine="709"/>
        <w:jc w:val="both"/>
        <w:outlineLvl w:val="2"/>
        <w:rPr>
          <w:rFonts w:ascii="Arial" w:hAnsi="Arial" w:cs="Arial"/>
          <w:b/>
        </w:rPr>
      </w:pPr>
      <w:bookmarkStart w:id="21" w:name="_Toc436211363"/>
      <w:r w:rsidRPr="00C96272">
        <w:rPr>
          <w:rFonts w:ascii="Arial" w:hAnsi="Arial" w:cs="Arial"/>
          <w:b/>
        </w:rPr>
        <w:t xml:space="preserve">Анализ </w:t>
      </w:r>
      <w:r w:rsidRPr="00FF331B">
        <w:rPr>
          <w:rFonts w:ascii="Arial" w:hAnsi="Arial" w:cs="Arial"/>
          <w:b/>
        </w:rPr>
        <w:t xml:space="preserve">резервов и дефицитов производственных мощностей системы водоснабжения </w:t>
      </w:r>
    </w:p>
    <w:p w14:paraId="37CE344C" w14:textId="77777777" w:rsidR="00E124FB" w:rsidRPr="00E124FB" w:rsidRDefault="00E124FB" w:rsidP="00E124FB">
      <w:pPr>
        <w:pStyle w:val="e"/>
        <w:tabs>
          <w:tab w:val="left" w:pos="993"/>
        </w:tabs>
        <w:spacing w:line="276" w:lineRule="auto"/>
        <w:jc w:val="both"/>
        <w:rPr>
          <w:rFonts w:ascii="Arial" w:hAnsi="Arial" w:cs="Arial"/>
          <w:color w:val="000000"/>
        </w:rPr>
      </w:pPr>
      <w:r w:rsidRPr="00E124FB">
        <w:rPr>
          <w:rFonts w:ascii="Arial" w:hAnsi="Arial" w:cs="Arial"/>
          <w:color w:val="000000"/>
        </w:rPr>
        <w:t xml:space="preserve">В состав системы водоснабжения </w:t>
      </w:r>
      <w:r>
        <w:rPr>
          <w:rFonts w:ascii="Arial" w:hAnsi="Arial" w:cs="Arial"/>
          <w:color w:val="000000"/>
        </w:rPr>
        <w:t xml:space="preserve">Алагинского городского поселения </w:t>
      </w:r>
      <w:r w:rsidRPr="00E124FB">
        <w:rPr>
          <w:rFonts w:ascii="Arial" w:hAnsi="Arial" w:cs="Arial"/>
          <w:color w:val="000000"/>
        </w:rPr>
        <w:t>входят технологически связанные между собой: водозаборные сооружения, транспортирующие воду трубопроводы.</w:t>
      </w:r>
    </w:p>
    <w:p w14:paraId="7CB924BE" w14:textId="77777777" w:rsidR="00E124FB" w:rsidRDefault="00E124FB" w:rsidP="00E124FB">
      <w:pPr>
        <w:pStyle w:val="e"/>
        <w:tabs>
          <w:tab w:val="left" w:pos="993"/>
        </w:tabs>
        <w:spacing w:line="276" w:lineRule="auto"/>
        <w:jc w:val="both"/>
        <w:rPr>
          <w:rFonts w:ascii="Arial" w:hAnsi="Arial" w:cs="Arial"/>
          <w:color w:val="000000"/>
        </w:rPr>
      </w:pPr>
      <w:r w:rsidRPr="00E124FB">
        <w:rPr>
          <w:rFonts w:ascii="Arial" w:hAnsi="Arial" w:cs="Arial"/>
          <w:color w:val="000000"/>
        </w:rPr>
        <w:t xml:space="preserve">Систему водоснабжения </w:t>
      </w:r>
      <w:r>
        <w:rPr>
          <w:rFonts w:ascii="Arial" w:hAnsi="Arial" w:cs="Arial"/>
          <w:color w:val="000000"/>
        </w:rPr>
        <w:t>Алагинского городского поселения</w:t>
      </w:r>
      <w:r w:rsidRPr="00E124FB">
        <w:rPr>
          <w:rFonts w:ascii="Arial" w:hAnsi="Arial" w:cs="Arial"/>
          <w:color w:val="000000"/>
        </w:rPr>
        <w:t xml:space="preserve"> образуют мощности объектов, в основном рассчитанные на хозяйственно-бытовые нужды и пожаротушение жилой застройки.</w:t>
      </w:r>
    </w:p>
    <w:p w14:paraId="65C384C2" w14:textId="77777777" w:rsidR="00194349" w:rsidRPr="00637CFF" w:rsidRDefault="00194349" w:rsidP="00916C12">
      <w:pPr>
        <w:pStyle w:val="e"/>
        <w:numPr>
          <w:ilvl w:val="2"/>
          <w:numId w:val="4"/>
        </w:numPr>
        <w:spacing w:line="276" w:lineRule="auto"/>
        <w:ind w:left="0" w:firstLine="709"/>
        <w:jc w:val="both"/>
        <w:outlineLvl w:val="2"/>
        <w:rPr>
          <w:rFonts w:ascii="Arial" w:hAnsi="Arial" w:cs="Arial"/>
          <w:b/>
        </w:rPr>
      </w:pPr>
      <w:r w:rsidRPr="00637CFF">
        <w:rPr>
          <w:rFonts w:ascii="Arial" w:hAnsi="Arial" w:cs="Arial"/>
          <w:b/>
        </w:rPr>
        <w:t xml:space="preserve">Прогнозные </w:t>
      </w:r>
      <w:bookmarkEnd w:id="21"/>
      <w:r w:rsidR="00B2359F" w:rsidRPr="00637CFF">
        <w:rPr>
          <w:rFonts w:ascii="Arial" w:hAnsi="Arial" w:cs="Arial"/>
          <w:b/>
        </w:rPr>
        <w:t>балансы потребления горячей, питьевой, технической воды на срок не менее 10 лет с учетом различных сценариев развития городск</w:t>
      </w:r>
      <w:r w:rsidR="006631CF" w:rsidRPr="00637CFF">
        <w:rPr>
          <w:rFonts w:ascii="Arial" w:hAnsi="Arial" w:cs="Arial"/>
          <w:b/>
        </w:rPr>
        <w:t>ого поселения</w:t>
      </w:r>
      <w:r w:rsidR="00B2359F" w:rsidRPr="00637CFF">
        <w:rPr>
          <w:rFonts w:ascii="Arial" w:hAnsi="Arial" w:cs="Arial"/>
          <w:b/>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14:paraId="18C8EA82" w14:textId="77777777" w:rsidR="00953AC6" w:rsidRPr="00E124FB" w:rsidRDefault="00953AC6" w:rsidP="007129D2">
      <w:pPr>
        <w:spacing w:before="120" w:line="276" w:lineRule="auto"/>
        <w:ind w:firstLine="851"/>
        <w:rPr>
          <w:rFonts w:ascii="Arial" w:hAnsi="Arial" w:cs="Arial"/>
          <w:sz w:val="24"/>
        </w:rPr>
      </w:pPr>
      <w:r w:rsidRPr="00E124FB">
        <w:rPr>
          <w:rFonts w:ascii="Arial" w:hAnsi="Arial" w:cs="Arial"/>
          <w:sz w:val="24"/>
        </w:rPr>
        <w:t xml:space="preserve">При расчёте потребности воды на расчетный срок для </w:t>
      </w:r>
      <w:r w:rsidRPr="00E124FB">
        <w:rPr>
          <w:rFonts w:ascii="Arial" w:hAnsi="Arial" w:cs="Arial"/>
          <w:bCs/>
          <w:sz w:val="24"/>
        </w:rPr>
        <w:t>Алагирского городского</w:t>
      </w:r>
      <w:r w:rsidRPr="00E124FB">
        <w:rPr>
          <w:rFonts w:ascii="Arial" w:hAnsi="Arial" w:cs="Arial"/>
          <w:sz w:val="24"/>
        </w:rPr>
        <w:t xml:space="preserve"> поселения на хозяйственно–бытовые нужды населения принимались нормы в соответствии со СНиП 2.04.02-84* с коэффициентом суточной неравномерности - 1,1, а также с учётом климатических условий.</w:t>
      </w:r>
    </w:p>
    <w:p w14:paraId="6ED94382" w14:textId="77777777" w:rsidR="00953AC6" w:rsidRPr="007129D2" w:rsidRDefault="00953AC6" w:rsidP="007129D2">
      <w:pPr>
        <w:spacing w:line="276" w:lineRule="auto"/>
        <w:ind w:firstLine="851"/>
        <w:rPr>
          <w:rFonts w:ascii="Arial" w:hAnsi="Arial" w:cs="Arial"/>
          <w:sz w:val="24"/>
        </w:rPr>
      </w:pPr>
      <w:r w:rsidRPr="007129D2">
        <w:rPr>
          <w:rFonts w:ascii="Arial" w:hAnsi="Arial" w:cs="Arial"/>
          <w:sz w:val="24"/>
        </w:rPr>
        <w:t>Расходы воды на хозяйственно-питьевые нужды населения.</w:t>
      </w:r>
    </w:p>
    <w:p w14:paraId="1FFFBA9B"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Расчетный суточный расход воды на хозяйственно-питьевые нужды рассчитан по формуле 1 СНиП 2.04.02-84*:</w:t>
      </w:r>
    </w:p>
    <w:tbl>
      <w:tblPr>
        <w:tblW w:w="0" w:type="auto"/>
        <w:jc w:val="center"/>
        <w:tblLook w:val="0000" w:firstRow="0" w:lastRow="0" w:firstColumn="0" w:lastColumn="0" w:noHBand="0" w:noVBand="0"/>
      </w:tblPr>
      <w:tblGrid>
        <w:gridCol w:w="1440"/>
        <w:gridCol w:w="1132"/>
        <w:gridCol w:w="2521"/>
      </w:tblGrid>
      <w:tr w:rsidR="00953AC6" w:rsidRPr="00E124FB" w14:paraId="4A1A2570" w14:textId="77777777" w:rsidTr="001810DF">
        <w:trPr>
          <w:cantSplit/>
          <w:jc w:val="center"/>
        </w:trPr>
        <w:tc>
          <w:tcPr>
            <w:tcW w:w="1440" w:type="dxa"/>
            <w:vMerge w:val="restart"/>
            <w:vAlign w:val="center"/>
          </w:tcPr>
          <w:p w14:paraId="30A680D6" w14:textId="77777777" w:rsidR="00953AC6" w:rsidRPr="00E124FB" w:rsidRDefault="00953AC6" w:rsidP="007129D2">
            <w:pPr>
              <w:spacing w:line="276" w:lineRule="auto"/>
              <w:rPr>
                <w:rFonts w:ascii="Arial" w:hAnsi="Arial" w:cs="Arial"/>
                <w:sz w:val="24"/>
              </w:rPr>
            </w:pPr>
            <w:r w:rsidRPr="00E124FB">
              <w:rPr>
                <w:rFonts w:ascii="Arial" w:hAnsi="Arial" w:cs="Arial"/>
                <w:sz w:val="24"/>
                <w:lang w:val="en-US"/>
              </w:rPr>
              <w:t>Q</w:t>
            </w:r>
            <w:r w:rsidRPr="00E124FB">
              <w:rPr>
                <w:rFonts w:ascii="Arial" w:hAnsi="Arial" w:cs="Arial"/>
                <w:sz w:val="24"/>
                <w:vertAlign w:val="subscript"/>
              </w:rPr>
              <w:t>сут. m</w:t>
            </w:r>
            <w:r w:rsidRPr="00E124FB">
              <w:rPr>
                <w:rFonts w:ascii="Arial" w:hAnsi="Arial" w:cs="Arial"/>
                <w:sz w:val="24"/>
              </w:rPr>
              <w:t>=</w:t>
            </w:r>
          </w:p>
        </w:tc>
        <w:tc>
          <w:tcPr>
            <w:tcW w:w="1132" w:type="dxa"/>
            <w:tcBorders>
              <w:bottom w:val="single" w:sz="4" w:space="0" w:color="auto"/>
            </w:tcBorders>
            <w:vAlign w:val="center"/>
          </w:tcPr>
          <w:p w14:paraId="7EA951E1" w14:textId="77777777" w:rsidR="00953AC6" w:rsidRPr="00E124FB" w:rsidRDefault="00953AC6" w:rsidP="007129D2">
            <w:pPr>
              <w:spacing w:line="276" w:lineRule="auto"/>
              <w:rPr>
                <w:rFonts w:ascii="Arial" w:hAnsi="Arial" w:cs="Arial"/>
                <w:sz w:val="24"/>
                <w:vertAlign w:val="subscript"/>
              </w:rPr>
            </w:pPr>
            <w:r w:rsidRPr="00E124FB">
              <w:rPr>
                <w:rFonts w:ascii="Arial" w:hAnsi="Arial" w:cs="Arial"/>
                <w:sz w:val="24"/>
              </w:rPr>
              <w:t xml:space="preserve">Σ </w:t>
            </w:r>
            <w:r w:rsidRPr="00E124FB">
              <w:rPr>
                <w:rFonts w:ascii="Arial" w:hAnsi="Arial" w:cs="Arial"/>
                <w:sz w:val="24"/>
                <w:lang w:val="en-US"/>
              </w:rPr>
              <w:t>q</w:t>
            </w:r>
            <w:r w:rsidRPr="00E124FB">
              <w:rPr>
                <w:rFonts w:ascii="Arial" w:hAnsi="Arial" w:cs="Arial"/>
                <w:sz w:val="24"/>
              </w:rPr>
              <w:t xml:space="preserve"> </w:t>
            </w:r>
            <w:r w:rsidRPr="00E124FB">
              <w:rPr>
                <w:rFonts w:ascii="Arial" w:hAnsi="Arial" w:cs="Arial"/>
                <w:sz w:val="24"/>
                <w:lang w:val="en-US"/>
              </w:rPr>
              <w:t>N</w:t>
            </w:r>
          </w:p>
        </w:tc>
        <w:tc>
          <w:tcPr>
            <w:tcW w:w="2521" w:type="dxa"/>
            <w:vMerge w:val="restart"/>
            <w:vAlign w:val="center"/>
          </w:tcPr>
          <w:p w14:paraId="40B71129" w14:textId="77777777" w:rsidR="00953AC6" w:rsidRPr="00E124FB" w:rsidRDefault="00953AC6" w:rsidP="007129D2">
            <w:pPr>
              <w:spacing w:line="276" w:lineRule="auto"/>
              <w:rPr>
                <w:rFonts w:ascii="Arial" w:hAnsi="Arial" w:cs="Arial"/>
                <w:sz w:val="24"/>
              </w:rPr>
            </w:pPr>
            <w:r w:rsidRPr="00E124FB">
              <w:rPr>
                <w:rFonts w:ascii="Arial" w:hAnsi="Arial" w:cs="Arial"/>
                <w:sz w:val="24"/>
              </w:rPr>
              <w:t>, м³/сут.</w:t>
            </w:r>
          </w:p>
        </w:tc>
      </w:tr>
      <w:tr w:rsidR="00953AC6" w:rsidRPr="00E124FB" w14:paraId="7003FC2F" w14:textId="77777777" w:rsidTr="001810DF">
        <w:trPr>
          <w:cantSplit/>
          <w:jc w:val="center"/>
        </w:trPr>
        <w:tc>
          <w:tcPr>
            <w:tcW w:w="1440" w:type="dxa"/>
            <w:vMerge/>
            <w:vAlign w:val="center"/>
          </w:tcPr>
          <w:p w14:paraId="681B27D4" w14:textId="77777777" w:rsidR="00953AC6" w:rsidRPr="00E124FB" w:rsidRDefault="00953AC6" w:rsidP="007129D2">
            <w:pPr>
              <w:spacing w:line="276" w:lineRule="auto"/>
              <w:rPr>
                <w:rFonts w:ascii="Arial" w:hAnsi="Arial" w:cs="Arial"/>
                <w:sz w:val="24"/>
              </w:rPr>
            </w:pPr>
          </w:p>
        </w:tc>
        <w:tc>
          <w:tcPr>
            <w:tcW w:w="1132" w:type="dxa"/>
            <w:tcBorders>
              <w:top w:val="single" w:sz="4" w:space="0" w:color="auto"/>
            </w:tcBorders>
            <w:vAlign w:val="center"/>
          </w:tcPr>
          <w:p w14:paraId="74D3F0AA" w14:textId="77777777" w:rsidR="00953AC6" w:rsidRPr="00E124FB" w:rsidRDefault="00953AC6" w:rsidP="007129D2">
            <w:pPr>
              <w:spacing w:line="276" w:lineRule="auto"/>
              <w:rPr>
                <w:rFonts w:ascii="Arial" w:hAnsi="Arial" w:cs="Arial"/>
                <w:sz w:val="24"/>
              </w:rPr>
            </w:pPr>
            <w:r w:rsidRPr="00E124FB">
              <w:rPr>
                <w:rFonts w:ascii="Arial" w:hAnsi="Arial" w:cs="Arial"/>
                <w:sz w:val="24"/>
              </w:rPr>
              <w:t>1000</w:t>
            </w:r>
          </w:p>
        </w:tc>
        <w:tc>
          <w:tcPr>
            <w:tcW w:w="2521" w:type="dxa"/>
            <w:vMerge/>
            <w:vAlign w:val="center"/>
          </w:tcPr>
          <w:p w14:paraId="01C4A53E" w14:textId="77777777" w:rsidR="00953AC6" w:rsidRPr="00E124FB" w:rsidRDefault="00953AC6" w:rsidP="007129D2">
            <w:pPr>
              <w:spacing w:line="276" w:lineRule="auto"/>
              <w:rPr>
                <w:rFonts w:ascii="Arial" w:hAnsi="Arial" w:cs="Arial"/>
                <w:sz w:val="24"/>
              </w:rPr>
            </w:pPr>
          </w:p>
        </w:tc>
      </w:tr>
    </w:tbl>
    <w:p w14:paraId="63EE8DE9"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где:</w:t>
      </w:r>
    </w:p>
    <w:p w14:paraId="51C717B5"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q – удельное водопотребление;</w:t>
      </w:r>
    </w:p>
    <w:p w14:paraId="5DE56274"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N – расчетное число водопотребителей.</w:t>
      </w:r>
    </w:p>
    <w:p w14:paraId="43FEE4F7"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w:t>
      </w:r>
    </w:p>
    <w:p w14:paraId="24A2B5FE"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Степень благоустройства жилой застройки принята следующая: к  20</w:t>
      </w:r>
      <w:r w:rsidR="00E124FB">
        <w:rPr>
          <w:rFonts w:ascii="Arial" w:hAnsi="Arial" w:cs="Arial"/>
          <w:sz w:val="24"/>
        </w:rPr>
        <w:t>30</w:t>
      </w:r>
      <w:r w:rsidRPr="00E124FB">
        <w:rPr>
          <w:rFonts w:ascii="Arial" w:hAnsi="Arial" w:cs="Arial"/>
          <w:sz w:val="24"/>
        </w:rPr>
        <w:t xml:space="preserve"> году – вся застройка оборудуется внутренним водопроводом и централизованной системой канализации.</w:t>
      </w:r>
    </w:p>
    <w:p w14:paraId="112C9815"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Среднесуточное удельное водопотребление принимаем по табл.1 п. 2.1 СНиП 2.04.02-84*:</w:t>
      </w:r>
    </w:p>
    <w:p w14:paraId="76D32A0E" w14:textId="77777777" w:rsidR="00953AC6" w:rsidRPr="00E124FB" w:rsidRDefault="00953AC6" w:rsidP="007129D2">
      <w:pPr>
        <w:spacing w:line="276" w:lineRule="auto"/>
        <w:ind w:firstLine="851"/>
        <w:rPr>
          <w:rFonts w:ascii="Arial" w:hAnsi="Arial" w:cs="Arial"/>
          <w:sz w:val="24"/>
          <w:u w:val="single"/>
        </w:rPr>
      </w:pPr>
      <w:r w:rsidRPr="00E124FB">
        <w:rPr>
          <w:rFonts w:ascii="Arial" w:hAnsi="Arial" w:cs="Arial"/>
          <w:sz w:val="24"/>
          <w:u w:val="single"/>
        </w:rPr>
        <w:t>20</w:t>
      </w:r>
      <w:r w:rsidR="00E124FB">
        <w:rPr>
          <w:rFonts w:ascii="Arial" w:hAnsi="Arial" w:cs="Arial"/>
          <w:sz w:val="24"/>
          <w:u w:val="single"/>
        </w:rPr>
        <w:t>30</w:t>
      </w:r>
      <w:r w:rsidRPr="00E124FB">
        <w:rPr>
          <w:rFonts w:ascii="Arial" w:hAnsi="Arial" w:cs="Arial"/>
          <w:sz w:val="24"/>
          <w:u w:val="single"/>
        </w:rPr>
        <w:t xml:space="preserve"> год:</w:t>
      </w:r>
    </w:p>
    <w:p w14:paraId="1E013F6B"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 q=250 л/сут. на человека – для застройки зданиями, оборудованными внутренним водопроводом и канализацией с ванными и местными водонагревателями;</w:t>
      </w:r>
    </w:p>
    <w:p w14:paraId="30EAA7BD"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Среднесуточное удельное водопотребление на поливку в расчёте на одного жителя принимаем 50 л/сут. (п. 2.3, табл. 3, прим. 1 СНиП 2.04.02-84*).</w:t>
      </w:r>
    </w:p>
    <w:p w14:paraId="3531DC85"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Количество воды на нужды промышленности, обеспечивающей население продуктами, и на неучтённые расходы принимаем дополнительно в размере 15% суммарного расхода воды на хозяйственно-питьевые нужды поселения (п. 2.1, табл. 1, прим. 4 СНиП 2.04.02-84*).</w:t>
      </w:r>
    </w:p>
    <w:p w14:paraId="54E5B282"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Расчетный расход в сутки наибольшего водопотребления определен по формуле 2 СНиП 2.04.02-84*:</w:t>
      </w:r>
    </w:p>
    <w:p w14:paraId="0AFDF70D" w14:textId="77777777" w:rsidR="00953AC6" w:rsidRPr="00E124FB" w:rsidRDefault="00953AC6" w:rsidP="007129D2">
      <w:pPr>
        <w:spacing w:line="276" w:lineRule="auto"/>
        <w:jc w:val="center"/>
        <w:rPr>
          <w:rFonts w:ascii="Arial" w:hAnsi="Arial" w:cs="Arial"/>
          <w:sz w:val="24"/>
        </w:rPr>
      </w:pPr>
      <w:r w:rsidRPr="00E124FB">
        <w:rPr>
          <w:rFonts w:ascii="Arial" w:hAnsi="Arial" w:cs="Arial"/>
          <w:sz w:val="24"/>
        </w:rPr>
        <w:t>Q</w:t>
      </w:r>
      <w:r w:rsidRPr="00E124FB">
        <w:rPr>
          <w:rFonts w:ascii="Arial" w:hAnsi="Arial" w:cs="Arial"/>
          <w:sz w:val="24"/>
          <w:vertAlign w:val="subscript"/>
        </w:rPr>
        <w:t>сут. max</w:t>
      </w:r>
      <w:r w:rsidRPr="00E124FB">
        <w:rPr>
          <w:rFonts w:ascii="Arial" w:hAnsi="Arial" w:cs="Arial"/>
          <w:sz w:val="24"/>
        </w:rPr>
        <w:t>= К</w:t>
      </w:r>
      <w:r w:rsidRPr="00E124FB">
        <w:rPr>
          <w:rFonts w:ascii="Arial" w:hAnsi="Arial" w:cs="Arial"/>
          <w:sz w:val="24"/>
          <w:vertAlign w:val="subscript"/>
        </w:rPr>
        <w:t>сут. max</w:t>
      </w:r>
      <w:r w:rsidRPr="00E124FB">
        <w:rPr>
          <w:rFonts w:ascii="Arial" w:hAnsi="Arial" w:cs="Arial"/>
          <w:sz w:val="24"/>
        </w:rPr>
        <w:t xml:space="preserve"> Q</w:t>
      </w:r>
      <w:r w:rsidRPr="00E124FB">
        <w:rPr>
          <w:rFonts w:ascii="Arial" w:hAnsi="Arial" w:cs="Arial"/>
          <w:sz w:val="24"/>
          <w:vertAlign w:val="subscript"/>
        </w:rPr>
        <w:t>сут. m</w:t>
      </w:r>
      <w:r w:rsidRPr="00E124FB">
        <w:rPr>
          <w:rFonts w:ascii="Arial" w:hAnsi="Arial" w:cs="Arial"/>
          <w:sz w:val="24"/>
        </w:rPr>
        <w:t>, м</w:t>
      </w:r>
      <w:r w:rsidRPr="00E124FB">
        <w:rPr>
          <w:rFonts w:ascii="Arial" w:hAnsi="Arial" w:cs="Arial"/>
          <w:sz w:val="24"/>
          <w:vertAlign w:val="superscript"/>
        </w:rPr>
        <w:t>3</w:t>
      </w:r>
      <w:r w:rsidRPr="00E124FB">
        <w:rPr>
          <w:rFonts w:ascii="Arial" w:hAnsi="Arial" w:cs="Arial"/>
          <w:sz w:val="24"/>
        </w:rPr>
        <w:t>/сут,</w:t>
      </w:r>
    </w:p>
    <w:p w14:paraId="4BFB6EAF"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где:</w:t>
      </w:r>
    </w:p>
    <w:p w14:paraId="07D21BED"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К</w:t>
      </w:r>
      <w:r w:rsidRPr="00E124FB">
        <w:rPr>
          <w:rFonts w:ascii="Arial" w:hAnsi="Arial" w:cs="Arial"/>
          <w:sz w:val="24"/>
          <w:vertAlign w:val="subscript"/>
        </w:rPr>
        <w:t>сут. max</w:t>
      </w:r>
      <w:r w:rsidRPr="00E124FB">
        <w:rPr>
          <w:rFonts w:ascii="Arial" w:hAnsi="Arial" w:cs="Arial"/>
          <w:sz w:val="24"/>
        </w:rPr>
        <w:t>= 1,1 – коэффициент суточной неравномерности водопотребления, принимается по п. 2.2. СНиП 2.04.02-84*.</w:t>
      </w:r>
    </w:p>
    <w:p w14:paraId="2285F93D"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Расчетные (средние за год) суточные расходы воды на нужды сельского хозяйства принимаем в размере 10% от суммарного расхода воды на хозяйственно-питьевые нужды.</w:t>
      </w:r>
    </w:p>
    <w:p w14:paraId="08B75E19"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Расход воды на наружное пожаротушение и расчетное количество одновременных пожаров в поселении принят в соответствии с нормами СНиП 2.04.02-84*.</w:t>
      </w:r>
    </w:p>
    <w:p w14:paraId="7DA19CC0"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Расчетная продолжительность пожара принимается 3 часа. На проектный срок принимается один пожар в населенном пункте, при расходе воды на нужды пожаротушения – 15 л/сек и один пожар на производстве при расходе воды на нужды пожаротушения – 30 л/сек.</w:t>
      </w:r>
    </w:p>
    <w:p w14:paraId="3C077061"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Потребный расход составит           (</w:t>
      </w:r>
      <w:r w:rsidRPr="00E124FB">
        <w:rPr>
          <w:rFonts w:ascii="Arial" w:hAnsi="Arial" w:cs="Arial"/>
          <w:sz w:val="24"/>
          <w:u w:val="single"/>
        </w:rPr>
        <w:t xml:space="preserve">15+30) х 3 х3600 </w:t>
      </w:r>
      <w:r w:rsidRPr="00E124FB">
        <w:rPr>
          <w:rFonts w:ascii="Arial" w:hAnsi="Arial" w:cs="Arial"/>
          <w:sz w:val="24"/>
        </w:rPr>
        <w:t>= 486 м³</w:t>
      </w:r>
    </w:p>
    <w:p w14:paraId="046F122F"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 xml:space="preserve">                                                                      1000</w:t>
      </w:r>
    </w:p>
    <w:p w14:paraId="3419397E" w14:textId="77777777" w:rsidR="00953AC6" w:rsidRPr="00E124FB" w:rsidRDefault="00953AC6" w:rsidP="007129D2">
      <w:pPr>
        <w:spacing w:line="276" w:lineRule="auto"/>
        <w:ind w:firstLine="851"/>
        <w:rPr>
          <w:rFonts w:ascii="Arial" w:hAnsi="Arial" w:cs="Arial"/>
          <w:sz w:val="24"/>
        </w:rPr>
      </w:pPr>
      <w:r w:rsidRPr="00E124FB">
        <w:rPr>
          <w:rFonts w:ascii="Arial" w:hAnsi="Arial" w:cs="Arial"/>
          <w:sz w:val="24"/>
        </w:rPr>
        <w:t>Наружное пожаротушение предусматривается из подземных пожарных гидрантов, устанавливаемых на сетях.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водоема.</w:t>
      </w:r>
    </w:p>
    <w:p w14:paraId="46BF54E4" w14:textId="77777777" w:rsidR="0096036B" w:rsidRPr="0096036B" w:rsidRDefault="00B2359F" w:rsidP="00916C12">
      <w:pPr>
        <w:pStyle w:val="e"/>
        <w:numPr>
          <w:ilvl w:val="2"/>
          <w:numId w:val="4"/>
        </w:numPr>
        <w:tabs>
          <w:tab w:val="left" w:pos="1134"/>
          <w:tab w:val="left" w:pos="1418"/>
        </w:tabs>
        <w:spacing w:line="276" w:lineRule="auto"/>
        <w:ind w:left="0" w:firstLine="709"/>
        <w:jc w:val="both"/>
        <w:outlineLvl w:val="2"/>
        <w:rPr>
          <w:rFonts w:ascii="Arial" w:hAnsi="Arial" w:cs="Arial"/>
          <w:b/>
        </w:rPr>
      </w:pPr>
      <w:bookmarkStart w:id="22" w:name="_Toc436211364"/>
      <w:r w:rsidRPr="00C96272">
        <w:rPr>
          <w:rFonts w:ascii="Arial" w:hAnsi="Arial" w:cs="Arial"/>
          <w:b/>
        </w:rPr>
        <w:t xml:space="preserve">Описание централизованной </w:t>
      </w:r>
      <w:r w:rsidRPr="00A54BE4">
        <w:rPr>
          <w:rFonts w:ascii="Arial" w:hAnsi="Arial" w:cs="Arial"/>
          <w:b/>
        </w:rPr>
        <w:t>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3528788F" w14:textId="77777777" w:rsidR="00A54BE4" w:rsidRPr="00A54BE4" w:rsidRDefault="00A54BE4" w:rsidP="007129D2">
      <w:pPr>
        <w:pStyle w:val="e"/>
        <w:tabs>
          <w:tab w:val="left" w:pos="3520"/>
        </w:tabs>
        <w:spacing w:line="276" w:lineRule="auto"/>
        <w:jc w:val="both"/>
        <w:rPr>
          <w:rFonts w:ascii="Arial" w:hAnsi="Arial" w:cs="Arial"/>
        </w:rPr>
      </w:pPr>
      <w:r w:rsidRPr="00A54BE4">
        <w:rPr>
          <w:rFonts w:ascii="Arial" w:hAnsi="Arial" w:cs="Arial"/>
        </w:rPr>
        <w:t>Все источники теплоснабжения обеспечивают тепловой энергией многоквартирные дома и объекты социальной сферы, расположенные в г. Алагир.</w:t>
      </w:r>
    </w:p>
    <w:p w14:paraId="6CA5D598" w14:textId="77777777" w:rsidR="00A54BE4" w:rsidRPr="00A54BE4" w:rsidRDefault="00A54BE4" w:rsidP="007129D2">
      <w:pPr>
        <w:pStyle w:val="e"/>
        <w:tabs>
          <w:tab w:val="left" w:pos="3520"/>
        </w:tabs>
        <w:spacing w:line="276" w:lineRule="auto"/>
        <w:jc w:val="both"/>
        <w:rPr>
          <w:rFonts w:ascii="Arial" w:hAnsi="Arial" w:cs="Arial"/>
        </w:rPr>
      </w:pPr>
      <w:r w:rsidRPr="00A54BE4">
        <w:rPr>
          <w:rFonts w:ascii="Arial" w:hAnsi="Arial" w:cs="Arial"/>
        </w:rPr>
        <w:t>Горячее водоснабжение осуществляется от миникотельных № 13,9,36,37,38,39,40,41,61,62,63</w:t>
      </w:r>
    </w:p>
    <w:p w14:paraId="31002BA5" w14:textId="77777777" w:rsidR="00A54BE4" w:rsidRDefault="00A54BE4" w:rsidP="007129D2">
      <w:pPr>
        <w:pStyle w:val="e"/>
        <w:tabs>
          <w:tab w:val="left" w:pos="3520"/>
        </w:tabs>
        <w:spacing w:line="276" w:lineRule="auto"/>
        <w:jc w:val="both"/>
        <w:rPr>
          <w:rFonts w:ascii="Arial" w:hAnsi="Arial" w:cs="Arial"/>
        </w:rPr>
      </w:pPr>
      <w:r w:rsidRPr="00A54BE4">
        <w:rPr>
          <w:rFonts w:ascii="Arial" w:hAnsi="Arial" w:cs="Arial"/>
        </w:rPr>
        <w:t>Тепловая энергия в виде горячей воды поставляетс</w:t>
      </w:r>
      <w:r>
        <w:rPr>
          <w:rFonts w:ascii="Arial" w:hAnsi="Arial" w:cs="Arial"/>
        </w:rPr>
        <w:t xml:space="preserve">я в жилые многоквартирные дома. </w:t>
      </w:r>
      <w:r w:rsidRPr="00A54BE4">
        <w:rPr>
          <w:rFonts w:ascii="Arial" w:hAnsi="Arial" w:cs="Arial"/>
        </w:rPr>
        <w:t xml:space="preserve">Тепловая энергия для отопления подается потребителям  сезонно (население и объекты социальной сферы).  Технические характеристики источников тепловой энергии и тепловых сетей городского поселения приведены в таблице </w:t>
      </w:r>
      <w:r w:rsidR="005A0267">
        <w:rPr>
          <w:rFonts w:ascii="Arial" w:hAnsi="Arial" w:cs="Arial"/>
        </w:rPr>
        <w:t>9.</w:t>
      </w:r>
    </w:p>
    <w:p w14:paraId="6E97237E" w14:textId="77777777" w:rsidR="00A54BE4" w:rsidRDefault="00A54BE4" w:rsidP="00A54BE4">
      <w:pPr>
        <w:pStyle w:val="e"/>
        <w:tabs>
          <w:tab w:val="left" w:pos="3520"/>
        </w:tabs>
        <w:spacing w:line="276" w:lineRule="auto"/>
        <w:jc w:val="right"/>
        <w:rPr>
          <w:rFonts w:ascii="Arial" w:hAnsi="Arial" w:cs="Arial"/>
        </w:rPr>
      </w:pPr>
      <w:r>
        <w:rPr>
          <w:rFonts w:ascii="Arial" w:hAnsi="Arial" w:cs="Arial"/>
        </w:rPr>
        <w:t xml:space="preserve">Таблица </w:t>
      </w:r>
      <w:r w:rsidR="005A0267">
        <w:rPr>
          <w:rFonts w:ascii="Arial" w:hAnsi="Arial" w:cs="Arial"/>
        </w:rPr>
        <w:t>9</w:t>
      </w:r>
    </w:p>
    <w:p w14:paraId="37398EB6" w14:textId="77777777" w:rsidR="00A54BE4" w:rsidRDefault="00A54BE4" w:rsidP="00A54BE4">
      <w:pPr>
        <w:pStyle w:val="e"/>
        <w:tabs>
          <w:tab w:val="left" w:pos="3520"/>
        </w:tabs>
        <w:spacing w:line="276" w:lineRule="auto"/>
        <w:ind w:firstLine="0"/>
        <w:jc w:val="center"/>
        <w:rPr>
          <w:rFonts w:ascii="Arial" w:hAnsi="Arial" w:cs="Arial"/>
        </w:rPr>
      </w:pPr>
      <w:r w:rsidRPr="00A54BE4">
        <w:rPr>
          <w:rFonts w:ascii="Arial" w:hAnsi="Arial" w:cs="Arial"/>
        </w:rPr>
        <w:t xml:space="preserve">Техническая характеристика источников тепловой энергии и тепловых сетей городского поселения, снабжающих многоквартирные дома горячей водой  </w:t>
      </w:r>
    </w:p>
    <w:tbl>
      <w:tblPr>
        <w:tblW w:w="4943" w:type="pct"/>
        <w:tblLayout w:type="fixed"/>
        <w:tblCellMar>
          <w:top w:w="108" w:type="dxa"/>
          <w:bottom w:w="108" w:type="dxa"/>
        </w:tblCellMar>
        <w:tblLook w:val="0000" w:firstRow="0" w:lastRow="0" w:firstColumn="0" w:lastColumn="0" w:noHBand="0" w:noVBand="0"/>
      </w:tblPr>
      <w:tblGrid>
        <w:gridCol w:w="497"/>
        <w:gridCol w:w="2165"/>
        <w:gridCol w:w="843"/>
        <w:gridCol w:w="843"/>
        <w:gridCol w:w="1009"/>
        <w:gridCol w:w="1147"/>
        <w:gridCol w:w="1335"/>
        <w:gridCol w:w="860"/>
        <w:gridCol w:w="986"/>
      </w:tblGrid>
      <w:tr w:rsidR="00A54BE4" w:rsidRPr="00A54BE4" w14:paraId="07254E7D" w14:textId="77777777" w:rsidTr="00A54BE4">
        <w:trPr>
          <w:cantSplit/>
          <w:trHeight w:val="1618"/>
        </w:trPr>
        <w:tc>
          <w:tcPr>
            <w:tcW w:w="256" w:type="pct"/>
            <w:tcBorders>
              <w:top w:val="single" w:sz="4" w:space="0" w:color="000000"/>
              <w:left w:val="single" w:sz="4" w:space="0" w:color="000000"/>
              <w:bottom w:val="single" w:sz="4" w:space="0" w:color="000000"/>
            </w:tcBorders>
            <w:shd w:val="clear" w:color="auto" w:fill="FFFFFF"/>
            <w:vAlign w:val="center"/>
          </w:tcPr>
          <w:p w14:paraId="3624B25C" w14:textId="77777777" w:rsidR="00A54BE4" w:rsidRPr="00A54BE4" w:rsidRDefault="00A54BE4" w:rsidP="001810DF">
            <w:pPr>
              <w:snapToGrid w:val="0"/>
              <w:jc w:val="center"/>
              <w:rPr>
                <w:rFonts w:ascii="Arial" w:hAnsi="Arial" w:cs="Arial"/>
                <w:color w:val="000000"/>
                <w:szCs w:val="20"/>
                <w:shd w:val="clear" w:color="auto" w:fill="FFFFFF"/>
              </w:rPr>
            </w:pPr>
            <w:r w:rsidRPr="00A54BE4">
              <w:rPr>
                <w:rFonts w:ascii="Arial" w:hAnsi="Arial" w:cs="Arial"/>
                <w:color w:val="000000"/>
                <w:szCs w:val="20"/>
                <w:shd w:val="clear" w:color="auto" w:fill="FFFFFF"/>
              </w:rPr>
              <w:t>№ п/п</w:t>
            </w:r>
          </w:p>
        </w:tc>
        <w:tc>
          <w:tcPr>
            <w:tcW w:w="1117" w:type="pct"/>
            <w:tcBorders>
              <w:top w:val="single" w:sz="4" w:space="0" w:color="000000"/>
              <w:left w:val="single" w:sz="4" w:space="0" w:color="000000"/>
              <w:bottom w:val="single" w:sz="4" w:space="0" w:color="000000"/>
            </w:tcBorders>
            <w:shd w:val="clear" w:color="auto" w:fill="FFFFFF"/>
            <w:vAlign w:val="center"/>
          </w:tcPr>
          <w:p w14:paraId="38DB4FE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Адрес миникотельной</w:t>
            </w:r>
          </w:p>
        </w:tc>
        <w:tc>
          <w:tcPr>
            <w:tcW w:w="435" w:type="pct"/>
            <w:tcBorders>
              <w:top w:val="single" w:sz="4" w:space="0" w:color="000000"/>
              <w:left w:val="single" w:sz="4" w:space="0" w:color="000000"/>
              <w:bottom w:val="single" w:sz="4" w:space="0" w:color="000000"/>
            </w:tcBorders>
            <w:shd w:val="clear" w:color="auto" w:fill="FFFFFF"/>
            <w:vAlign w:val="center"/>
          </w:tcPr>
          <w:p w14:paraId="5094707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Тип котлов</w:t>
            </w:r>
          </w:p>
        </w:tc>
        <w:tc>
          <w:tcPr>
            <w:tcW w:w="435" w:type="pct"/>
            <w:tcBorders>
              <w:top w:val="single" w:sz="4" w:space="0" w:color="000000"/>
              <w:left w:val="single" w:sz="4" w:space="0" w:color="000000"/>
              <w:bottom w:val="single" w:sz="4" w:space="0" w:color="000000"/>
            </w:tcBorders>
            <w:shd w:val="clear" w:color="auto" w:fill="FFFFFF"/>
            <w:vAlign w:val="center"/>
          </w:tcPr>
          <w:p w14:paraId="69AC27A6"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Коли-чество котлов (шт.)</w:t>
            </w:r>
          </w:p>
        </w:tc>
        <w:tc>
          <w:tcPr>
            <w:tcW w:w="521" w:type="pct"/>
            <w:tcBorders>
              <w:top w:val="single" w:sz="4" w:space="0" w:color="000000"/>
              <w:left w:val="single" w:sz="4" w:space="0" w:color="000000"/>
              <w:bottom w:val="single" w:sz="4" w:space="0" w:color="000000"/>
            </w:tcBorders>
            <w:shd w:val="clear" w:color="auto" w:fill="FFFFFF"/>
            <w:vAlign w:val="center"/>
          </w:tcPr>
          <w:p w14:paraId="0C7A0D0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Тип топлива</w:t>
            </w:r>
          </w:p>
        </w:tc>
        <w:tc>
          <w:tcPr>
            <w:tcW w:w="592" w:type="pct"/>
            <w:tcBorders>
              <w:top w:val="single" w:sz="4" w:space="0" w:color="000000"/>
              <w:left w:val="single" w:sz="4" w:space="0" w:color="000000"/>
              <w:bottom w:val="single" w:sz="4" w:space="0" w:color="000000"/>
            </w:tcBorders>
            <w:shd w:val="clear" w:color="auto" w:fill="FFFFFF"/>
            <w:vAlign w:val="center"/>
          </w:tcPr>
          <w:p w14:paraId="4151C950"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Установ-ленная  мощность Гкал/час</w:t>
            </w:r>
          </w:p>
        </w:tc>
        <w:tc>
          <w:tcPr>
            <w:tcW w:w="689" w:type="pct"/>
            <w:tcBorders>
              <w:top w:val="single" w:sz="4" w:space="0" w:color="000000"/>
              <w:left w:val="single" w:sz="4" w:space="0" w:color="000000"/>
              <w:bottom w:val="single" w:sz="4" w:space="0" w:color="000000"/>
            </w:tcBorders>
            <w:shd w:val="clear" w:color="auto" w:fill="FFFFFF"/>
            <w:vAlign w:val="center"/>
          </w:tcPr>
          <w:p w14:paraId="79A4D5C1"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Подключен-ная нагрузка с учётом нормир. потерь Гкал/час</w:t>
            </w:r>
          </w:p>
        </w:tc>
        <w:tc>
          <w:tcPr>
            <w:tcW w:w="444" w:type="pct"/>
            <w:tcBorders>
              <w:top w:val="single" w:sz="4" w:space="0" w:color="000000"/>
              <w:left w:val="single" w:sz="4" w:space="0" w:color="000000"/>
              <w:bottom w:val="single" w:sz="4" w:space="0" w:color="000000"/>
            </w:tcBorders>
            <w:shd w:val="clear" w:color="auto" w:fill="FFFFFF"/>
            <w:textDirection w:val="btLr"/>
            <w:vAlign w:val="center"/>
          </w:tcPr>
          <w:p w14:paraId="43A94932" w14:textId="77777777" w:rsidR="00A54BE4" w:rsidRPr="00A54BE4" w:rsidRDefault="00A54BE4" w:rsidP="00A54BE4">
            <w:pPr>
              <w:snapToGrid w:val="0"/>
              <w:ind w:left="113" w:right="113"/>
              <w:jc w:val="center"/>
              <w:rPr>
                <w:rFonts w:ascii="Arial" w:hAnsi="Arial" w:cs="Arial"/>
                <w:szCs w:val="20"/>
              </w:rPr>
            </w:pPr>
            <w:r w:rsidRPr="00A54BE4">
              <w:rPr>
                <w:rFonts w:ascii="Arial" w:hAnsi="Arial" w:cs="Arial"/>
                <w:szCs w:val="20"/>
              </w:rPr>
              <w:t>Длина теплотрасс, км</w:t>
            </w:r>
          </w:p>
        </w:tc>
        <w:tc>
          <w:tcPr>
            <w:tcW w:w="509"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069D536" w14:textId="77777777" w:rsidR="00A54BE4" w:rsidRPr="00A54BE4" w:rsidRDefault="00A54BE4" w:rsidP="00A54BE4">
            <w:pPr>
              <w:snapToGrid w:val="0"/>
              <w:ind w:left="113" w:right="113"/>
              <w:jc w:val="center"/>
              <w:rPr>
                <w:rFonts w:ascii="Arial" w:hAnsi="Arial" w:cs="Arial"/>
                <w:szCs w:val="20"/>
              </w:rPr>
            </w:pPr>
            <w:r w:rsidRPr="00A54BE4">
              <w:rPr>
                <w:rFonts w:ascii="Arial" w:hAnsi="Arial" w:cs="Arial"/>
                <w:szCs w:val="20"/>
              </w:rPr>
              <w:t>Тепловые потери при передаче ТЭ, %</w:t>
            </w:r>
          </w:p>
        </w:tc>
      </w:tr>
      <w:tr w:rsidR="00A54BE4" w:rsidRPr="00A54BE4" w14:paraId="2E227EA8" w14:textId="77777777" w:rsidTr="00A54BE4">
        <w:trPr>
          <w:trHeight w:val="23"/>
        </w:trPr>
        <w:tc>
          <w:tcPr>
            <w:tcW w:w="256" w:type="pct"/>
            <w:tcBorders>
              <w:left w:val="single" w:sz="4" w:space="0" w:color="000000"/>
              <w:bottom w:val="single" w:sz="4" w:space="0" w:color="000000"/>
            </w:tcBorders>
            <w:shd w:val="clear" w:color="auto" w:fill="FFFFFF"/>
            <w:vAlign w:val="center"/>
          </w:tcPr>
          <w:p w14:paraId="3D40CB0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1117" w:type="pct"/>
            <w:tcBorders>
              <w:left w:val="single" w:sz="4" w:space="0" w:color="000000"/>
              <w:bottom w:val="single" w:sz="4" w:space="0" w:color="000000"/>
            </w:tcBorders>
            <w:shd w:val="clear" w:color="auto" w:fill="FFFFFF"/>
            <w:vAlign w:val="center"/>
          </w:tcPr>
          <w:p w14:paraId="79B9BF87" w14:textId="77777777" w:rsidR="00A54BE4" w:rsidRPr="00A54BE4" w:rsidRDefault="00A54BE4" w:rsidP="00A54BE4">
            <w:pPr>
              <w:jc w:val="left"/>
              <w:rPr>
                <w:rFonts w:ascii="Arial" w:hAnsi="Arial" w:cs="Arial"/>
                <w:szCs w:val="20"/>
              </w:rPr>
            </w:pPr>
            <w:r w:rsidRPr="00A54BE4">
              <w:rPr>
                <w:rFonts w:ascii="Arial" w:hAnsi="Arial" w:cs="Arial"/>
                <w:szCs w:val="20"/>
              </w:rPr>
              <w:t>Кв. Энергетиков 2</w:t>
            </w:r>
          </w:p>
        </w:tc>
        <w:tc>
          <w:tcPr>
            <w:tcW w:w="435" w:type="pct"/>
            <w:tcBorders>
              <w:left w:val="single" w:sz="4" w:space="0" w:color="000000"/>
              <w:bottom w:val="single" w:sz="4" w:space="0" w:color="000000"/>
            </w:tcBorders>
            <w:shd w:val="clear" w:color="auto" w:fill="FFFFFF"/>
            <w:vAlign w:val="center"/>
          </w:tcPr>
          <w:p w14:paraId="65F5A523" w14:textId="77777777" w:rsidR="00A54BE4" w:rsidRPr="00A54BE4" w:rsidRDefault="00A54BE4" w:rsidP="001810DF">
            <w:pPr>
              <w:jc w:val="center"/>
              <w:rPr>
                <w:rFonts w:ascii="Arial" w:hAnsi="Arial" w:cs="Arial"/>
                <w:szCs w:val="20"/>
              </w:rPr>
            </w:pPr>
            <w:r w:rsidRPr="00A54BE4">
              <w:rPr>
                <w:rFonts w:ascii="Arial" w:hAnsi="Arial" w:cs="Arial"/>
                <w:szCs w:val="20"/>
              </w:rPr>
              <w:t>Дакон-350</w:t>
            </w:r>
          </w:p>
        </w:tc>
        <w:tc>
          <w:tcPr>
            <w:tcW w:w="435" w:type="pct"/>
            <w:tcBorders>
              <w:left w:val="single" w:sz="4" w:space="0" w:color="000000"/>
              <w:bottom w:val="single" w:sz="4" w:space="0" w:color="000000"/>
            </w:tcBorders>
            <w:shd w:val="clear" w:color="auto" w:fill="FFFFFF"/>
            <w:vAlign w:val="center"/>
          </w:tcPr>
          <w:p w14:paraId="1BCD1CBD"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26D43D2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Природный газ</w:t>
            </w:r>
          </w:p>
        </w:tc>
        <w:tc>
          <w:tcPr>
            <w:tcW w:w="592" w:type="pct"/>
            <w:tcBorders>
              <w:left w:val="single" w:sz="4" w:space="0" w:color="000000"/>
              <w:bottom w:val="single" w:sz="4" w:space="0" w:color="000000"/>
            </w:tcBorders>
            <w:shd w:val="clear" w:color="auto" w:fill="FFFFFF"/>
            <w:vAlign w:val="center"/>
          </w:tcPr>
          <w:p w14:paraId="373AC760"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0,201</w:t>
            </w:r>
          </w:p>
        </w:tc>
        <w:tc>
          <w:tcPr>
            <w:tcW w:w="689" w:type="pct"/>
            <w:tcBorders>
              <w:left w:val="single" w:sz="4" w:space="0" w:color="000000"/>
              <w:bottom w:val="single" w:sz="4" w:space="0" w:color="000000"/>
            </w:tcBorders>
            <w:shd w:val="clear" w:color="auto" w:fill="FFFFFF"/>
            <w:vAlign w:val="center"/>
          </w:tcPr>
          <w:p w14:paraId="64FF8F4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0,0213</w:t>
            </w:r>
          </w:p>
        </w:tc>
        <w:tc>
          <w:tcPr>
            <w:tcW w:w="444" w:type="pct"/>
            <w:tcBorders>
              <w:left w:val="single" w:sz="4" w:space="0" w:color="000000"/>
              <w:bottom w:val="single" w:sz="4" w:space="0" w:color="000000"/>
            </w:tcBorders>
            <w:shd w:val="clear" w:color="auto" w:fill="FFFFFF"/>
            <w:vAlign w:val="center"/>
          </w:tcPr>
          <w:p w14:paraId="3B289C1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0,015</w:t>
            </w:r>
          </w:p>
        </w:tc>
        <w:tc>
          <w:tcPr>
            <w:tcW w:w="509" w:type="pct"/>
            <w:tcBorders>
              <w:left w:val="single" w:sz="4" w:space="0" w:color="000000"/>
              <w:bottom w:val="single" w:sz="4" w:space="0" w:color="000000"/>
              <w:right w:val="single" w:sz="4" w:space="0" w:color="000000"/>
            </w:tcBorders>
            <w:shd w:val="clear" w:color="auto" w:fill="FFFFFF"/>
            <w:vAlign w:val="center"/>
          </w:tcPr>
          <w:p w14:paraId="1FF8FD84"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14A64308" w14:textId="77777777" w:rsidTr="00A54BE4">
        <w:trPr>
          <w:trHeight w:val="23"/>
        </w:trPr>
        <w:tc>
          <w:tcPr>
            <w:tcW w:w="256" w:type="pct"/>
            <w:tcBorders>
              <w:left w:val="single" w:sz="4" w:space="0" w:color="000000"/>
              <w:bottom w:val="single" w:sz="4" w:space="0" w:color="000000"/>
            </w:tcBorders>
            <w:shd w:val="clear" w:color="auto" w:fill="FFFFFF"/>
            <w:vAlign w:val="center"/>
          </w:tcPr>
          <w:p w14:paraId="7C61B45E"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2.</w:t>
            </w:r>
          </w:p>
        </w:tc>
        <w:tc>
          <w:tcPr>
            <w:tcW w:w="1117" w:type="pct"/>
            <w:tcBorders>
              <w:left w:val="single" w:sz="4" w:space="0" w:color="000000"/>
              <w:bottom w:val="single" w:sz="4" w:space="0" w:color="000000"/>
            </w:tcBorders>
            <w:shd w:val="clear" w:color="auto" w:fill="FFFFFF"/>
            <w:vAlign w:val="center"/>
          </w:tcPr>
          <w:p w14:paraId="4B5162F9" w14:textId="77777777" w:rsidR="00A54BE4" w:rsidRPr="00A54BE4" w:rsidRDefault="00A54BE4" w:rsidP="00A54BE4">
            <w:pPr>
              <w:jc w:val="left"/>
              <w:rPr>
                <w:rFonts w:ascii="Arial" w:hAnsi="Arial" w:cs="Arial"/>
                <w:szCs w:val="20"/>
              </w:rPr>
            </w:pPr>
            <w:r w:rsidRPr="00A54BE4">
              <w:rPr>
                <w:rFonts w:ascii="Arial" w:hAnsi="Arial" w:cs="Arial"/>
                <w:szCs w:val="20"/>
              </w:rPr>
              <w:t>Кв. Энергетиков 3</w:t>
            </w:r>
          </w:p>
        </w:tc>
        <w:tc>
          <w:tcPr>
            <w:tcW w:w="435" w:type="pct"/>
            <w:tcBorders>
              <w:left w:val="single" w:sz="4" w:space="0" w:color="000000"/>
              <w:bottom w:val="single" w:sz="4" w:space="0" w:color="000000"/>
            </w:tcBorders>
            <w:shd w:val="clear" w:color="auto" w:fill="FFFFFF"/>
            <w:vAlign w:val="center"/>
          </w:tcPr>
          <w:p w14:paraId="0C4EC8CC" w14:textId="77777777" w:rsidR="00A54BE4" w:rsidRPr="00A54BE4" w:rsidRDefault="00A54BE4" w:rsidP="001810DF">
            <w:pPr>
              <w:jc w:val="center"/>
              <w:rPr>
                <w:rFonts w:ascii="Arial" w:hAnsi="Arial" w:cs="Arial"/>
                <w:szCs w:val="20"/>
              </w:rPr>
            </w:pPr>
            <w:r w:rsidRPr="00A54BE4">
              <w:rPr>
                <w:rFonts w:ascii="Arial" w:hAnsi="Arial" w:cs="Arial"/>
                <w:szCs w:val="20"/>
              </w:rPr>
              <w:t>Дакон-250</w:t>
            </w:r>
          </w:p>
        </w:tc>
        <w:tc>
          <w:tcPr>
            <w:tcW w:w="435" w:type="pct"/>
            <w:tcBorders>
              <w:left w:val="single" w:sz="4" w:space="0" w:color="000000"/>
              <w:bottom w:val="single" w:sz="4" w:space="0" w:color="000000"/>
            </w:tcBorders>
            <w:shd w:val="clear" w:color="auto" w:fill="FFFFFF"/>
            <w:vAlign w:val="center"/>
          </w:tcPr>
          <w:p w14:paraId="4579E186"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6FCD99F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3D993D40"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0,201</w:t>
            </w:r>
          </w:p>
        </w:tc>
        <w:tc>
          <w:tcPr>
            <w:tcW w:w="689" w:type="pct"/>
            <w:tcBorders>
              <w:left w:val="single" w:sz="4" w:space="0" w:color="000000"/>
              <w:bottom w:val="single" w:sz="4" w:space="0" w:color="000000"/>
            </w:tcBorders>
            <w:shd w:val="clear" w:color="auto" w:fill="FFFFFF"/>
            <w:vAlign w:val="center"/>
          </w:tcPr>
          <w:p w14:paraId="3ACF9EE3"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0,0213</w:t>
            </w:r>
          </w:p>
        </w:tc>
        <w:tc>
          <w:tcPr>
            <w:tcW w:w="444" w:type="pct"/>
            <w:tcBorders>
              <w:left w:val="single" w:sz="4" w:space="0" w:color="000000"/>
              <w:bottom w:val="single" w:sz="4" w:space="0" w:color="000000"/>
            </w:tcBorders>
            <w:shd w:val="clear" w:color="auto" w:fill="FFFFFF"/>
            <w:vAlign w:val="center"/>
          </w:tcPr>
          <w:p w14:paraId="4A0F2DC0"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0,02</w:t>
            </w:r>
          </w:p>
        </w:tc>
        <w:tc>
          <w:tcPr>
            <w:tcW w:w="509" w:type="pct"/>
            <w:tcBorders>
              <w:left w:val="single" w:sz="4" w:space="0" w:color="000000"/>
              <w:bottom w:val="single" w:sz="4" w:space="0" w:color="000000"/>
              <w:right w:val="single" w:sz="4" w:space="0" w:color="000000"/>
            </w:tcBorders>
            <w:shd w:val="clear" w:color="auto" w:fill="FFFFFF"/>
            <w:vAlign w:val="center"/>
          </w:tcPr>
          <w:p w14:paraId="435AFCE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54D032BB" w14:textId="77777777" w:rsidTr="00A54BE4">
        <w:trPr>
          <w:trHeight w:val="23"/>
        </w:trPr>
        <w:tc>
          <w:tcPr>
            <w:tcW w:w="256" w:type="pct"/>
            <w:tcBorders>
              <w:left w:val="single" w:sz="4" w:space="0" w:color="000000"/>
              <w:bottom w:val="single" w:sz="4" w:space="0" w:color="000000"/>
            </w:tcBorders>
            <w:shd w:val="clear" w:color="auto" w:fill="FFFFFF"/>
            <w:vAlign w:val="center"/>
          </w:tcPr>
          <w:p w14:paraId="4966341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3.</w:t>
            </w:r>
          </w:p>
        </w:tc>
        <w:tc>
          <w:tcPr>
            <w:tcW w:w="1117" w:type="pct"/>
            <w:tcBorders>
              <w:left w:val="single" w:sz="4" w:space="0" w:color="000000"/>
              <w:bottom w:val="single" w:sz="4" w:space="0" w:color="000000"/>
            </w:tcBorders>
            <w:shd w:val="clear" w:color="auto" w:fill="FFFFFF"/>
            <w:vAlign w:val="center"/>
          </w:tcPr>
          <w:p w14:paraId="70E93A4F" w14:textId="77777777" w:rsidR="00A54BE4" w:rsidRPr="00A54BE4" w:rsidRDefault="00A54BE4" w:rsidP="00A54BE4">
            <w:pPr>
              <w:jc w:val="left"/>
              <w:rPr>
                <w:rFonts w:ascii="Arial" w:hAnsi="Arial" w:cs="Arial"/>
                <w:szCs w:val="20"/>
              </w:rPr>
            </w:pPr>
            <w:r w:rsidRPr="00A54BE4">
              <w:rPr>
                <w:rFonts w:ascii="Arial" w:hAnsi="Arial" w:cs="Arial"/>
                <w:szCs w:val="20"/>
              </w:rPr>
              <w:t xml:space="preserve"> Кв.Энергетиков 4,7</w:t>
            </w:r>
          </w:p>
        </w:tc>
        <w:tc>
          <w:tcPr>
            <w:tcW w:w="435" w:type="pct"/>
            <w:tcBorders>
              <w:left w:val="single" w:sz="4" w:space="0" w:color="000000"/>
              <w:bottom w:val="single" w:sz="4" w:space="0" w:color="000000"/>
            </w:tcBorders>
            <w:shd w:val="clear" w:color="auto" w:fill="FFFFFF"/>
            <w:vAlign w:val="center"/>
          </w:tcPr>
          <w:p w14:paraId="3E6ECE61" w14:textId="77777777" w:rsidR="00A54BE4" w:rsidRPr="00A54BE4" w:rsidRDefault="00A54BE4" w:rsidP="001810DF">
            <w:pPr>
              <w:jc w:val="center"/>
              <w:rPr>
                <w:rFonts w:ascii="Arial" w:hAnsi="Arial" w:cs="Arial"/>
                <w:szCs w:val="20"/>
              </w:rPr>
            </w:pPr>
            <w:r w:rsidRPr="00A54BE4">
              <w:rPr>
                <w:rFonts w:ascii="Arial" w:hAnsi="Arial" w:cs="Arial"/>
                <w:szCs w:val="20"/>
              </w:rPr>
              <w:t>Дакон-420</w:t>
            </w:r>
          </w:p>
        </w:tc>
        <w:tc>
          <w:tcPr>
            <w:tcW w:w="435" w:type="pct"/>
            <w:tcBorders>
              <w:left w:val="single" w:sz="4" w:space="0" w:color="000000"/>
              <w:bottom w:val="single" w:sz="4" w:space="0" w:color="000000"/>
            </w:tcBorders>
            <w:shd w:val="clear" w:color="auto" w:fill="FFFFFF"/>
            <w:vAlign w:val="center"/>
          </w:tcPr>
          <w:p w14:paraId="3BF0257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06D967D3"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5D70C23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0,261</w:t>
            </w:r>
          </w:p>
        </w:tc>
        <w:tc>
          <w:tcPr>
            <w:tcW w:w="689" w:type="pct"/>
            <w:tcBorders>
              <w:left w:val="single" w:sz="4" w:space="0" w:color="000000"/>
              <w:bottom w:val="single" w:sz="4" w:space="0" w:color="000000"/>
            </w:tcBorders>
            <w:shd w:val="clear" w:color="auto" w:fill="FFFFFF"/>
            <w:vAlign w:val="center"/>
          </w:tcPr>
          <w:p w14:paraId="49D7E3DE"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0,0635</w:t>
            </w:r>
          </w:p>
        </w:tc>
        <w:tc>
          <w:tcPr>
            <w:tcW w:w="444" w:type="pct"/>
            <w:tcBorders>
              <w:left w:val="single" w:sz="4" w:space="0" w:color="000000"/>
              <w:bottom w:val="single" w:sz="4" w:space="0" w:color="000000"/>
            </w:tcBorders>
            <w:shd w:val="clear" w:color="auto" w:fill="FFFFFF"/>
            <w:vAlign w:val="center"/>
          </w:tcPr>
          <w:p w14:paraId="7A4D895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0,128</w:t>
            </w:r>
          </w:p>
        </w:tc>
        <w:tc>
          <w:tcPr>
            <w:tcW w:w="509" w:type="pct"/>
            <w:tcBorders>
              <w:left w:val="single" w:sz="4" w:space="0" w:color="000000"/>
              <w:bottom w:val="single" w:sz="4" w:space="0" w:color="000000"/>
              <w:right w:val="single" w:sz="4" w:space="0" w:color="000000"/>
            </w:tcBorders>
            <w:shd w:val="clear" w:color="auto" w:fill="FFFFFF"/>
            <w:vAlign w:val="center"/>
          </w:tcPr>
          <w:p w14:paraId="0B9B030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10</w:t>
            </w:r>
          </w:p>
        </w:tc>
      </w:tr>
      <w:tr w:rsidR="00A54BE4" w:rsidRPr="00A54BE4" w14:paraId="1A75CA8F" w14:textId="77777777" w:rsidTr="00A54BE4">
        <w:trPr>
          <w:trHeight w:val="23"/>
        </w:trPr>
        <w:tc>
          <w:tcPr>
            <w:tcW w:w="256" w:type="pct"/>
            <w:tcBorders>
              <w:left w:val="single" w:sz="4" w:space="0" w:color="000000"/>
              <w:bottom w:val="single" w:sz="4" w:space="0" w:color="000000"/>
            </w:tcBorders>
            <w:shd w:val="clear" w:color="auto" w:fill="FFFFFF"/>
            <w:vAlign w:val="center"/>
          </w:tcPr>
          <w:p w14:paraId="52370E31"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4.</w:t>
            </w:r>
          </w:p>
        </w:tc>
        <w:tc>
          <w:tcPr>
            <w:tcW w:w="1117" w:type="pct"/>
            <w:tcBorders>
              <w:left w:val="single" w:sz="4" w:space="0" w:color="000000"/>
              <w:bottom w:val="single" w:sz="4" w:space="0" w:color="000000"/>
            </w:tcBorders>
            <w:shd w:val="clear" w:color="auto" w:fill="FFFFFF"/>
            <w:vAlign w:val="center"/>
          </w:tcPr>
          <w:p w14:paraId="25285AF9" w14:textId="77777777" w:rsidR="00A54BE4" w:rsidRPr="00A54BE4" w:rsidRDefault="00A54BE4" w:rsidP="00A54BE4">
            <w:pPr>
              <w:jc w:val="left"/>
              <w:rPr>
                <w:rFonts w:ascii="Arial" w:hAnsi="Arial" w:cs="Arial"/>
                <w:szCs w:val="20"/>
              </w:rPr>
            </w:pPr>
            <w:r w:rsidRPr="00A54BE4">
              <w:rPr>
                <w:rFonts w:ascii="Arial" w:hAnsi="Arial" w:cs="Arial"/>
                <w:szCs w:val="20"/>
              </w:rPr>
              <w:t>Кв. Энергетиков 5,6</w:t>
            </w:r>
          </w:p>
        </w:tc>
        <w:tc>
          <w:tcPr>
            <w:tcW w:w="435" w:type="pct"/>
            <w:tcBorders>
              <w:left w:val="single" w:sz="4" w:space="0" w:color="000000"/>
              <w:bottom w:val="single" w:sz="4" w:space="0" w:color="000000"/>
            </w:tcBorders>
            <w:shd w:val="clear" w:color="auto" w:fill="FFFFFF"/>
            <w:vAlign w:val="center"/>
          </w:tcPr>
          <w:p w14:paraId="1836CEE3" w14:textId="77777777" w:rsidR="00A54BE4" w:rsidRPr="00A54BE4" w:rsidRDefault="00A54BE4" w:rsidP="001810DF">
            <w:pPr>
              <w:jc w:val="center"/>
              <w:rPr>
                <w:rFonts w:ascii="Arial" w:hAnsi="Arial" w:cs="Arial"/>
                <w:szCs w:val="20"/>
              </w:rPr>
            </w:pPr>
            <w:r w:rsidRPr="00A54BE4">
              <w:rPr>
                <w:rFonts w:ascii="Arial" w:hAnsi="Arial" w:cs="Arial"/>
                <w:szCs w:val="20"/>
              </w:rPr>
              <w:t>Дакон-420</w:t>
            </w:r>
          </w:p>
        </w:tc>
        <w:tc>
          <w:tcPr>
            <w:tcW w:w="435" w:type="pct"/>
            <w:tcBorders>
              <w:left w:val="single" w:sz="4" w:space="0" w:color="000000"/>
              <w:bottom w:val="single" w:sz="4" w:space="0" w:color="000000"/>
            </w:tcBorders>
            <w:shd w:val="clear" w:color="auto" w:fill="FFFFFF"/>
            <w:vAlign w:val="center"/>
          </w:tcPr>
          <w:p w14:paraId="09AB986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1703961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7FA2D4C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0,261</w:t>
            </w:r>
          </w:p>
        </w:tc>
        <w:tc>
          <w:tcPr>
            <w:tcW w:w="689" w:type="pct"/>
            <w:tcBorders>
              <w:left w:val="single" w:sz="4" w:space="0" w:color="000000"/>
              <w:bottom w:val="single" w:sz="4" w:space="0" w:color="000000"/>
            </w:tcBorders>
            <w:shd w:val="clear" w:color="auto" w:fill="FFFFFF"/>
            <w:vAlign w:val="center"/>
          </w:tcPr>
          <w:p w14:paraId="24CA25B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0,0385</w:t>
            </w:r>
          </w:p>
        </w:tc>
        <w:tc>
          <w:tcPr>
            <w:tcW w:w="444" w:type="pct"/>
            <w:tcBorders>
              <w:left w:val="single" w:sz="4" w:space="0" w:color="000000"/>
              <w:bottom w:val="single" w:sz="4" w:space="0" w:color="000000"/>
            </w:tcBorders>
            <w:shd w:val="clear" w:color="auto" w:fill="FFFFFF"/>
            <w:vAlign w:val="center"/>
          </w:tcPr>
          <w:p w14:paraId="7A14EF1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0,135</w:t>
            </w:r>
          </w:p>
        </w:tc>
        <w:tc>
          <w:tcPr>
            <w:tcW w:w="509" w:type="pct"/>
            <w:tcBorders>
              <w:left w:val="single" w:sz="4" w:space="0" w:color="000000"/>
              <w:bottom w:val="single" w:sz="4" w:space="0" w:color="000000"/>
              <w:right w:val="single" w:sz="4" w:space="0" w:color="000000"/>
            </w:tcBorders>
            <w:shd w:val="clear" w:color="auto" w:fill="FFFFFF"/>
            <w:vAlign w:val="center"/>
          </w:tcPr>
          <w:p w14:paraId="1025F006"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32D1F505" w14:textId="77777777" w:rsidTr="00A54BE4">
        <w:trPr>
          <w:trHeight w:val="23"/>
        </w:trPr>
        <w:tc>
          <w:tcPr>
            <w:tcW w:w="256" w:type="pct"/>
            <w:tcBorders>
              <w:left w:val="single" w:sz="4" w:space="0" w:color="000000"/>
              <w:bottom w:val="single" w:sz="4" w:space="0" w:color="000000"/>
            </w:tcBorders>
            <w:shd w:val="clear" w:color="auto" w:fill="FFFFFF"/>
            <w:vAlign w:val="center"/>
          </w:tcPr>
          <w:p w14:paraId="33E8822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5.</w:t>
            </w:r>
          </w:p>
        </w:tc>
        <w:tc>
          <w:tcPr>
            <w:tcW w:w="1117" w:type="pct"/>
            <w:tcBorders>
              <w:left w:val="single" w:sz="4" w:space="0" w:color="000000"/>
              <w:bottom w:val="single" w:sz="4" w:space="0" w:color="000000"/>
            </w:tcBorders>
            <w:shd w:val="clear" w:color="auto" w:fill="FFFFFF"/>
            <w:vAlign w:val="center"/>
          </w:tcPr>
          <w:p w14:paraId="79D5E077" w14:textId="77777777" w:rsidR="00A54BE4" w:rsidRPr="00A54BE4" w:rsidRDefault="00A54BE4" w:rsidP="00A54BE4">
            <w:pPr>
              <w:jc w:val="left"/>
              <w:rPr>
                <w:rFonts w:ascii="Arial" w:hAnsi="Arial" w:cs="Arial"/>
                <w:szCs w:val="20"/>
              </w:rPr>
            </w:pPr>
            <w:r w:rsidRPr="00A54BE4">
              <w:rPr>
                <w:rFonts w:ascii="Arial" w:hAnsi="Arial" w:cs="Arial"/>
                <w:szCs w:val="20"/>
              </w:rPr>
              <w:t>Кв. Энергетиков 8,9</w:t>
            </w:r>
          </w:p>
        </w:tc>
        <w:tc>
          <w:tcPr>
            <w:tcW w:w="435" w:type="pct"/>
            <w:tcBorders>
              <w:left w:val="single" w:sz="4" w:space="0" w:color="000000"/>
              <w:bottom w:val="single" w:sz="4" w:space="0" w:color="000000"/>
            </w:tcBorders>
            <w:shd w:val="clear" w:color="auto" w:fill="FFFFFF"/>
            <w:vAlign w:val="center"/>
          </w:tcPr>
          <w:p w14:paraId="1D112E51" w14:textId="77777777" w:rsidR="00A54BE4" w:rsidRPr="00A54BE4" w:rsidRDefault="00A54BE4" w:rsidP="001810DF">
            <w:pPr>
              <w:jc w:val="center"/>
              <w:rPr>
                <w:rFonts w:ascii="Arial" w:hAnsi="Arial" w:cs="Arial"/>
                <w:szCs w:val="20"/>
              </w:rPr>
            </w:pPr>
            <w:r w:rsidRPr="00A54BE4">
              <w:rPr>
                <w:rFonts w:ascii="Arial" w:hAnsi="Arial" w:cs="Arial"/>
                <w:szCs w:val="20"/>
              </w:rPr>
              <w:t>Дакон-820</w:t>
            </w:r>
          </w:p>
        </w:tc>
        <w:tc>
          <w:tcPr>
            <w:tcW w:w="435" w:type="pct"/>
            <w:tcBorders>
              <w:left w:val="single" w:sz="4" w:space="0" w:color="000000"/>
              <w:bottom w:val="single" w:sz="4" w:space="0" w:color="000000"/>
            </w:tcBorders>
            <w:shd w:val="clear" w:color="auto" w:fill="FFFFFF"/>
            <w:vAlign w:val="center"/>
          </w:tcPr>
          <w:p w14:paraId="372AA14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797A286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5E6D3B81"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0,605</w:t>
            </w:r>
          </w:p>
        </w:tc>
        <w:tc>
          <w:tcPr>
            <w:tcW w:w="689" w:type="pct"/>
            <w:tcBorders>
              <w:left w:val="single" w:sz="4" w:space="0" w:color="000000"/>
              <w:bottom w:val="single" w:sz="4" w:space="0" w:color="000000"/>
            </w:tcBorders>
            <w:shd w:val="clear" w:color="auto" w:fill="FFFFFF"/>
            <w:vAlign w:val="center"/>
          </w:tcPr>
          <w:p w14:paraId="1F90AB5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0,08</w:t>
            </w:r>
          </w:p>
        </w:tc>
        <w:tc>
          <w:tcPr>
            <w:tcW w:w="444" w:type="pct"/>
            <w:tcBorders>
              <w:left w:val="single" w:sz="4" w:space="0" w:color="000000"/>
              <w:bottom w:val="single" w:sz="4" w:space="0" w:color="000000"/>
            </w:tcBorders>
            <w:shd w:val="clear" w:color="auto" w:fill="FFFFFF"/>
            <w:vAlign w:val="center"/>
          </w:tcPr>
          <w:p w14:paraId="0C09FC8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0,109</w:t>
            </w:r>
          </w:p>
        </w:tc>
        <w:tc>
          <w:tcPr>
            <w:tcW w:w="509" w:type="pct"/>
            <w:tcBorders>
              <w:left w:val="single" w:sz="4" w:space="0" w:color="000000"/>
              <w:bottom w:val="single" w:sz="4" w:space="0" w:color="000000"/>
              <w:right w:val="single" w:sz="4" w:space="0" w:color="000000"/>
            </w:tcBorders>
            <w:shd w:val="clear" w:color="auto" w:fill="FFFFFF"/>
            <w:vAlign w:val="center"/>
          </w:tcPr>
          <w:p w14:paraId="76298B4D"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47F9D798" w14:textId="77777777" w:rsidTr="00A54BE4">
        <w:trPr>
          <w:trHeight w:val="547"/>
        </w:trPr>
        <w:tc>
          <w:tcPr>
            <w:tcW w:w="256" w:type="pct"/>
            <w:tcBorders>
              <w:left w:val="single" w:sz="4" w:space="0" w:color="000000"/>
              <w:bottom w:val="single" w:sz="4" w:space="0" w:color="000000"/>
            </w:tcBorders>
            <w:shd w:val="clear" w:color="auto" w:fill="FFFFFF"/>
            <w:vAlign w:val="center"/>
          </w:tcPr>
          <w:p w14:paraId="3BB197F5"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6.</w:t>
            </w:r>
          </w:p>
        </w:tc>
        <w:tc>
          <w:tcPr>
            <w:tcW w:w="1117" w:type="pct"/>
            <w:tcBorders>
              <w:left w:val="single" w:sz="4" w:space="0" w:color="000000"/>
              <w:bottom w:val="single" w:sz="4" w:space="0" w:color="000000"/>
            </w:tcBorders>
            <w:shd w:val="clear" w:color="auto" w:fill="FFFFFF"/>
            <w:vAlign w:val="center"/>
          </w:tcPr>
          <w:p w14:paraId="271F755C" w14:textId="77777777" w:rsidR="00A54BE4" w:rsidRPr="00A54BE4" w:rsidRDefault="00A54BE4" w:rsidP="00A54BE4">
            <w:pPr>
              <w:jc w:val="left"/>
              <w:rPr>
                <w:rFonts w:ascii="Arial" w:hAnsi="Arial" w:cs="Arial"/>
                <w:szCs w:val="20"/>
              </w:rPr>
            </w:pPr>
            <w:r w:rsidRPr="00A54BE4">
              <w:rPr>
                <w:rFonts w:ascii="Arial" w:hAnsi="Arial" w:cs="Arial"/>
                <w:szCs w:val="20"/>
              </w:rPr>
              <w:t>ул. К.Хетагурова 231б,229</w:t>
            </w:r>
          </w:p>
        </w:tc>
        <w:tc>
          <w:tcPr>
            <w:tcW w:w="435" w:type="pct"/>
            <w:tcBorders>
              <w:left w:val="single" w:sz="4" w:space="0" w:color="000000"/>
              <w:bottom w:val="single" w:sz="4" w:space="0" w:color="000000"/>
            </w:tcBorders>
            <w:shd w:val="clear" w:color="auto" w:fill="FFFFFF"/>
            <w:vAlign w:val="center"/>
          </w:tcPr>
          <w:p w14:paraId="7CE61EB6" w14:textId="77777777" w:rsidR="00A54BE4" w:rsidRPr="00A54BE4" w:rsidRDefault="00A54BE4" w:rsidP="001810DF">
            <w:pPr>
              <w:jc w:val="center"/>
              <w:rPr>
                <w:rFonts w:ascii="Arial" w:hAnsi="Arial" w:cs="Arial"/>
                <w:szCs w:val="20"/>
              </w:rPr>
            </w:pPr>
            <w:r w:rsidRPr="00A54BE4">
              <w:rPr>
                <w:rFonts w:ascii="Arial" w:hAnsi="Arial" w:cs="Arial"/>
                <w:szCs w:val="20"/>
              </w:rPr>
              <w:t>Дакон-420</w:t>
            </w:r>
          </w:p>
        </w:tc>
        <w:tc>
          <w:tcPr>
            <w:tcW w:w="435" w:type="pct"/>
            <w:tcBorders>
              <w:left w:val="single" w:sz="4" w:space="0" w:color="000000"/>
              <w:bottom w:val="single" w:sz="4" w:space="0" w:color="000000"/>
            </w:tcBorders>
            <w:shd w:val="clear" w:color="auto" w:fill="FFFFFF"/>
            <w:vAlign w:val="center"/>
          </w:tcPr>
          <w:p w14:paraId="23353995"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4BEEE09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262A19E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0,261</w:t>
            </w:r>
          </w:p>
        </w:tc>
        <w:tc>
          <w:tcPr>
            <w:tcW w:w="689" w:type="pct"/>
            <w:tcBorders>
              <w:left w:val="single" w:sz="4" w:space="0" w:color="000000"/>
              <w:bottom w:val="single" w:sz="4" w:space="0" w:color="000000"/>
            </w:tcBorders>
            <w:shd w:val="clear" w:color="auto" w:fill="FFFFFF"/>
            <w:vAlign w:val="center"/>
          </w:tcPr>
          <w:p w14:paraId="38309D1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0,063</w:t>
            </w:r>
          </w:p>
        </w:tc>
        <w:tc>
          <w:tcPr>
            <w:tcW w:w="444" w:type="pct"/>
            <w:tcBorders>
              <w:left w:val="single" w:sz="4" w:space="0" w:color="000000"/>
              <w:bottom w:val="single" w:sz="4" w:space="0" w:color="000000"/>
            </w:tcBorders>
            <w:shd w:val="clear" w:color="auto" w:fill="FFFFFF"/>
            <w:vAlign w:val="center"/>
          </w:tcPr>
          <w:p w14:paraId="3C0763F5"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0,117</w:t>
            </w:r>
          </w:p>
        </w:tc>
        <w:tc>
          <w:tcPr>
            <w:tcW w:w="509" w:type="pct"/>
            <w:tcBorders>
              <w:left w:val="single" w:sz="4" w:space="0" w:color="000000"/>
              <w:bottom w:val="single" w:sz="4" w:space="0" w:color="000000"/>
              <w:right w:val="single" w:sz="4" w:space="0" w:color="000000"/>
            </w:tcBorders>
            <w:shd w:val="clear" w:color="auto" w:fill="FFFFFF"/>
            <w:vAlign w:val="center"/>
          </w:tcPr>
          <w:p w14:paraId="0292775D"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03718F94" w14:textId="77777777" w:rsidTr="00A54BE4">
        <w:trPr>
          <w:trHeight w:val="500"/>
        </w:trPr>
        <w:tc>
          <w:tcPr>
            <w:tcW w:w="256" w:type="pct"/>
            <w:tcBorders>
              <w:left w:val="single" w:sz="4" w:space="0" w:color="000000"/>
              <w:bottom w:val="single" w:sz="4" w:space="0" w:color="000000"/>
            </w:tcBorders>
            <w:shd w:val="clear" w:color="auto" w:fill="FFFFFF"/>
            <w:vAlign w:val="center"/>
          </w:tcPr>
          <w:p w14:paraId="56D0AD86"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7.</w:t>
            </w:r>
          </w:p>
        </w:tc>
        <w:tc>
          <w:tcPr>
            <w:tcW w:w="1117" w:type="pct"/>
            <w:tcBorders>
              <w:left w:val="single" w:sz="4" w:space="0" w:color="000000"/>
              <w:bottom w:val="single" w:sz="4" w:space="0" w:color="000000"/>
            </w:tcBorders>
            <w:shd w:val="clear" w:color="auto" w:fill="FFFFFF"/>
            <w:vAlign w:val="center"/>
          </w:tcPr>
          <w:p w14:paraId="1E9DCD37" w14:textId="77777777" w:rsidR="00A54BE4" w:rsidRPr="00A54BE4" w:rsidRDefault="00A54BE4" w:rsidP="00A54BE4">
            <w:pPr>
              <w:jc w:val="left"/>
              <w:rPr>
                <w:rFonts w:ascii="Arial" w:hAnsi="Arial" w:cs="Arial"/>
                <w:szCs w:val="20"/>
              </w:rPr>
            </w:pPr>
            <w:r w:rsidRPr="00A54BE4">
              <w:rPr>
                <w:rFonts w:ascii="Arial" w:hAnsi="Arial" w:cs="Arial"/>
                <w:szCs w:val="20"/>
              </w:rPr>
              <w:t>ул. К.Хетагурова 231,231а</w:t>
            </w:r>
          </w:p>
        </w:tc>
        <w:tc>
          <w:tcPr>
            <w:tcW w:w="435" w:type="pct"/>
            <w:tcBorders>
              <w:left w:val="single" w:sz="4" w:space="0" w:color="000000"/>
              <w:bottom w:val="single" w:sz="4" w:space="0" w:color="000000"/>
            </w:tcBorders>
            <w:shd w:val="clear" w:color="auto" w:fill="FFFFFF"/>
            <w:vAlign w:val="center"/>
          </w:tcPr>
          <w:p w14:paraId="26D68129" w14:textId="77777777" w:rsidR="00A54BE4" w:rsidRPr="00A54BE4" w:rsidRDefault="00A54BE4" w:rsidP="001810DF">
            <w:pPr>
              <w:jc w:val="center"/>
              <w:rPr>
                <w:rFonts w:ascii="Arial" w:hAnsi="Arial" w:cs="Arial"/>
                <w:szCs w:val="20"/>
              </w:rPr>
            </w:pPr>
            <w:r w:rsidRPr="00A54BE4">
              <w:rPr>
                <w:rFonts w:ascii="Arial" w:hAnsi="Arial" w:cs="Arial"/>
                <w:szCs w:val="20"/>
              </w:rPr>
              <w:t>Дакон-600</w:t>
            </w:r>
          </w:p>
        </w:tc>
        <w:tc>
          <w:tcPr>
            <w:tcW w:w="435" w:type="pct"/>
            <w:tcBorders>
              <w:left w:val="single" w:sz="4" w:space="0" w:color="000000"/>
              <w:bottom w:val="single" w:sz="4" w:space="0" w:color="000000"/>
            </w:tcBorders>
            <w:shd w:val="clear" w:color="auto" w:fill="FFFFFF"/>
            <w:vAlign w:val="center"/>
          </w:tcPr>
          <w:p w14:paraId="0E25D4FE"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5C68D89B"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3D4AA553"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0,516</w:t>
            </w:r>
          </w:p>
        </w:tc>
        <w:tc>
          <w:tcPr>
            <w:tcW w:w="689" w:type="pct"/>
            <w:tcBorders>
              <w:left w:val="single" w:sz="4" w:space="0" w:color="000000"/>
              <w:bottom w:val="single" w:sz="4" w:space="0" w:color="000000"/>
            </w:tcBorders>
            <w:shd w:val="clear" w:color="auto" w:fill="FFFFFF"/>
            <w:vAlign w:val="center"/>
          </w:tcPr>
          <w:p w14:paraId="73B53405"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0,064</w:t>
            </w:r>
          </w:p>
        </w:tc>
        <w:tc>
          <w:tcPr>
            <w:tcW w:w="444" w:type="pct"/>
            <w:tcBorders>
              <w:left w:val="single" w:sz="4" w:space="0" w:color="000000"/>
              <w:bottom w:val="single" w:sz="4" w:space="0" w:color="000000"/>
            </w:tcBorders>
            <w:shd w:val="clear" w:color="auto" w:fill="FFFFFF"/>
            <w:vAlign w:val="center"/>
          </w:tcPr>
          <w:p w14:paraId="09999FFA"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0,08</w:t>
            </w:r>
          </w:p>
        </w:tc>
        <w:tc>
          <w:tcPr>
            <w:tcW w:w="509" w:type="pct"/>
            <w:tcBorders>
              <w:left w:val="single" w:sz="4" w:space="0" w:color="000000"/>
              <w:bottom w:val="single" w:sz="4" w:space="0" w:color="000000"/>
              <w:right w:val="single" w:sz="4" w:space="0" w:color="000000"/>
            </w:tcBorders>
            <w:shd w:val="clear" w:color="auto" w:fill="FFFFFF"/>
            <w:vAlign w:val="center"/>
          </w:tcPr>
          <w:p w14:paraId="659AEC8B"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6AE929F6" w14:textId="77777777" w:rsidTr="00A54BE4">
        <w:trPr>
          <w:trHeight w:val="23"/>
        </w:trPr>
        <w:tc>
          <w:tcPr>
            <w:tcW w:w="256" w:type="pct"/>
            <w:tcBorders>
              <w:left w:val="single" w:sz="4" w:space="0" w:color="000000"/>
              <w:bottom w:val="single" w:sz="4" w:space="0" w:color="000000"/>
            </w:tcBorders>
            <w:shd w:val="clear" w:color="auto" w:fill="FFFFFF"/>
            <w:vAlign w:val="center"/>
          </w:tcPr>
          <w:p w14:paraId="369DD6A4"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8.</w:t>
            </w:r>
          </w:p>
        </w:tc>
        <w:tc>
          <w:tcPr>
            <w:tcW w:w="1117" w:type="pct"/>
            <w:tcBorders>
              <w:left w:val="single" w:sz="4" w:space="0" w:color="000000"/>
              <w:bottom w:val="single" w:sz="4" w:space="0" w:color="000000"/>
            </w:tcBorders>
            <w:shd w:val="clear" w:color="auto" w:fill="FFFFFF"/>
            <w:vAlign w:val="center"/>
          </w:tcPr>
          <w:p w14:paraId="60401C0E" w14:textId="77777777" w:rsidR="00A54BE4" w:rsidRPr="00A54BE4" w:rsidRDefault="00A54BE4" w:rsidP="00A54BE4">
            <w:pPr>
              <w:jc w:val="left"/>
              <w:rPr>
                <w:rFonts w:ascii="Arial" w:hAnsi="Arial" w:cs="Arial"/>
                <w:szCs w:val="20"/>
              </w:rPr>
            </w:pPr>
            <w:r w:rsidRPr="00A54BE4">
              <w:rPr>
                <w:rFonts w:ascii="Arial" w:hAnsi="Arial" w:cs="Arial"/>
                <w:szCs w:val="20"/>
              </w:rPr>
              <w:t>ул. К.Хетагурова 233,233а</w:t>
            </w:r>
          </w:p>
        </w:tc>
        <w:tc>
          <w:tcPr>
            <w:tcW w:w="435" w:type="pct"/>
            <w:tcBorders>
              <w:left w:val="single" w:sz="4" w:space="0" w:color="000000"/>
              <w:bottom w:val="single" w:sz="4" w:space="0" w:color="000000"/>
            </w:tcBorders>
            <w:shd w:val="clear" w:color="auto" w:fill="FFFFFF"/>
            <w:vAlign w:val="center"/>
          </w:tcPr>
          <w:p w14:paraId="1681340F" w14:textId="77777777" w:rsidR="00A54BE4" w:rsidRPr="00A54BE4" w:rsidRDefault="00A54BE4" w:rsidP="001810DF">
            <w:pPr>
              <w:jc w:val="center"/>
              <w:rPr>
                <w:rFonts w:ascii="Arial" w:hAnsi="Arial" w:cs="Arial"/>
                <w:szCs w:val="20"/>
              </w:rPr>
            </w:pPr>
            <w:r w:rsidRPr="00A54BE4">
              <w:rPr>
                <w:rFonts w:ascii="Arial" w:hAnsi="Arial" w:cs="Arial"/>
                <w:szCs w:val="20"/>
              </w:rPr>
              <w:t>Дакон-600</w:t>
            </w:r>
          </w:p>
        </w:tc>
        <w:tc>
          <w:tcPr>
            <w:tcW w:w="435" w:type="pct"/>
            <w:tcBorders>
              <w:left w:val="single" w:sz="4" w:space="0" w:color="000000"/>
              <w:bottom w:val="single" w:sz="4" w:space="0" w:color="000000"/>
            </w:tcBorders>
            <w:shd w:val="clear" w:color="auto" w:fill="FFFFFF"/>
            <w:vAlign w:val="center"/>
          </w:tcPr>
          <w:p w14:paraId="75B6D74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026E7321"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6243577B"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0,516</w:t>
            </w:r>
          </w:p>
        </w:tc>
        <w:tc>
          <w:tcPr>
            <w:tcW w:w="689" w:type="pct"/>
            <w:tcBorders>
              <w:left w:val="single" w:sz="4" w:space="0" w:color="000000"/>
              <w:bottom w:val="single" w:sz="4" w:space="0" w:color="000000"/>
            </w:tcBorders>
            <w:shd w:val="clear" w:color="auto" w:fill="FFFFFF"/>
            <w:vAlign w:val="center"/>
          </w:tcPr>
          <w:p w14:paraId="4C80071E"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0,0505</w:t>
            </w:r>
          </w:p>
        </w:tc>
        <w:tc>
          <w:tcPr>
            <w:tcW w:w="444" w:type="pct"/>
            <w:tcBorders>
              <w:left w:val="single" w:sz="4" w:space="0" w:color="000000"/>
              <w:bottom w:val="single" w:sz="4" w:space="0" w:color="000000"/>
            </w:tcBorders>
            <w:shd w:val="clear" w:color="auto" w:fill="FFFFFF"/>
            <w:vAlign w:val="center"/>
          </w:tcPr>
          <w:p w14:paraId="669DD6E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0,08</w:t>
            </w:r>
          </w:p>
        </w:tc>
        <w:tc>
          <w:tcPr>
            <w:tcW w:w="509" w:type="pct"/>
            <w:tcBorders>
              <w:left w:val="single" w:sz="4" w:space="0" w:color="000000"/>
              <w:bottom w:val="single" w:sz="4" w:space="0" w:color="000000"/>
              <w:right w:val="single" w:sz="4" w:space="0" w:color="000000"/>
            </w:tcBorders>
            <w:shd w:val="clear" w:color="auto" w:fill="FFFFFF"/>
            <w:vAlign w:val="center"/>
          </w:tcPr>
          <w:p w14:paraId="504B117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2E16CD95" w14:textId="77777777" w:rsidTr="00A54BE4">
        <w:trPr>
          <w:trHeight w:val="23"/>
        </w:trPr>
        <w:tc>
          <w:tcPr>
            <w:tcW w:w="256" w:type="pct"/>
            <w:tcBorders>
              <w:left w:val="single" w:sz="4" w:space="0" w:color="000000"/>
              <w:bottom w:val="single" w:sz="4" w:space="0" w:color="000000"/>
            </w:tcBorders>
            <w:shd w:val="clear" w:color="auto" w:fill="FFFFFF"/>
            <w:vAlign w:val="center"/>
          </w:tcPr>
          <w:p w14:paraId="0DFBC39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9.</w:t>
            </w:r>
          </w:p>
        </w:tc>
        <w:tc>
          <w:tcPr>
            <w:tcW w:w="1117" w:type="pct"/>
            <w:tcBorders>
              <w:left w:val="single" w:sz="4" w:space="0" w:color="000000"/>
              <w:bottom w:val="single" w:sz="4" w:space="0" w:color="000000"/>
            </w:tcBorders>
            <w:shd w:val="clear" w:color="auto" w:fill="FFFFFF"/>
            <w:vAlign w:val="center"/>
          </w:tcPr>
          <w:p w14:paraId="0E8C6AFB" w14:textId="77777777" w:rsidR="00A54BE4" w:rsidRPr="00A54BE4" w:rsidRDefault="00A54BE4" w:rsidP="00A54BE4">
            <w:pPr>
              <w:jc w:val="left"/>
              <w:rPr>
                <w:rFonts w:ascii="Arial" w:hAnsi="Arial" w:cs="Arial"/>
                <w:szCs w:val="20"/>
              </w:rPr>
            </w:pPr>
            <w:r w:rsidRPr="00A54BE4">
              <w:rPr>
                <w:rFonts w:ascii="Arial" w:hAnsi="Arial" w:cs="Arial"/>
                <w:szCs w:val="20"/>
              </w:rPr>
              <w:t>ул. К.Хетагурова 126</w:t>
            </w:r>
          </w:p>
        </w:tc>
        <w:tc>
          <w:tcPr>
            <w:tcW w:w="435" w:type="pct"/>
            <w:tcBorders>
              <w:left w:val="single" w:sz="4" w:space="0" w:color="000000"/>
              <w:bottom w:val="single" w:sz="4" w:space="0" w:color="000000"/>
            </w:tcBorders>
            <w:shd w:val="clear" w:color="auto" w:fill="FFFFFF"/>
            <w:vAlign w:val="center"/>
          </w:tcPr>
          <w:p w14:paraId="3BF0C5D9" w14:textId="77777777" w:rsidR="00A54BE4" w:rsidRPr="00A54BE4" w:rsidRDefault="00A54BE4" w:rsidP="001810DF">
            <w:pPr>
              <w:jc w:val="center"/>
              <w:rPr>
                <w:rFonts w:ascii="Arial" w:hAnsi="Arial" w:cs="Arial"/>
                <w:szCs w:val="20"/>
              </w:rPr>
            </w:pPr>
            <w:r w:rsidRPr="00A54BE4">
              <w:rPr>
                <w:rFonts w:ascii="Arial" w:hAnsi="Arial" w:cs="Arial"/>
                <w:szCs w:val="20"/>
              </w:rPr>
              <w:t>Дакон-600</w:t>
            </w:r>
          </w:p>
        </w:tc>
        <w:tc>
          <w:tcPr>
            <w:tcW w:w="435" w:type="pct"/>
            <w:tcBorders>
              <w:left w:val="single" w:sz="4" w:space="0" w:color="000000"/>
              <w:bottom w:val="single" w:sz="4" w:space="0" w:color="000000"/>
            </w:tcBorders>
            <w:shd w:val="clear" w:color="auto" w:fill="FFFFFF"/>
            <w:vAlign w:val="center"/>
          </w:tcPr>
          <w:p w14:paraId="1EE2E52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017EFD44"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7FC6CE3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0,516</w:t>
            </w:r>
          </w:p>
        </w:tc>
        <w:tc>
          <w:tcPr>
            <w:tcW w:w="689" w:type="pct"/>
            <w:tcBorders>
              <w:left w:val="single" w:sz="4" w:space="0" w:color="000000"/>
              <w:bottom w:val="single" w:sz="4" w:space="0" w:color="000000"/>
            </w:tcBorders>
            <w:shd w:val="clear" w:color="auto" w:fill="FFFFFF"/>
            <w:vAlign w:val="center"/>
          </w:tcPr>
          <w:p w14:paraId="08E26D94"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0,0505</w:t>
            </w:r>
          </w:p>
        </w:tc>
        <w:tc>
          <w:tcPr>
            <w:tcW w:w="444" w:type="pct"/>
            <w:tcBorders>
              <w:left w:val="single" w:sz="4" w:space="0" w:color="000000"/>
              <w:bottom w:val="single" w:sz="4" w:space="0" w:color="000000"/>
            </w:tcBorders>
            <w:shd w:val="clear" w:color="auto" w:fill="FFFFFF"/>
            <w:vAlign w:val="center"/>
          </w:tcPr>
          <w:p w14:paraId="719271F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0,08</w:t>
            </w:r>
          </w:p>
        </w:tc>
        <w:tc>
          <w:tcPr>
            <w:tcW w:w="509" w:type="pct"/>
            <w:tcBorders>
              <w:left w:val="single" w:sz="4" w:space="0" w:color="000000"/>
              <w:bottom w:val="single" w:sz="4" w:space="0" w:color="000000"/>
              <w:right w:val="single" w:sz="4" w:space="0" w:color="000000"/>
            </w:tcBorders>
            <w:shd w:val="clear" w:color="auto" w:fill="FFFFFF"/>
            <w:vAlign w:val="center"/>
          </w:tcPr>
          <w:p w14:paraId="1A2C3C6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10</w:t>
            </w:r>
          </w:p>
        </w:tc>
      </w:tr>
      <w:tr w:rsidR="00A54BE4" w:rsidRPr="00A54BE4" w14:paraId="387DD3E3" w14:textId="77777777" w:rsidTr="00A54BE4">
        <w:trPr>
          <w:trHeight w:val="23"/>
        </w:trPr>
        <w:tc>
          <w:tcPr>
            <w:tcW w:w="256" w:type="pct"/>
            <w:tcBorders>
              <w:left w:val="single" w:sz="4" w:space="0" w:color="000000"/>
              <w:bottom w:val="single" w:sz="4" w:space="0" w:color="000000"/>
            </w:tcBorders>
            <w:shd w:val="clear" w:color="auto" w:fill="FFFFFF"/>
            <w:vAlign w:val="center"/>
          </w:tcPr>
          <w:p w14:paraId="3BD99882"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10.</w:t>
            </w:r>
          </w:p>
        </w:tc>
        <w:tc>
          <w:tcPr>
            <w:tcW w:w="1117" w:type="pct"/>
            <w:tcBorders>
              <w:left w:val="single" w:sz="4" w:space="0" w:color="000000"/>
              <w:bottom w:val="single" w:sz="4" w:space="0" w:color="000000"/>
            </w:tcBorders>
            <w:shd w:val="clear" w:color="auto" w:fill="FFFFFF"/>
            <w:vAlign w:val="center"/>
          </w:tcPr>
          <w:p w14:paraId="25BC82BA" w14:textId="77777777" w:rsidR="00A54BE4" w:rsidRPr="00A54BE4" w:rsidRDefault="00A54BE4" w:rsidP="00A54BE4">
            <w:pPr>
              <w:jc w:val="left"/>
              <w:rPr>
                <w:rFonts w:ascii="Arial" w:hAnsi="Arial" w:cs="Arial"/>
                <w:szCs w:val="20"/>
              </w:rPr>
            </w:pPr>
            <w:r w:rsidRPr="00A54BE4">
              <w:rPr>
                <w:rFonts w:ascii="Arial" w:hAnsi="Arial" w:cs="Arial"/>
                <w:szCs w:val="20"/>
              </w:rPr>
              <w:t>ул. Л. Толстого 196,198</w:t>
            </w:r>
          </w:p>
        </w:tc>
        <w:tc>
          <w:tcPr>
            <w:tcW w:w="435" w:type="pct"/>
            <w:tcBorders>
              <w:left w:val="single" w:sz="4" w:space="0" w:color="000000"/>
              <w:bottom w:val="single" w:sz="4" w:space="0" w:color="000000"/>
            </w:tcBorders>
            <w:shd w:val="clear" w:color="auto" w:fill="FFFFFF"/>
            <w:vAlign w:val="center"/>
          </w:tcPr>
          <w:p w14:paraId="4BEFE8B2" w14:textId="77777777" w:rsidR="00A54BE4" w:rsidRPr="00A54BE4" w:rsidRDefault="00A54BE4" w:rsidP="001810DF">
            <w:pPr>
              <w:jc w:val="center"/>
              <w:rPr>
                <w:rFonts w:ascii="Arial" w:hAnsi="Arial" w:cs="Arial"/>
                <w:szCs w:val="20"/>
              </w:rPr>
            </w:pPr>
            <w:r w:rsidRPr="00A54BE4">
              <w:rPr>
                <w:rFonts w:ascii="Arial" w:hAnsi="Arial" w:cs="Arial"/>
                <w:szCs w:val="20"/>
              </w:rPr>
              <w:t>Дакон-420</w:t>
            </w:r>
          </w:p>
        </w:tc>
        <w:tc>
          <w:tcPr>
            <w:tcW w:w="435" w:type="pct"/>
            <w:tcBorders>
              <w:left w:val="single" w:sz="4" w:space="0" w:color="000000"/>
              <w:bottom w:val="single" w:sz="4" w:space="0" w:color="000000"/>
            </w:tcBorders>
            <w:shd w:val="clear" w:color="auto" w:fill="FFFFFF"/>
            <w:vAlign w:val="center"/>
          </w:tcPr>
          <w:p w14:paraId="4DBEC74F"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2AF108F4"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7BF137A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0,261</w:t>
            </w:r>
          </w:p>
        </w:tc>
        <w:tc>
          <w:tcPr>
            <w:tcW w:w="689" w:type="pct"/>
            <w:tcBorders>
              <w:left w:val="single" w:sz="4" w:space="0" w:color="000000"/>
              <w:bottom w:val="single" w:sz="4" w:space="0" w:color="000000"/>
            </w:tcBorders>
            <w:shd w:val="clear" w:color="auto" w:fill="FFFFFF"/>
            <w:vAlign w:val="center"/>
          </w:tcPr>
          <w:p w14:paraId="6FF0F8A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0,0675</w:t>
            </w:r>
          </w:p>
        </w:tc>
        <w:tc>
          <w:tcPr>
            <w:tcW w:w="444" w:type="pct"/>
            <w:tcBorders>
              <w:left w:val="single" w:sz="4" w:space="0" w:color="000000"/>
              <w:bottom w:val="single" w:sz="4" w:space="0" w:color="000000"/>
            </w:tcBorders>
            <w:shd w:val="clear" w:color="auto" w:fill="FFFFFF"/>
            <w:vAlign w:val="center"/>
          </w:tcPr>
          <w:p w14:paraId="0A80099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0,07</w:t>
            </w:r>
          </w:p>
        </w:tc>
        <w:tc>
          <w:tcPr>
            <w:tcW w:w="509" w:type="pct"/>
            <w:tcBorders>
              <w:left w:val="single" w:sz="4" w:space="0" w:color="000000"/>
              <w:bottom w:val="single" w:sz="4" w:space="0" w:color="000000"/>
              <w:right w:val="single" w:sz="4" w:space="0" w:color="000000"/>
            </w:tcBorders>
            <w:shd w:val="clear" w:color="auto" w:fill="FFFFFF"/>
            <w:vAlign w:val="center"/>
          </w:tcPr>
          <w:p w14:paraId="6CFCC77C"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r w:rsidR="00A54BE4" w:rsidRPr="00A54BE4" w14:paraId="6DC04006" w14:textId="77777777" w:rsidTr="00A54BE4">
        <w:trPr>
          <w:trHeight w:val="23"/>
        </w:trPr>
        <w:tc>
          <w:tcPr>
            <w:tcW w:w="256" w:type="pct"/>
            <w:tcBorders>
              <w:left w:val="single" w:sz="4" w:space="0" w:color="000000"/>
              <w:bottom w:val="single" w:sz="4" w:space="0" w:color="000000"/>
            </w:tcBorders>
            <w:shd w:val="clear" w:color="auto" w:fill="FFFFFF"/>
            <w:vAlign w:val="center"/>
          </w:tcPr>
          <w:p w14:paraId="4E367E69"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11.</w:t>
            </w:r>
          </w:p>
        </w:tc>
        <w:tc>
          <w:tcPr>
            <w:tcW w:w="1117" w:type="pct"/>
            <w:tcBorders>
              <w:left w:val="single" w:sz="4" w:space="0" w:color="000000"/>
              <w:bottom w:val="single" w:sz="4" w:space="0" w:color="000000"/>
            </w:tcBorders>
            <w:shd w:val="clear" w:color="auto" w:fill="FFFFFF"/>
            <w:vAlign w:val="center"/>
          </w:tcPr>
          <w:p w14:paraId="1B9C5EE9" w14:textId="77777777" w:rsidR="00A54BE4" w:rsidRPr="00A54BE4" w:rsidRDefault="00A54BE4" w:rsidP="00A54BE4">
            <w:pPr>
              <w:jc w:val="left"/>
              <w:rPr>
                <w:rFonts w:ascii="Arial" w:hAnsi="Arial" w:cs="Arial"/>
                <w:szCs w:val="20"/>
              </w:rPr>
            </w:pPr>
            <w:r w:rsidRPr="00A54BE4">
              <w:rPr>
                <w:rFonts w:ascii="Arial" w:hAnsi="Arial" w:cs="Arial"/>
                <w:szCs w:val="20"/>
              </w:rPr>
              <w:t>ул. Кодоева 47,49</w:t>
            </w:r>
          </w:p>
        </w:tc>
        <w:tc>
          <w:tcPr>
            <w:tcW w:w="435" w:type="pct"/>
            <w:tcBorders>
              <w:left w:val="single" w:sz="4" w:space="0" w:color="000000"/>
              <w:bottom w:val="single" w:sz="4" w:space="0" w:color="000000"/>
            </w:tcBorders>
            <w:shd w:val="clear" w:color="auto" w:fill="FFFFFF"/>
            <w:vAlign w:val="center"/>
          </w:tcPr>
          <w:p w14:paraId="58F1BF2C" w14:textId="77777777" w:rsidR="00A54BE4" w:rsidRPr="00A54BE4" w:rsidRDefault="00A54BE4" w:rsidP="001810DF">
            <w:pPr>
              <w:jc w:val="center"/>
              <w:rPr>
                <w:rFonts w:ascii="Arial" w:hAnsi="Arial" w:cs="Arial"/>
                <w:szCs w:val="20"/>
              </w:rPr>
            </w:pPr>
            <w:r w:rsidRPr="00A54BE4">
              <w:rPr>
                <w:rFonts w:ascii="Arial" w:hAnsi="Arial" w:cs="Arial"/>
                <w:szCs w:val="20"/>
              </w:rPr>
              <w:t>Дакон-420</w:t>
            </w:r>
          </w:p>
        </w:tc>
        <w:tc>
          <w:tcPr>
            <w:tcW w:w="435" w:type="pct"/>
            <w:tcBorders>
              <w:left w:val="single" w:sz="4" w:space="0" w:color="000000"/>
              <w:bottom w:val="single" w:sz="4" w:space="0" w:color="000000"/>
            </w:tcBorders>
            <w:shd w:val="clear" w:color="auto" w:fill="FFFFFF"/>
            <w:vAlign w:val="center"/>
          </w:tcPr>
          <w:p w14:paraId="4D3FF37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296C1F6E"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33FE9AD3"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0,361</w:t>
            </w:r>
          </w:p>
        </w:tc>
        <w:tc>
          <w:tcPr>
            <w:tcW w:w="689" w:type="pct"/>
            <w:tcBorders>
              <w:left w:val="single" w:sz="4" w:space="0" w:color="000000"/>
              <w:bottom w:val="single" w:sz="4" w:space="0" w:color="000000"/>
            </w:tcBorders>
            <w:shd w:val="clear" w:color="auto" w:fill="FFFFFF"/>
            <w:vAlign w:val="center"/>
          </w:tcPr>
          <w:p w14:paraId="49865EA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0,039</w:t>
            </w:r>
          </w:p>
        </w:tc>
        <w:tc>
          <w:tcPr>
            <w:tcW w:w="444" w:type="pct"/>
            <w:tcBorders>
              <w:left w:val="single" w:sz="4" w:space="0" w:color="000000"/>
              <w:bottom w:val="single" w:sz="4" w:space="0" w:color="000000"/>
            </w:tcBorders>
            <w:shd w:val="clear" w:color="auto" w:fill="FFFFFF"/>
            <w:vAlign w:val="center"/>
          </w:tcPr>
          <w:p w14:paraId="42EA09E1"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0,08</w:t>
            </w:r>
          </w:p>
        </w:tc>
        <w:tc>
          <w:tcPr>
            <w:tcW w:w="509" w:type="pct"/>
            <w:tcBorders>
              <w:left w:val="single" w:sz="4" w:space="0" w:color="000000"/>
              <w:bottom w:val="single" w:sz="4" w:space="0" w:color="000000"/>
              <w:right w:val="single" w:sz="4" w:space="0" w:color="000000"/>
            </w:tcBorders>
            <w:shd w:val="clear" w:color="auto" w:fill="FFFFFF"/>
            <w:vAlign w:val="center"/>
          </w:tcPr>
          <w:p w14:paraId="2789D515"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10</w:t>
            </w:r>
          </w:p>
        </w:tc>
      </w:tr>
      <w:tr w:rsidR="00A54BE4" w:rsidRPr="00A54BE4" w14:paraId="55E2FE10" w14:textId="77777777" w:rsidTr="00A54BE4">
        <w:trPr>
          <w:trHeight w:val="23"/>
        </w:trPr>
        <w:tc>
          <w:tcPr>
            <w:tcW w:w="256" w:type="pct"/>
            <w:tcBorders>
              <w:left w:val="single" w:sz="4" w:space="0" w:color="000000"/>
              <w:bottom w:val="single" w:sz="4" w:space="0" w:color="000000"/>
            </w:tcBorders>
            <w:shd w:val="clear" w:color="auto" w:fill="FFFFFF"/>
            <w:vAlign w:val="center"/>
          </w:tcPr>
          <w:p w14:paraId="03650545"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12.</w:t>
            </w:r>
          </w:p>
        </w:tc>
        <w:tc>
          <w:tcPr>
            <w:tcW w:w="1117" w:type="pct"/>
            <w:tcBorders>
              <w:left w:val="single" w:sz="4" w:space="0" w:color="000000"/>
              <w:bottom w:val="single" w:sz="4" w:space="0" w:color="000000"/>
            </w:tcBorders>
            <w:shd w:val="clear" w:color="auto" w:fill="FFFFFF"/>
            <w:vAlign w:val="center"/>
          </w:tcPr>
          <w:p w14:paraId="5587C882" w14:textId="77777777" w:rsidR="00A54BE4" w:rsidRPr="00A54BE4" w:rsidRDefault="00A54BE4" w:rsidP="00A54BE4">
            <w:pPr>
              <w:jc w:val="left"/>
              <w:rPr>
                <w:rFonts w:ascii="Arial" w:hAnsi="Arial" w:cs="Arial"/>
                <w:szCs w:val="20"/>
              </w:rPr>
            </w:pPr>
            <w:r w:rsidRPr="00A54BE4">
              <w:rPr>
                <w:rFonts w:ascii="Arial" w:hAnsi="Arial" w:cs="Arial"/>
                <w:szCs w:val="20"/>
              </w:rPr>
              <w:t>Кв. Энергетиков 1</w:t>
            </w:r>
          </w:p>
        </w:tc>
        <w:tc>
          <w:tcPr>
            <w:tcW w:w="435" w:type="pct"/>
            <w:tcBorders>
              <w:left w:val="single" w:sz="4" w:space="0" w:color="000000"/>
              <w:bottom w:val="single" w:sz="4" w:space="0" w:color="000000"/>
            </w:tcBorders>
            <w:shd w:val="clear" w:color="auto" w:fill="FFFFFF"/>
            <w:vAlign w:val="center"/>
          </w:tcPr>
          <w:p w14:paraId="55241604" w14:textId="77777777" w:rsidR="00A54BE4" w:rsidRPr="00A54BE4" w:rsidRDefault="00A54BE4" w:rsidP="001810DF">
            <w:pPr>
              <w:jc w:val="center"/>
              <w:rPr>
                <w:rFonts w:ascii="Arial" w:hAnsi="Arial" w:cs="Arial"/>
                <w:szCs w:val="20"/>
              </w:rPr>
            </w:pPr>
            <w:r w:rsidRPr="00A54BE4">
              <w:rPr>
                <w:rFonts w:ascii="Arial" w:hAnsi="Arial" w:cs="Arial"/>
                <w:szCs w:val="20"/>
              </w:rPr>
              <w:t>Дакон-420</w:t>
            </w:r>
          </w:p>
        </w:tc>
        <w:tc>
          <w:tcPr>
            <w:tcW w:w="435" w:type="pct"/>
            <w:tcBorders>
              <w:left w:val="single" w:sz="4" w:space="0" w:color="000000"/>
              <w:bottom w:val="single" w:sz="4" w:space="0" w:color="000000"/>
            </w:tcBorders>
            <w:shd w:val="clear" w:color="auto" w:fill="FFFFFF"/>
            <w:vAlign w:val="center"/>
          </w:tcPr>
          <w:p w14:paraId="646D7BC8"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w:t>
            </w:r>
          </w:p>
        </w:tc>
        <w:tc>
          <w:tcPr>
            <w:tcW w:w="521" w:type="pct"/>
            <w:tcBorders>
              <w:left w:val="single" w:sz="4" w:space="0" w:color="000000"/>
              <w:bottom w:val="single" w:sz="4" w:space="0" w:color="000000"/>
            </w:tcBorders>
            <w:shd w:val="clear" w:color="auto" w:fill="FFFFFF"/>
            <w:vAlign w:val="center"/>
          </w:tcPr>
          <w:p w14:paraId="573289D0"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w:t>
            </w:r>
          </w:p>
        </w:tc>
        <w:tc>
          <w:tcPr>
            <w:tcW w:w="592" w:type="pct"/>
            <w:tcBorders>
              <w:left w:val="single" w:sz="4" w:space="0" w:color="000000"/>
              <w:bottom w:val="single" w:sz="4" w:space="0" w:color="000000"/>
            </w:tcBorders>
            <w:shd w:val="clear" w:color="auto" w:fill="FFFFFF"/>
            <w:vAlign w:val="center"/>
          </w:tcPr>
          <w:p w14:paraId="48DDC874"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0,261</w:t>
            </w:r>
          </w:p>
        </w:tc>
        <w:tc>
          <w:tcPr>
            <w:tcW w:w="689" w:type="pct"/>
            <w:tcBorders>
              <w:left w:val="single" w:sz="4" w:space="0" w:color="000000"/>
              <w:bottom w:val="single" w:sz="4" w:space="0" w:color="000000"/>
            </w:tcBorders>
            <w:shd w:val="clear" w:color="auto" w:fill="FFFFFF"/>
            <w:vAlign w:val="center"/>
          </w:tcPr>
          <w:p w14:paraId="7F5FE673"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0,064</w:t>
            </w:r>
          </w:p>
        </w:tc>
        <w:tc>
          <w:tcPr>
            <w:tcW w:w="444" w:type="pct"/>
            <w:tcBorders>
              <w:left w:val="single" w:sz="4" w:space="0" w:color="000000"/>
              <w:bottom w:val="single" w:sz="4" w:space="0" w:color="000000"/>
            </w:tcBorders>
            <w:shd w:val="clear" w:color="auto" w:fill="FFFFFF"/>
            <w:vAlign w:val="center"/>
          </w:tcPr>
          <w:p w14:paraId="1D18C197"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0,112</w:t>
            </w:r>
          </w:p>
        </w:tc>
        <w:tc>
          <w:tcPr>
            <w:tcW w:w="509" w:type="pct"/>
            <w:tcBorders>
              <w:left w:val="single" w:sz="4" w:space="0" w:color="000000"/>
              <w:bottom w:val="single" w:sz="4" w:space="0" w:color="000000"/>
              <w:right w:val="single" w:sz="4" w:space="0" w:color="000000"/>
            </w:tcBorders>
            <w:shd w:val="clear" w:color="auto" w:fill="FFFFFF"/>
            <w:vAlign w:val="center"/>
          </w:tcPr>
          <w:p w14:paraId="59C7826A" w14:textId="77777777" w:rsidR="00A54BE4" w:rsidRPr="00A54BE4" w:rsidRDefault="00A54BE4" w:rsidP="001810DF">
            <w:pPr>
              <w:snapToGrid w:val="0"/>
              <w:jc w:val="center"/>
              <w:rPr>
                <w:rFonts w:ascii="Arial" w:hAnsi="Arial" w:cs="Arial"/>
                <w:szCs w:val="20"/>
              </w:rPr>
            </w:pPr>
            <w:r w:rsidRPr="00A54BE4">
              <w:rPr>
                <w:rFonts w:ascii="Arial" w:hAnsi="Arial" w:cs="Arial"/>
                <w:szCs w:val="20"/>
              </w:rPr>
              <w:t>15</w:t>
            </w:r>
          </w:p>
        </w:tc>
      </w:tr>
    </w:tbl>
    <w:p w14:paraId="003998B0" w14:textId="77777777" w:rsidR="00B2359F" w:rsidRPr="002E0F61" w:rsidRDefault="00B2359F" w:rsidP="00916C12">
      <w:pPr>
        <w:pStyle w:val="e"/>
        <w:numPr>
          <w:ilvl w:val="2"/>
          <w:numId w:val="4"/>
        </w:numPr>
        <w:tabs>
          <w:tab w:val="left" w:pos="1134"/>
        </w:tabs>
        <w:spacing w:line="276" w:lineRule="auto"/>
        <w:ind w:left="0" w:firstLine="709"/>
        <w:jc w:val="both"/>
        <w:outlineLvl w:val="2"/>
        <w:rPr>
          <w:rFonts w:ascii="Arial" w:hAnsi="Arial" w:cs="Arial"/>
          <w:b/>
        </w:rPr>
      </w:pPr>
      <w:r w:rsidRPr="002E0F61">
        <w:rPr>
          <w:rFonts w:ascii="Arial" w:hAnsi="Arial" w:cs="Arial"/>
          <w:b/>
        </w:rPr>
        <w:t>Сведения о фактическом и ожидаемом потреблении горячей, питьевой, технической воды (годовое, среднесуточное, максимальное суточное)</w:t>
      </w:r>
    </w:p>
    <w:p w14:paraId="3CA3487E" w14:textId="77777777" w:rsidR="002E0F61" w:rsidRDefault="002E0F61" w:rsidP="002E0F61">
      <w:pPr>
        <w:pStyle w:val="e"/>
        <w:tabs>
          <w:tab w:val="left" w:pos="1134"/>
        </w:tabs>
        <w:spacing w:line="276" w:lineRule="auto"/>
        <w:ind w:left="709" w:firstLine="0"/>
        <w:jc w:val="both"/>
        <w:outlineLvl w:val="2"/>
        <w:rPr>
          <w:rFonts w:ascii="Arial" w:hAnsi="Arial" w:cs="Arial"/>
          <w:b/>
        </w:rPr>
      </w:pPr>
    </w:p>
    <w:p w14:paraId="5F20D839" w14:textId="77777777" w:rsidR="002E0F61" w:rsidRPr="00637CFF" w:rsidRDefault="002E0F61" w:rsidP="002E0F61">
      <w:pPr>
        <w:spacing w:line="276" w:lineRule="auto"/>
        <w:ind w:firstLine="851"/>
        <w:rPr>
          <w:rFonts w:ascii="Arial" w:hAnsi="Arial" w:cs="Arial"/>
          <w:sz w:val="24"/>
        </w:rPr>
      </w:pPr>
      <w:r w:rsidRPr="00637CFF">
        <w:rPr>
          <w:rFonts w:ascii="Arial" w:hAnsi="Arial" w:cs="Arial"/>
          <w:sz w:val="24"/>
        </w:rPr>
        <w:t>Расчётные расходы водопотребления населения сведены в таблиц</w:t>
      </w:r>
      <w:r w:rsidR="005A0267">
        <w:rPr>
          <w:rFonts w:ascii="Arial" w:hAnsi="Arial" w:cs="Arial"/>
          <w:sz w:val="24"/>
        </w:rPr>
        <w:t>е</w:t>
      </w:r>
      <w:r w:rsidRPr="00637CFF">
        <w:rPr>
          <w:rFonts w:ascii="Arial" w:hAnsi="Arial" w:cs="Arial"/>
          <w:sz w:val="24"/>
        </w:rPr>
        <w:t xml:space="preserve"> 1</w:t>
      </w:r>
      <w:r w:rsidR="005A0267">
        <w:rPr>
          <w:rFonts w:ascii="Arial" w:hAnsi="Arial" w:cs="Arial"/>
          <w:sz w:val="24"/>
        </w:rPr>
        <w:t>0</w:t>
      </w:r>
      <w:r w:rsidRPr="00637CFF">
        <w:rPr>
          <w:rFonts w:ascii="Arial" w:hAnsi="Arial" w:cs="Arial"/>
          <w:sz w:val="24"/>
        </w:rPr>
        <w:t>.</w:t>
      </w:r>
    </w:p>
    <w:p w14:paraId="0A13F1C1" w14:textId="77777777" w:rsidR="002E0F61" w:rsidRDefault="002E0F61" w:rsidP="002E0F61">
      <w:pPr>
        <w:spacing w:line="276" w:lineRule="auto"/>
        <w:jc w:val="right"/>
        <w:rPr>
          <w:rFonts w:ascii="Arial" w:hAnsi="Arial" w:cs="Arial"/>
          <w:sz w:val="24"/>
        </w:rPr>
      </w:pPr>
    </w:p>
    <w:p w14:paraId="3A2E33EF" w14:textId="77777777" w:rsidR="002E0F61" w:rsidRDefault="002E0F61" w:rsidP="002E0F61">
      <w:pPr>
        <w:spacing w:line="276" w:lineRule="auto"/>
        <w:jc w:val="right"/>
        <w:rPr>
          <w:rFonts w:ascii="Arial" w:hAnsi="Arial" w:cs="Arial"/>
          <w:sz w:val="24"/>
        </w:rPr>
      </w:pPr>
      <w:r w:rsidRPr="00E124FB">
        <w:rPr>
          <w:rFonts w:ascii="Arial" w:hAnsi="Arial" w:cs="Arial"/>
          <w:sz w:val="24"/>
        </w:rPr>
        <w:t>Табл</w:t>
      </w:r>
      <w:r>
        <w:rPr>
          <w:rFonts w:ascii="Arial" w:hAnsi="Arial" w:cs="Arial"/>
          <w:sz w:val="24"/>
        </w:rPr>
        <w:t xml:space="preserve">ица </w:t>
      </w:r>
      <w:r w:rsidRPr="00E124FB">
        <w:rPr>
          <w:rFonts w:ascii="Arial" w:hAnsi="Arial" w:cs="Arial"/>
          <w:sz w:val="24"/>
        </w:rPr>
        <w:t>1</w:t>
      </w:r>
      <w:r w:rsidR="005A0267">
        <w:rPr>
          <w:rFonts w:ascii="Arial" w:hAnsi="Arial" w:cs="Arial"/>
          <w:sz w:val="24"/>
        </w:rPr>
        <w:t>0</w:t>
      </w:r>
      <w:r w:rsidRPr="00E124FB">
        <w:rPr>
          <w:rFonts w:ascii="Arial" w:hAnsi="Arial" w:cs="Arial"/>
          <w:sz w:val="24"/>
        </w:rPr>
        <w:t xml:space="preserve">. </w:t>
      </w:r>
    </w:p>
    <w:p w14:paraId="198B21DB" w14:textId="77777777" w:rsidR="002E0F61" w:rsidRPr="00E124FB" w:rsidRDefault="002E0F61" w:rsidP="002E0F61">
      <w:pPr>
        <w:spacing w:line="276" w:lineRule="auto"/>
        <w:jc w:val="center"/>
        <w:rPr>
          <w:rFonts w:ascii="Arial" w:hAnsi="Arial" w:cs="Arial"/>
          <w:sz w:val="24"/>
        </w:rPr>
      </w:pPr>
      <w:r w:rsidRPr="00E124FB">
        <w:rPr>
          <w:rFonts w:ascii="Arial" w:hAnsi="Arial" w:cs="Arial"/>
          <w:sz w:val="24"/>
        </w:rPr>
        <w:t>Расходы воды на 20</w:t>
      </w:r>
      <w:r>
        <w:rPr>
          <w:rFonts w:ascii="Arial" w:hAnsi="Arial" w:cs="Arial"/>
          <w:sz w:val="24"/>
        </w:rPr>
        <w:t>30</w:t>
      </w:r>
      <w:r w:rsidRPr="00E124FB">
        <w:rPr>
          <w:rFonts w:ascii="Arial" w:hAnsi="Arial" w:cs="Arial"/>
          <w:sz w:val="24"/>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16"/>
        <w:gridCol w:w="964"/>
        <w:gridCol w:w="829"/>
        <w:gridCol w:w="1868"/>
        <w:gridCol w:w="1689"/>
        <w:gridCol w:w="1687"/>
      </w:tblGrid>
      <w:tr w:rsidR="00516ADD" w:rsidRPr="00637CFF" w14:paraId="244E52C3" w14:textId="77777777" w:rsidTr="00516ADD">
        <w:trPr>
          <w:tblHeader/>
        </w:trPr>
        <w:tc>
          <w:tcPr>
            <w:tcW w:w="278" w:type="pct"/>
            <w:shd w:val="clear" w:color="auto" w:fill="FFFFFF"/>
            <w:vAlign w:val="center"/>
          </w:tcPr>
          <w:p w14:paraId="099E93B9" w14:textId="77777777" w:rsidR="00516ADD" w:rsidRPr="00637CFF" w:rsidRDefault="00516ADD" w:rsidP="001810DF">
            <w:pPr>
              <w:snapToGrid w:val="0"/>
              <w:jc w:val="center"/>
              <w:rPr>
                <w:rFonts w:ascii="Arial" w:hAnsi="Arial" w:cs="Arial"/>
                <w:szCs w:val="20"/>
              </w:rPr>
            </w:pPr>
            <w:r w:rsidRPr="00637CFF">
              <w:rPr>
                <w:rFonts w:ascii="Arial" w:hAnsi="Arial" w:cs="Arial"/>
                <w:szCs w:val="20"/>
              </w:rPr>
              <w:t>№ п.п.</w:t>
            </w:r>
          </w:p>
        </w:tc>
        <w:tc>
          <w:tcPr>
            <w:tcW w:w="1131" w:type="pct"/>
            <w:shd w:val="clear" w:color="auto" w:fill="FFFFFF"/>
            <w:vAlign w:val="center"/>
          </w:tcPr>
          <w:p w14:paraId="2395C66C" w14:textId="77777777" w:rsidR="00516ADD" w:rsidRPr="00637CFF" w:rsidRDefault="00516ADD" w:rsidP="001810DF">
            <w:pPr>
              <w:snapToGrid w:val="0"/>
              <w:jc w:val="center"/>
              <w:rPr>
                <w:rFonts w:ascii="Arial" w:hAnsi="Arial" w:cs="Arial"/>
                <w:szCs w:val="20"/>
              </w:rPr>
            </w:pPr>
            <w:r w:rsidRPr="00637CFF">
              <w:rPr>
                <w:rFonts w:ascii="Arial" w:hAnsi="Arial" w:cs="Arial"/>
                <w:szCs w:val="20"/>
              </w:rPr>
              <w:t>Наименование</w:t>
            </w:r>
          </w:p>
        </w:tc>
        <w:tc>
          <w:tcPr>
            <w:tcW w:w="492" w:type="pct"/>
            <w:shd w:val="clear" w:color="auto" w:fill="FFFFFF"/>
            <w:vAlign w:val="center"/>
          </w:tcPr>
          <w:p w14:paraId="43E9E923" w14:textId="77777777" w:rsidR="00516ADD" w:rsidRPr="00637CFF" w:rsidRDefault="00516ADD" w:rsidP="001810DF">
            <w:pPr>
              <w:snapToGrid w:val="0"/>
              <w:jc w:val="center"/>
              <w:rPr>
                <w:rFonts w:ascii="Arial" w:hAnsi="Arial" w:cs="Arial"/>
                <w:szCs w:val="20"/>
              </w:rPr>
            </w:pPr>
            <w:r w:rsidRPr="00637CFF">
              <w:rPr>
                <w:rFonts w:ascii="Arial" w:hAnsi="Arial" w:cs="Arial"/>
                <w:szCs w:val="20"/>
              </w:rPr>
              <w:t xml:space="preserve">Един. </w:t>
            </w:r>
            <w:r>
              <w:rPr>
                <w:rFonts w:ascii="Arial" w:hAnsi="Arial" w:cs="Arial"/>
                <w:szCs w:val="20"/>
              </w:rPr>
              <w:t>и</w:t>
            </w:r>
            <w:r w:rsidRPr="00637CFF">
              <w:rPr>
                <w:rFonts w:ascii="Arial" w:hAnsi="Arial" w:cs="Arial"/>
                <w:szCs w:val="20"/>
              </w:rPr>
              <w:t>зм.</w:t>
            </w:r>
          </w:p>
        </w:tc>
        <w:tc>
          <w:tcPr>
            <w:tcW w:w="423" w:type="pct"/>
            <w:shd w:val="clear" w:color="auto" w:fill="FFFFFF"/>
            <w:vAlign w:val="center"/>
          </w:tcPr>
          <w:p w14:paraId="7FA1BDA0" w14:textId="77777777" w:rsidR="00516ADD" w:rsidRPr="00637CFF" w:rsidRDefault="00516ADD" w:rsidP="001810DF">
            <w:pPr>
              <w:snapToGrid w:val="0"/>
              <w:jc w:val="center"/>
              <w:rPr>
                <w:rFonts w:ascii="Arial" w:hAnsi="Arial" w:cs="Arial"/>
                <w:szCs w:val="20"/>
              </w:rPr>
            </w:pPr>
            <w:r w:rsidRPr="00637CFF">
              <w:rPr>
                <w:rFonts w:ascii="Arial" w:hAnsi="Arial" w:cs="Arial"/>
                <w:szCs w:val="20"/>
              </w:rPr>
              <w:t>Кол-во</w:t>
            </w:r>
          </w:p>
        </w:tc>
        <w:tc>
          <w:tcPr>
            <w:tcW w:w="953" w:type="pct"/>
            <w:shd w:val="clear" w:color="auto" w:fill="FFFFFF"/>
            <w:vAlign w:val="center"/>
          </w:tcPr>
          <w:p w14:paraId="7AF4A220" w14:textId="77777777" w:rsidR="00516ADD" w:rsidRPr="00637CFF" w:rsidRDefault="00516ADD" w:rsidP="001810DF">
            <w:pPr>
              <w:snapToGrid w:val="0"/>
              <w:jc w:val="center"/>
              <w:rPr>
                <w:rFonts w:ascii="Arial" w:hAnsi="Arial" w:cs="Arial"/>
                <w:szCs w:val="20"/>
              </w:rPr>
            </w:pPr>
            <w:r w:rsidRPr="00637CFF">
              <w:rPr>
                <w:rFonts w:ascii="Arial" w:hAnsi="Arial" w:cs="Arial"/>
                <w:szCs w:val="20"/>
              </w:rPr>
              <w:t>Максимальная норма водопотребления в л/сут К =1,1</w:t>
            </w:r>
          </w:p>
        </w:tc>
        <w:tc>
          <w:tcPr>
            <w:tcW w:w="862" w:type="pct"/>
            <w:shd w:val="clear" w:color="auto" w:fill="FFFFFF"/>
            <w:vAlign w:val="center"/>
          </w:tcPr>
          <w:p w14:paraId="15FCA156" w14:textId="77777777" w:rsidR="00516ADD" w:rsidRPr="00637CFF" w:rsidRDefault="00516ADD" w:rsidP="001810DF">
            <w:pPr>
              <w:snapToGrid w:val="0"/>
              <w:jc w:val="center"/>
              <w:rPr>
                <w:rFonts w:ascii="Arial" w:hAnsi="Arial" w:cs="Arial"/>
                <w:szCs w:val="20"/>
              </w:rPr>
            </w:pPr>
            <w:r w:rsidRPr="00637CFF">
              <w:rPr>
                <w:rFonts w:ascii="Arial" w:hAnsi="Arial" w:cs="Arial"/>
                <w:szCs w:val="20"/>
              </w:rPr>
              <w:t>Максимальный суточный расход воды в м³/сутки</w:t>
            </w:r>
          </w:p>
        </w:tc>
        <w:tc>
          <w:tcPr>
            <w:tcW w:w="861" w:type="pct"/>
            <w:shd w:val="clear" w:color="auto" w:fill="FFFFFF"/>
            <w:vAlign w:val="center"/>
          </w:tcPr>
          <w:p w14:paraId="17C60F86" w14:textId="77777777" w:rsidR="00516ADD" w:rsidRPr="00516ADD" w:rsidRDefault="0031671F" w:rsidP="001810DF">
            <w:pPr>
              <w:snapToGrid w:val="0"/>
              <w:jc w:val="center"/>
              <w:rPr>
                <w:rFonts w:ascii="Arial" w:hAnsi="Arial" w:cs="Arial"/>
                <w:szCs w:val="20"/>
                <w:vertAlign w:val="superscript"/>
              </w:rPr>
            </w:pPr>
            <w:r>
              <w:rPr>
                <w:rFonts w:ascii="Arial" w:hAnsi="Arial" w:cs="Arial"/>
                <w:szCs w:val="20"/>
              </w:rPr>
              <w:t>С</w:t>
            </w:r>
            <w:r w:rsidRPr="00637CFF">
              <w:rPr>
                <w:rFonts w:ascii="Arial" w:hAnsi="Arial" w:cs="Arial"/>
                <w:szCs w:val="20"/>
              </w:rPr>
              <w:t>уточный расход воды в м³/сутки</w:t>
            </w:r>
          </w:p>
        </w:tc>
      </w:tr>
      <w:tr w:rsidR="0031671F" w:rsidRPr="00637CFF" w14:paraId="285E7AE6" w14:textId="77777777" w:rsidTr="0031671F">
        <w:tc>
          <w:tcPr>
            <w:tcW w:w="278" w:type="pct"/>
            <w:vAlign w:val="center"/>
          </w:tcPr>
          <w:p w14:paraId="6BC9B677"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w:t>
            </w:r>
          </w:p>
        </w:tc>
        <w:tc>
          <w:tcPr>
            <w:tcW w:w="1131" w:type="pct"/>
          </w:tcPr>
          <w:p w14:paraId="3469D2D7" w14:textId="77777777" w:rsidR="0031671F" w:rsidRPr="00637CFF" w:rsidRDefault="0031671F" w:rsidP="0031671F">
            <w:pPr>
              <w:snapToGrid w:val="0"/>
              <w:jc w:val="left"/>
              <w:rPr>
                <w:rFonts w:ascii="Arial" w:hAnsi="Arial" w:cs="Arial"/>
                <w:szCs w:val="20"/>
              </w:rPr>
            </w:pPr>
            <w:r w:rsidRPr="00637CFF">
              <w:rPr>
                <w:rFonts w:ascii="Arial" w:hAnsi="Arial" w:cs="Arial"/>
                <w:szCs w:val="20"/>
              </w:rPr>
              <w:t>Застройка зданиями, оборудованными внутренним водопроводом, канализацией с ванными и местными водонагревателями</w:t>
            </w:r>
          </w:p>
        </w:tc>
        <w:tc>
          <w:tcPr>
            <w:tcW w:w="492" w:type="pct"/>
            <w:vAlign w:val="center"/>
          </w:tcPr>
          <w:p w14:paraId="5ACA5340"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т. чел.</w:t>
            </w:r>
          </w:p>
        </w:tc>
        <w:tc>
          <w:tcPr>
            <w:tcW w:w="423" w:type="pct"/>
            <w:vAlign w:val="center"/>
          </w:tcPr>
          <w:p w14:paraId="1EE8B397"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19,455</w:t>
            </w:r>
          </w:p>
        </w:tc>
        <w:tc>
          <w:tcPr>
            <w:tcW w:w="953" w:type="pct"/>
            <w:vAlign w:val="center"/>
          </w:tcPr>
          <w:p w14:paraId="603E6C90"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250</w:t>
            </w:r>
          </w:p>
        </w:tc>
        <w:tc>
          <w:tcPr>
            <w:tcW w:w="862" w:type="pct"/>
            <w:vAlign w:val="center"/>
          </w:tcPr>
          <w:p w14:paraId="55D7BFCE"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5350</w:t>
            </w:r>
          </w:p>
        </w:tc>
        <w:tc>
          <w:tcPr>
            <w:tcW w:w="861" w:type="pct"/>
            <w:vAlign w:val="center"/>
          </w:tcPr>
          <w:p w14:paraId="50E62677"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4864</w:t>
            </w:r>
          </w:p>
        </w:tc>
      </w:tr>
      <w:tr w:rsidR="0031671F" w:rsidRPr="00637CFF" w14:paraId="7BA7C7AD" w14:textId="77777777" w:rsidTr="0031671F">
        <w:tc>
          <w:tcPr>
            <w:tcW w:w="278" w:type="pct"/>
            <w:vAlign w:val="center"/>
          </w:tcPr>
          <w:p w14:paraId="4B9D90F6"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2.</w:t>
            </w:r>
          </w:p>
        </w:tc>
        <w:tc>
          <w:tcPr>
            <w:tcW w:w="1131" w:type="pct"/>
          </w:tcPr>
          <w:p w14:paraId="76CF0B2D" w14:textId="77777777" w:rsidR="0031671F" w:rsidRPr="00637CFF" w:rsidRDefault="0031671F" w:rsidP="0031671F">
            <w:pPr>
              <w:snapToGrid w:val="0"/>
              <w:jc w:val="left"/>
              <w:rPr>
                <w:rFonts w:ascii="Arial" w:hAnsi="Arial" w:cs="Arial"/>
                <w:szCs w:val="20"/>
              </w:rPr>
            </w:pPr>
            <w:r w:rsidRPr="00637CFF">
              <w:rPr>
                <w:rFonts w:ascii="Arial" w:hAnsi="Arial" w:cs="Arial"/>
                <w:szCs w:val="20"/>
              </w:rPr>
              <w:t>Полив улиц, площадей и зеленых насаждений*</w:t>
            </w:r>
          </w:p>
        </w:tc>
        <w:tc>
          <w:tcPr>
            <w:tcW w:w="492" w:type="pct"/>
            <w:vAlign w:val="center"/>
          </w:tcPr>
          <w:p w14:paraId="7FECA711"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т. чел.</w:t>
            </w:r>
          </w:p>
        </w:tc>
        <w:tc>
          <w:tcPr>
            <w:tcW w:w="423" w:type="pct"/>
            <w:vAlign w:val="center"/>
          </w:tcPr>
          <w:p w14:paraId="34D242C5"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19,455</w:t>
            </w:r>
          </w:p>
        </w:tc>
        <w:tc>
          <w:tcPr>
            <w:tcW w:w="953" w:type="pct"/>
            <w:vAlign w:val="center"/>
          </w:tcPr>
          <w:p w14:paraId="01584255"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50</w:t>
            </w:r>
          </w:p>
        </w:tc>
        <w:tc>
          <w:tcPr>
            <w:tcW w:w="862" w:type="pct"/>
            <w:vAlign w:val="center"/>
          </w:tcPr>
          <w:p w14:paraId="31F56449"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973</w:t>
            </w:r>
          </w:p>
        </w:tc>
        <w:tc>
          <w:tcPr>
            <w:tcW w:w="861" w:type="pct"/>
            <w:vAlign w:val="center"/>
          </w:tcPr>
          <w:p w14:paraId="2E152135"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885</w:t>
            </w:r>
          </w:p>
        </w:tc>
      </w:tr>
      <w:tr w:rsidR="0031671F" w:rsidRPr="00637CFF" w14:paraId="36C24EC5" w14:textId="77777777" w:rsidTr="0031671F">
        <w:tc>
          <w:tcPr>
            <w:tcW w:w="278" w:type="pct"/>
            <w:vAlign w:val="center"/>
          </w:tcPr>
          <w:p w14:paraId="6EA44319"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3.</w:t>
            </w:r>
          </w:p>
        </w:tc>
        <w:tc>
          <w:tcPr>
            <w:tcW w:w="1131" w:type="pct"/>
          </w:tcPr>
          <w:p w14:paraId="2EAF196F" w14:textId="77777777" w:rsidR="0031671F" w:rsidRPr="00637CFF" w:rsidRDefault="0031671F" w:rsidP="0031671F">
            <w:pPr>
              <w:snapToGrid w:val="0"/>
              <w:jc w:val="left"/>
              <w:rPr>
                <w:rFonts w:ascii="Arial" w:hAnsi="Arial" w:cs="Arial"/>
                <w:szCs w:val="20"/>
              </w:rPr>
            </w:pPr>
            <w:r w:rsidRPr="00637CFF">
              <w:rPr>
                <w:rFonts w:ascii="Arial" w:hAnsi="Arial" w:cs="Arial"/>
                <w:szCs w:val="20"/>
              </w:rPr>
              <w:t>Промышленность и иные объекты (вода питьевого качества из водопровода)</w:t>
            </w:r>
          </w:p>
        </w:tc>
        <w:tc>
          <w:tcPr>
            <w:tcW w:w="492" w:type="pct"/>
            <w:vAlign w:val="center"/>
          </w:tcPr>
          <w:p w14:paraId="0E6F7AD7"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м³/сут.</w:t>
            </w:r>
          </w:p>
        </w:tc>
        <w:tc>
          <w:tcPr>
            <w:tcW w:w="423" w:type="pct"/>
            <w:vAlign w:val="center"/>
          </w:tcPr>
          <w:p w14:paraId="65C83077"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15%</w:t>
            </w:r>
          </w:p>
        </w:tc>
        <w:tc>
          <w:tcPr>
            <w:tcW w:w="953" w:type="pct"/>
            <w:vAlign w:val="center"/>
          </w:tcPr>
          <w:p w14:paraId="4BF8456F" w14:textId="77777777" w:rsidR="0031671F" w:rsidRPr="00637CFF" w:rsidRDefault="0031671F" w:rsidP="0031671F">
            <w:pPr>
              <w:snapToGrid w:val="0"/>
              <w:jc w:val="center"/>
              <w:rPr>
                <w:rFonts w:ascii="Arial" w:hAnsi="Arial" w:cs="Arial"/>
                <w:szCs w:val="20"/>
              </w:rPr>
            </w:pPr>
          </w:p>
        </w:tc>
        <w:tc>
          <w:tcPr>
            <w:tcW w:w="862" w:type="pct"/>
            <w:vAlign w:val="center"/>
          </w:tcPr>
          <w:p w14:paraId="0E8C8500"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803</w:t>
            </w:r>
          </w:p>
        </w:tc>
        <w:tc>
          <w:tcPr>
            <w:tcW w:w="861" w:type="pct"/>
            <w:vAlign w:val="center"/>
          </w:tcPr>
          <w:p w14:paraId="3FD70407"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730</w:t>
            </w:r>
          </w:p>
        </w:tc>
      </w:tr>
      <w:tr w:rsidR="0031671F" w:rsidRPr="00637CFF" w14:paraId="645B2977" w14:textId="77777777" w:rsidTr="0031671F">
        <w:tc>
          <w:tcPr>
            <w:tcW w:w="278" w:type="pct"/>
            <w:vAlign w:val="center"/>
          </w:tcPr>
          <w:p w14:paraId="5754A751"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4.</w:t>
            </w:r>
          </w:p>
        </w:tc>
        <w:tc>
          <w:tcPr>
            <w:tcW w:w="1131" w:type="pct"/>
          </w:tcPr>
          <w:p w14:paraId="65A3C0C4" w14:textId="77777777" w:rsidR="0031671F" w:rsidRPr="00637CFF" w:rsidRDefault="0031671F" w:rsidP="0031671F">
            <w:pPr>
              <w:snapToGrid w:val="0"/>
              <w:jc w:val="left"/>
              <w:rPr>
                <w:rFonts w:ascii="Arial" w:hAnsi="Arial" w:cs="Arial"/>
                <w:szCs w:val="20"/>
              </w:rPr>
            </w:pPr>
            <w:r w:rsidRPr="00637CFF">
              <w:rPr>
                <w:rFonts w:ascii="Arial" w:hAnsi="Arial" w:cs="Arial"/>
                <w:szCs w:val="20"/>
              </w:rPr>
              <w:t>Нужды сельского хозяйства</w:t>
            </w:r>
          </w:p>
        </w:tc>
        <w:tc>
          <w:tcPr>
            <w:tcW w:w="492" w:type="pct"/>
            <w:vAlign w:val="center"/>
          </w:tcPr>
          <w:p w14:paraId="56270016"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м³/сут.</w:t>
            </w:r>
          </w:p>
        </w:tc>
        <w:tc>
          <w:tcPr>
            <w:tcW w:w="423" w:type="pct"/>
            <w:vAlign w:val="center"/>
          </w:tcPr>
          <w:p w14:paraId="313B2083"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10%</w:t>
            </w:r>
          </w:p>
        </w:tc>
        <w:tc>
          <w:tcPr>
            <w:tcW w:w="953" w:type="pct"/>
            <w:vAlign w:val="center"/>
          </w:tcPr>
          <w:p w14:paraId="445B173C" w14:textId="77777777" w:rsidR="0031671F" w:rsidRPr="00637CFF" w:rsidRDefault="0031671F" w:rsidP="0031671F">
            <w:pPr>
              <w:snapToGrid w:val="0"/>
              <w:jc w:val="center"/>
              <w:rPr>
                <w:rFonts w:ascii="Arial" w:hAnsi="Arial" w:cs="Arial"/>
                <w:szCs w:val="20"/>
              </w:rPr>
            </w:pPr>
          </w:p>
        </w:tc>
        <w:tc>
          <w:tcPr>
            <w:tcW w:w="862" w:type="pct"/>
            <w:vAlign w:val="center"/>
          </w:tcPr>
          <w:p w14:paraId="759723DF"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535</w:t>
            </w:r>
          </w:p>
        </w:tc>
        <w:tc>
          <w:tcPr>
            <w:tcW w:w="861" w:type="pct"/>
            <w:vAlign w:val="center"/>
          </w:tcPr>
          <w:p w14:paraId="4248225D"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486</w:t>
            </w:r>
          </w:p>
        </w:tc>
      </w:tr>
      <w:tr w:rsidR="0031671F" w:rsidRPr="00637CFF" w14:paraId="23CBA894" w14:textId="77777777" w:rsidTr="0031671F">
        <w:tc>
          <w:tcPr>
            <w:tcW w:w="278" w:type="pct"/>
            <w:vAlign w:val="center"/>
          </w:tcPr>
          <w:p w14:paraId="1852B8B6"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5.</w:t>
            </w:r>
          </w:p>
        </w:tc>
        <w:tc>
          <w:tcPr>
            <w:tcW w:w="1131" w:type="pct"/>
          </w:tcPr>
          <w:p w14:paraId="3884E8F9" w14:textId="77777777" w:rsidR="0031671F" w:rsidRPr="00637CFF" w:rsidRDefault="0031671F" w:rsidP="0031671F">
            <w:pPr>
              <w:snapToGrid w:val="0"/>
              <w:rPr>
                <w:rFonts w:ascii="Arial" w:hAnsi="Arial" w:cs="Arial"/>
                <w:szCs w:val="20"/>
              </w:rPr>
            </w:pPr>
            <w:r w:rsidRPr="00637CFF">
              <w:rPr>
                <w:rFonts w:ascii="Arial" w:hAnsi="Arial" w:cs="Arial"/>
                <w:szCs w:val="20"/>
              </w:rPr>
              <w:t xml:space="preserve">Пожаротушения </w:t>
            </w:r>
          </w:p>
        </w:tc>
        <w:tc>
          <w:tcPr>
            <w:tcW w:w="492" w:type="pct"/>
            <w:vAlign w:val="center"/>
          </w:tcPr>
          <w:p w14:paraId="5DEA5D8A"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м³/сут.</w:t>
            </w:r>
          </w:p>
        </w:tc>
        <w:tc>
          <w:tcPr>
            <w:tcW w:w="423" w:type="pct"/>
            <w:vAlign w:val="center"/>
          </w:tcPr>
          <w:p w14:paraId="0313631C"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w:t>
            </w:r>
          </w:p>
        </w:tc>
        <w:tc>
          <w:tcPr>
            <w:tcW w:w="953" w:type="pct"/>
            <w:vAlign w:val="center"/>
          </w:tcPr>
          <w:p w14:paraId="19CDD2D6" w14:textId="77777777" w:rsidR="0031671F" w:rsidRPr="00637CFF" w:rsidRDefault="0031671F" w:rsidP="0031671F">
            <w:pPr>
              <w:snapToGrid w:val="0"/>
              <w:jc w:val="center"/>
              <w:rPr>
                <w:rFonts w:ascii="Arial" w:hAnsi="Arial" w:cs="Arial"/>
                <w:szCs w:val="20"/>
              </w:rPr>
            </w:pPr>
          </w:p>
        </w:tc>
        <w:tc>
          <w:tcPr>
            <w:tcW w:w="862" w:type="pct"/>
            <w:vAlign w:val="center"/>
          </w:tcPr>
          <w:p w14:paraId="081E0EED"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486</w:t>
            </w:r>
          </w:p>
        </w:tc>
        <w:tc>
          <w:tcPr>
            <w:tcW w:w="861" w:type="pct"/>
            <w:vAlign w:val="center"/>
          </w:tcPr>
          <w:p w14:paraId="042F408A"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442</w:t>
            </w:r>
          </w:p>
        </w:tc>
      </w:tr>
      <w:tr w:rsidR="0031671F" w:rsidRPr="00637CFF" w14:paraId="35135A1A" w14:textId="77777777" w:rsidTr="0031671F">
        <w:tc>
          <w:tcPr>
            <w:tcW w:w="278" w:type="pct"/>
            <w:vAlign w:val="center"/>
          </w:tcPr>
          <w:p w14:paraId="570F0351"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6.</w:t>
            </w:r>
          </w:p>
        </w:tc>
        <w:tc>
          <w:tcPr>
            <w:tcW w:w="1131" w:type="pct"/>
          </w:tcPr>
          <w:p w14:paraId="75FF1430" w14:textId="77777777" w:rsidR="0031671F" w:rsidRPr="00637CFF" w:rsidRDefault="0031671F" w:rsidP="0031671F">
            <w:pPr>
              <w:snapToGrid w:val="0"/>
              <w:rPr>
                <w:rFonts w:ascii="Arial" w:hAnsi="Arial" w:cs="Arial"/>
                <w:szCs w:val="20"/>
              </w:rPr>
            </w:pPr>
            <w:r w:rsidRPr="00637CFF">
              <w:rPr>
                <w:rFonts w:ascii="Arial" w:hAnsi="Arial" w:cs="Arial"/>
                <w:szCs w:val="20"/>
              </w:rPr>
              <w:t>Неучтенные расходы</w:t>
            </w:r>
          </w:p>
        </w:tc>
        <w:tc>
          <w:tcPr>
            <w:tcW w:w="492" w:type="pct"/>
            <w:vAlign w:val="center"/>
          </w:tcPr>
          <w:p w14:paraId="55B66681"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м³/сут.</w:t>
            </w:r>
          </w:p>
        </w:tc>
        <w:tc>
          <w:tcPr>
            <w:tcW w:w="423" w:type="pct"/>
            <w:vAlign w:val="center"/>
          </w:tcPr>
          <w:p w14:paraId="51874073"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10%</w:t>
            </w:r>
          </w:p>
        </w:tc>
        <w:tc>
          <w:tcPr>
            <w:tcW w:w="953" w:type="pct"/>
            <w:vAlign w:val="center"/>
          </w:tcPr>
          <w:p w14:paraId="4CC05099" w14:textId="77777777" w:rsidR="0031671F" w:rsidRPr="00637CFF" w:rsidRDefault="0031671F" w:rsidP="0031671F">
            <w:pPr>
              <w:snapToGrid w:val="0"/>
              <w:jc w:val="center"/>
              <w:rPr>
                <w:rFonts w:ascii="Arial" w:hAnsi="Arial" w:cs="Arial"/>
                <w:szCs w:val="20"/>
              </w:rPr>
            </w:pPr>
          </w:p>
        </w:tc>
        <w:tc>
          <w:tcPr>
            <w:tcW w:w="862" w:type="pct"/>
            <w:vAlign w:val="center"/>
          </w:tcPr>
          <w:p w14:paraId="08E0C8BD"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535</w:t>
            </w:r>
          </w:p>
        </w:tc>
        <w:tc>
          <w:tcPr>
            <w:tcW w:w="861" w:type="pct"/>
            <w:vAlign w:val="center"/>
          </w:tcPr>
          <w:p w14:paraId="3281B541"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486</w:t>
            </w:r>
          </w:p>
        </w:tc>
      </w:tr>
      <w:tr w:rsidR="0031671F" w:rsidRPr="00637CFF" w14:paraId="0627106F" w14:textId="77777777" w:rsidTr="0031671F">
        <w:tc>
          <w:tcPr>
            <w:tcW w:w="278" w:type="pct"/>
            <w:vAlign w:val="center"/>
          </w:tcPr>
          <w:p w14:paraId="427468F8" w14:textId="77777777" w:rsidR="0031671F" w:rsidRPr="00637CFF" w:rsidRDefault="0031671F" w:rsidP="0031671F">
            <w:pPr>
              <w:snapToGrid w:val="0"/>
              <w:jc w:val="center"/>
              <w:rPr>
                <w:rFonts w:ascii="Arial" w:hAnsi="Arial" w:cs="Arial"/>
                <w:szCs w:val="20"/>
              </w:rPr>
            </w:pPr>
          </w:p>
        </w:tc>
        <w:tc>
          <w:tcPr>
            <w:tcW w:w="1131" w:type="pct"/>
          </w:tcPr>
          <w:p w14:paraId="06EBBD8D" w14:textId="77777777" w:rsidR="0031671F" w:rsidRPr="00637CFF" w:rsidRDefault="0031671F" w:rsidP="0031671F">
            <w:pPr>
              <w:snapToGrid w:val="0"/>
              <w:rPr>
                <w:rFonts w:ascii="Arial" w:hAnsi="Arial" w:cs="Arial"/>
                <w:szCs w:val="20"/>
              </w:rPr>
            </w:pPr>
            <w:r w:rsidRPr="00637CFF">
              <w:rPr>
                <w:rFonts w:ascii="Arial" w:hAnsi="Arial" w:cs="Arial"/>
                <w:szCs w:val="20"/>
              </w:rPr>
              <w:t>Итого:</w:t>
            </w:r>
          </w:p>
        </w:tc>
        <w:tc>
          <w:tcPr>
            <w:tcW w:w="492" w:type="pct"/>
            <w:vAlign w:val="center"/>
          </w:tcPr>
          <w:p w14:paraId="1CD37A54" w14:textId="77777777" w:rsidR="0031671F" w:rsidRPr="00637CFF" w:rsidRDefault="0031671F" w:rsidP="0031671F">
            <w:pPr>
              <w:snapToGrid w:val="0"/>
              <w:jc w:val="center"/>
              <w:rPr>
                <w:rFonts w:ascii="Arial" w:hAnsi="Arial" w:cs="Arial"/>
                <w:szCs w:val="20"/>
              </w:rPr>
            </w:pPr>
          </w:p>
        </w:tc>
        <w:tc>
          <w:tcPr>
            <w:tcW w:w="423" w:type="pct"/>
            <w:vAlign w:val="center"/>
          </w:tcPr>
          <w:p w14:paraId="7808B384" w14:textId="77777777" w:rsidR="0031671F" w:rsidRPr="00637CFF" w:rsidRDefault="0031671F" w:rsidP="0031671F">
            <w:pPr>
              <w:snapToGrid w:val="0"/>
              <w:jc w:val="center"/>
              <w:rPr>
                <w:rFonts w:ascii="Arial" w:hAnsi="Arial" w:cs="Arial"/>
                <w:szCs w:val="20"/>
              </w:rPr>
            </w:pPr>
          </w:p>
        </w:tc>
        <w:tc>
          <w:tcPr>
            <w:tcW w:w="953" w:type="pct"/>
            <w:vAlign w:val="center"/>
          </w:tcPr>
          <w:p w14:paraId="00DBC857" w14:textId="77777777" w:rsidR="0031671F" w:rsidRPr="00637CFF" w:rsidRDefault="0031671F" w:rsidP="0031671F">
            <w:pPr>
              <w:snapToGrid w:val="0"/>
              <w:jc w:val="center"/>
              <w:rPr>
                <w:rFonts w:ascii="Arial" w:hAnsi="Arial" w:cs="Arial"/>
                <w:szCs w:val="20"/>
              </w:rPr>
            </w:pPr>
          </w:p>
        </w:tc>
        <w:tc>
          <w:tcPr>
            <w:tcW w:w="862" w:type="pct"/>
            <w:vAlign w:val="center"/>
          </w:tcPr>
          <w:p w14:paraId="0AA16EFA" w14:textId="77777777" w:rsidR="0031671F" w:rsidRPr="00637CFF" w:rsidRDefault="0031671F" w:rsidP="0031671F">
            <w:pPr>
              <w:snapToGrid w:val="0"/>
              <w:jc w:val="center"/>
              <w:rPr>
                <w:rFonts w:ascii="Arial" w:hAnsi="Arial" w:cs="Arial"/>
                <w:szCs w:val="20"/>
              </w:rPr>
            </w:pPr>
            <w:r w:rsidRPr="00637CFF">
              <w:rPr>
                <w:rFonts w:ascii="Arial" w:hAnsi="Arial" w:cs="Arial"/>
                <w:szCs w:val="20"/>
              </w:rPr>
              <w:t>8682</w:t>
            </w:r>
          </w:p>
        </w:tc>
        <w:tc>
          <w:tcPr>
            <w:tcW w:w="861" w:type="pct"/>
            <w:vAlign w:val="center"/>
          </w:tcPr>
          <w:p w14:paraId="6E2B173A" w14:textId="77777777" w:rsidR="0031671F" w:rsidRPr="0031671F" w:rsidRDefault="0031671F" w:rsidP="0031671F">
            <w:pPr>
              <w:jc w:val="center"/>
              <w:rPr>
                <w:rFonts w:ascii="Arial" w:hAnsi="Arial" w:cs="Arial"/>
                <w:color w:val="000000"/>
                <w:szCs w:val="20"/>
              </w:rPr>
            </w:pPr>
            <w:r w:rsidRPr="0031671F">
              <w:rPr>
                <w:rFonts w:ascii="Arial" w:hAnsi="Arial" w:cs="Arial"/>
                <w:color w:val="000000"/>
                <w:szCs w:val="20"/>
              </w:rPr>
              <w:t>7893</w:t>
            </w:r>
          </w:p>
        </w:tc>
      </w:tr>
    </w:tbl>
    <w:p w14:paraId="23AE340A" w14:textId="77777777" w:rsidR="002E0F61" w:rsidRPr="00076EEB" w:rsidRDefault="002E0F61" w:rsidP="002E0F61">
      <w:pPr>
        <w:ind w:left="360"/>
      </w:pPr>
      <w:r w:rsidRPr="00076EEB">
        <w:t>*- осуществляется в весенне-летний период.</w:t>
      </w:r>
    </w:p>
    <w:p w14:paraId="6D0F2292" w14:textId="77777777" w:rsidR="002E0F61" w:rsidRDefault="002E0F61" w:rsidP="002E0F61">
      <w:pPr>
        <w:spacing w:before="120" w:after="120"/>
        <w:ind w:firstLine="851"/>
        <w:rPr>
          <w:rFonts w:ascii="Arial" w:hAnsi="Arial" w:cs="Arial"/>
          <w:sz w:val="24"/>
        </w:rPr>
      </w:pPr>
    </w:p>
    <w:p w14:paraId="78AE2B0E" w14:textId="77777777" w:rsidR="00B7462B" w:rsidRPr="002E0F61" w:rsidRDefault="002E0F61" w:rsidP="002E0F61">
      <w:pPr>
        <w:spacing w:before="120" w:after="120" w:line="276" w:lineRule="auto"/>
        <w:ind w:firstLine="851"/>
        <w:rPr>
          <w:rFonts w:ascii="Arial" w:hAnsi="Arial" w:cs="Arial"/>
          <w:sz w:val="24"/>
        </w:rPr>
      </w:pPr>
      <w:r w:rsidRPr="00637CFF">
        <w:rPr>
          <w:rFonts w:ascii="Arial" w:hAnsi="Arial" w:cs="Arial"/>
          <w:sz w:val="24"/>
        </w:rPr>
        <w:t xml:space="preserve">Потребный расход хозяйственно-питьевой воды на расчетный срок по расчетам приблизительно составит 8682 м³ в сутки, в том числе на производственные нужды предприятий, где требуется вода питьевого качества и нужды сельского хозяйства. Но, учитывая, что полив зеленых насаждений и улиц поселения осуществляется только в весенне-летний период, и для полива зеленых насаждений возможно использовать воду из специальных накопительных резервуаров ливневой канализации, или воду из водоемов, поэтому максимальный суточный расход возможно принять в размере 7709 м³/сутки.    </w:t>
      </w:r>
    </w:p>
    <w:p w14:paraId="4CB6A734" w14:textId="77777777" w:rsidR="007129D2" w:rsidRDefault="007129D2">
      <w:pPr>
        <w:jc w:val="left"/>
        <w:rPr>
          <w:rFonts w:ascii="Arial" w:eastAsia="Calibri" w:hAnsi="Arial" w:cs="Arial"/>
          <w:b/>
          <w:sz w:val="24"/>
        </w:rPr>
      </w:pPr>
      <w:r>
        <w:rPr>
          <w:rFonts w:ascii="Arial" w:hAnsi="Arial" w:cs="Arial"/>
          <w:b/>
        </w:rPr>
        <w:br w:type="page"/>
      </w:r>
    </w:p>
    <w:p w14:paraId="16395E1E" w14:textId="77777777" w:rsidR="00B2359F" w:rsidRPr="00C96272" w:rsidRDefault="00B2359F" w:rsidP="00916C12">
      <w:pPr>
        <w:pStyle w:val="e"/>
        <w:numPr>
          <w:ilvl w:val="2"/>
          <w:numId w:val="4"/>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14:paraId="31DC71C7" w14:textId="77777777" w:rsidR="00C0507B" w:rsidRDefault="00DB488E" w:rsidP="00DB488E">
      <w:pPr>
        <w:pStyle w:val="e"/>
        <w:spacing w:line="276" w:lineRule="auto"/>
        <w:jc w:val="both"/>
        <w:rPr>
          <w:rFonts w:ascii="Arial" w:hAnsi="Arial" w:cs="Arial"/>
        </w:rPr>
      </w:pPr>
      <w:r>
        <w:rPr>
          <w:rFonts w:ascii="Arial" w:hAnsi="Arial" w:cs="Arial"/>
        </w:rPr>
        <w:t>В Алагирском городском поселении сложилась одна технологическая зона централизованного водоснабжения в г. Алагир.</w:t>
      </w:r>
      <w:r w:rsidR="00C42FB5" w:rsidRPr="00C42FB5">
        <w:rPr>
          <w:rFonts w:ascii="Arial" w:hAnsi="Arial" w:cs="Arial"/>
        </w:rPr>
        <w:t xml:space="preserve"> Деятельность в сфере </w:t>
      </w:r>
      <w:r w:rsidR="00C42FB5">
        <w:rPr>
          <w:rFonts w:ascii="Arial" w:hAnsi="Arial" w:cs="Arial"/>
        </w:rPr>
        <w:t xml:space="preserve">централизованного </w:t>
      </w:r>
      <w:r w:rsidR="00C42FB5" w:rsidRPr="00C42FB5">
        <w:rPr>
          <w:rFonts w:ascii="Arial" w:hAnsi="Arial" w:cs="Arial"/>
        </w:rPr>
        <w:t xml:space="preserve">водоснабжения на территории </w:t>
      </w:r>
      <w:r>
        <w:rPr>
          <w:rFonts w:ascii="Arial" w:hAnsi="Arial" w:cs="Arial"/>
        </w:rPr>
        <w:t>городского поселения</w:t>
      </w:r>
      <w:r w:rsidR="00C42FB5">
        <w:rPr>
          <w:rFonts w:ascii="Arial" w:hAnsi="Arial" w:cs="Arial"/>
        </w:rPr>
        <w:t xml:space="preserve"> - тех</w:t>
      </w:r>
      <w:r w:rsidR="00C42FB5" w:rsidRPr="00C42FB5">
        <w:rPr>
          <w:rFonts w:ascii="Arial" w:hAnsi="Arial" w:cs="Arial"/>
        </w:rPr>
        <w:t xml:space="preserve">нологической зоне - осуществляет </w:t>
      </w:r>
      <w:r w:rsidRPr="00DB488E">
        <w:rPr>
          <w:rFonts w:ascii="Arial" w:hAnsi="Arial" w:cs="Arial"/>
        </w:rPr>
        <w:t>МУП «Алагиркоммунрессурсы»</w:t>
      </w:r>
      <w:r w:rsidR="00C42FB5">
        <w:rPr>
          <w:rFonts w:ascii="Arial" w:hAnsi="Arial" w:cs="Arial"/>
        </w:rPr>
        <w:t xml:space="preserve"> - питье</w:t>
      </w:r>
      <w:r w:rsidR="00C42FB5" w:rsidRPr="00C42FB5">
        <w:rPr>
          <w:rFonts w:ascii="Arial" w:hAnsi="Arial" w:cs="Arial"/>
        </w:rPr>
        <w:t xml:space="preserve">вое, хозяйственно-бытовое обеспечение холодной водой населения, </w:t>
      </w:r>
      <w:r w:rsidR="00DE7111">
        <w:rPr>
          <w:rFonts w:ascii="Arial" w:hAnsi="Arial" w:cs="Arial"/>
        </w:rPr>
        <w:t xml:space="preserve">бюджетных </w:t>
      </w:r>
      <w:r w:rsidR="00C42FB5" w:rsidRPr="00C42FB5">
        <w:rPr>
          <w:rFonts w:ascii="Arial" w:hAnsi="Arial" w:cs="Arial"/>
        </w:rPr>
        <w:t>и иных объектов.</w:t>
      </w:r>
    </w:p>
    <w:p w14:paraId="7105A0B4" w14:textId="77777777" w:rsidR="00B2359F" w:rsidRPr="00C96272" w:rsidRDefault="00B2359F" w:rsidP="00916C12">
      <w:pPr>
        <w:pStyle w:val="e"/>
        <w:numPr>
          <w:ilvl w:val="2"/>
          <w:numId w:val="4"/>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14:paraId="7FF3092E" w14:textId="77777777" w:rsidR="00B2359F" w:rsidRPr="00C96272" w:rsidRDefault="00DE7111" w:rsidP="00DE7111">
      <w:pPr>
        <w:pStyle w:val="e"/>
        <w:spacing w:line="276" w:lineRule="auto"/>
        <w:rPr>
          <w:rFonts w:ascii="Arial" w:hAnsi="Arial" w:cs="Arial"/>
        </w:rPr>
      </w:pPr>
      <w:r>
        <w:rPr>
          <w:rFonts w:ascii="Arial" w:hAnsi="Arial" w:cs="Arial"/>
          <w:bCs/>
        </w:rPr>
        <w:t>Данные отражены в п. 1.3.7 Схемы водоснабжения.</w:t>
      </w:r>
    </w:p>
    <w:p w14:paraId="29B42A37" w14:textId="77777777" w:rsidR="00B2359F" w:rsidRPr="00C96272" w:rsidRDefault="00B2359F" w:rsidP="00916C12">
      <w:pPr>
        <w:pStyle w:val="e"/>
        <w:numPr>
          <w:ilvl w:val="2"/>
          <w:numId w:val="4"/>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 xml:space="preserve">Сведения о фактических и планируемых потерях горячей, питьевой, технической воды при ее транспортировке </w:t>
      </w:r>
    </w:p>
    <w:p w14:paraId="7FC4473C" w14:textId="77777777" w:rsidR="00DB488E" w:rsidRPr="00DB488E" w:rsidRDefault="00DB488E" w:rsidP="00DB488E">
      <w:pPr>
        <w:pStyle w:val="e"/>
        <w:spacing w:line="276" w:lineRule="auto"/>
        <w:rPr>
          <w:rFonts w:ascii="Arial" w:hAnsi="Arial" w:cs="Arial"/>
          <w:kern w:val="1"/>
          <w:lang w:eastAsia="hi-IN" w:bidi="hi-IN"/>
        </w:rPr>
      </w:pPr>
      <w:r w:rsidRPr="00DB488E">
        <w:rPr>
          <w:rFonts w:ascii="Arial" w:hAnsi="Arial" w:cs="Arial"/>
          <w:kern w:val="1"/>
          <w:lang w:eastAsia="hi-IN" w:bidi="hi-IN"/>
        </w:rPr>
        <w:t>Потери горячей и питьевой воды включают в себя:</w:t>
      </w:r>
    </w:p>
    <w:p w14:paraId="27EDBF09" w14:textId="77777777" w:rsidR="00DB488E" w:rsidRPr="00DB488E" w:rsidRDefault="00DB488E" w:rsidP="00DB488E">
      <w:pPr>
        <w:pStyle w:val="e"/>
        <w:spacing w:line="276" w:lineRule="auto"/>
        <w:jc w:val="both"/>
        <w:rPr>
          <w:rFonts w:ascii="Arial" w:hAnsi="Arial" w:cs="Arial"/>
          <w:kern w:val="1"/>
          <w:lang w:eastAsia="hi-IN" w:bidi="hi-IN"/>
        </w:rPr>
      </w:pPr>
      <w:r w:rsidRPr="00DB488E">
        <w:rPr>
          <w:rFonts w:ascii="Arial" w:hAnsi="Arial" w:cs="Arial"/>
          <w:kern w:val="1"/>
          <w:lang w:eastAsia="hi-IN" w:bidi="hi-IN"/>
        </w:rPr>
        <w:t>- расходы воды при авариях и повреждениях на водопроводной сети до их локализации;</w:t>
      </w:r>
    </w:p>
    <w:p w14:paraId="66C68805" w14:textId="77777777" w:rsidR="00DB488E" w:rsidRPr="00DB488E" w:rsidRDefault="00DB488E" w:rsidP="00DB488E">
      <w:pPr>
        <w:pStyle w:val="e"/>
        <w:spacing w:line="276" w:lineRule="auto"/>
        <w:jc w:val="both"/>
        <w:rPr>
          <w:rFonts w:ascii="Arial" w:hAnsi="Arial" w:cs="Arial"/>
          <w:kern w:val="1"/>
          <w:lang w:eastAsia="hi-IN" w:bidi="hi-IN"/>
        </w:rPr>
      </w:pPr>
      <w:r w:rsidRPr="00DB488E">
        <w:rPr>
          <w:rFonts w:ascii="Arial" w:hAnsi="Arial" w:cs="Arial"/>
          <w:kern w:val="1"/>
          <w:lang w:eastAsia="hi-IN" w:bidi="hi-IN"/>
        </w:rPr>
        <w:t>- расходы воды при утечке через водоразборные колонки;</w:t>
      </w:r>
    </w:p>
    <w:p w14:paraId="695D1A28" w14:textId="77777777" w:rsidR="00DB488E" w:rsidRPr="00DB488E" w:rsidRDefault="00DB488E" w:rsidP="00DB488E">
      <w:pPr>
        <w:pStyle w:val="e"/>
        <w:spacing w:line="276" w:lineRule="auto"/>
        <w:jc w:val="both"/>
        <w:rPr>
          <w:rFonts w:ascii="Arial" w:hAnsi="Arial" w:cs="Arial"/>
          <w:kern w:val="1"/>
          <w:lang w:eastAsia="hi-IN" w:bidi="hi-IN"/>
        </w:rPr>
      </w:pPr>
      <w:r w:rsidRPr="00DB488E">
        <w:rPr>
          <w:rFonts w:ascii="Arial" w:hAnsi="Arial" w:cs="Arial"/>
          <w:kern w:val="1"/>
          <w:lang w:eastAsia="hi-IN" w:bidi="hi-IN"/>
        </w:rPr>
        <w:t>- скрытые утечки воды из водопроводной сети и емкостных сооружений;</w:t>
      </w:r>
    </w:p>
    <w:p w14:paraId="33C1516A" w14:textId="77777777" w:rsidR="00DB488E" w:rsidRPr="00DB488E" w:rsidRDefault="00DB488E" w:rsidP="00DB488E">
      <w:pPr>
        <w:pStyle w:val="e"/>
        <w:spacing w:line="276" w:lineRule="auto"/>
        <w:jc w:val="both"/>
        <w:rPr>
          <w:rFonts w:ascii="Arial" w:hAnsi="Arial" w:cs="Arial"/>
          <w:kern w:val="1"/>
          <w:lang w:eastAsia="hi-IN" w:bidi="hi-IN"/>
        </w:rPr>
      </w:pPr>
      <w:r w:rsidRPr="00DB488E">
        <w:rPr>
          <w:rFonts w:ascii="Arial" w:hAnsi="Arial" w:cs="Arial"/>
          <w:kern w:val="1"/>
          <w:lang w:eastAsia="hi-IN" w:bidi="hi-IN"/>
        </w:rPr>
        <w:t>- естественную убыль воды при ее транспортировке и хранении.</w:t>
      </w:r>
    </w:p>
    <w:p w14:paraId="1A5D2408" w14:textId="77777777" w:rsidR="00DB488E" w:rsidRDefault="00DB488E" w:rsidP="00DB488E">
      <w:pPr>
        <w:pStyle w:val="e"/>
        <w:spacing w:line="276" w:lineRule="auto"/>
        <w:jc w:val="both"/>
        <w:rPr>
          <w:rFonts w:ascii="Arial" w:hAnsi="Arial" w:cs="Arial"/>
          <w:kern w:val="1"/>
          <w:lang w:eastAsia="hi-IN" w:bidi="hi-IN"/>
        </w:rPr>
      </w:pPr>
      <w:r w:rsidRPr="00DB488E">
        <w:rPr>
          <w:rFonts w:ascii="Arial" w:hAnsi="Arial" w:cs="Arial"/>
          <w:kern w:val="1"/>
          <w:lang w:eastAsia="hi-IN" w:bidi="hi-IN"/>
        </w:rPr>
        <w:t>По информации, полученной от организаций осуществляю</w:t>
      </w:r>
      <w:r>
        <w:rPr>
          <w:rFonts w:ascii="Arial" w:hAnsi="Arial" w:cs="Arial"/>
          <w:kern w:val="1"/>
          <w:lang w:eastAsia="hi-IN" w:bidi="hi-IN"/>
        </w:rPr>
        <w:t>щих водоснаб</w:t>
      </w:r>
      <w:r w:rsidRPr="00DB488E">
        <w:rPr>
          <w:rFonts w:ascii="Arial" w:hAnsi="Arial" w:cs="Arial"/>
          <w:kern w:val="1"/>
          <w:lang w:eastAsia="hi-IN" w:bidi="hi-IN"/>
        </w:rPr>
        <w:t xml:space="preserve">жение на территории </w:t>
      </w:r>
      <w:r w:rsidR="00311FAF">
        <w:rPr>
          <w:rFonts w:ascii="Arial" w:hAnsi="Arial" w:cs="Arial"/>
          <w:kern w:val="1"/>
          <w:lang w:eastAsia="hi-IN" w:bidi="hi-IN"/>
        </w:rPr>
        <w:t>Алагирского городского поселения</w:t>
      </w:r>
      <w:r w:rsidRPr="00DB488E">
        <w:rPr>
          <w:rFonts w:ascii="Arial" w:hAnsi="Arial" w:cs="Arial"/>
          <w:kern w:val="1"/>
          <w:lang w:eastAsia="hi-IN" w:bidi="hi-IN"/>
        </w:rPr>
        <w:t xml:space="preserve"> фактические потери воды при ее транспортировке (отсутствие </w:t>
      </w:r>
      <w:r>
        <w:rPr>
          <w:rFonts w:ascii="Arial" w:hAnsi="Arial" w:cs="Arial"/>
          <w:kern w:val="1"/>
          <w:lang w:eastAsia="hi-IN" w:bidi="hi-IN"/>
        </w:rPr>
        <w:t>повреждений на водопроводных се</w:t>
      </w:r>
      <w:r w:rsidRPr="00DB488E">
        <w:rPr>
          <w:rFonts w:ascii="Arial" w:hAnsi="Arial" w:cs="Arial"/>
          <w:kern w:val="1"/>
          <w:lang w:eastAsia="hi-IN" w:bidi="hi-IN"/>
        </w:rPr>
        <w:t>тях) – отсутствуют. Имеют место балансовые</w:t>
      </w:r>
      <w:r>
        <w:rPr>
          <w:rFonts w:ascii="Arial" w:hAnsi="Arial" w:cs="Arial"/>
          <w:kern w:val="1"/>
          <w:lang w:eastAsia="hi-IN" w:bidi="hi-IN"/>
        </w:rPr>
        <w:t xml:space="preserve"> потери, которые отражают в рас</w:t>
      </w:r>
      <w:r w:rsidRPr="00DB488E">
        <w:rPr>
          <w:rFonts w:ascii="Arial" w:hAnsi="Arial" w:cs="Arial"/>
          <w:kern w:val="1"/>
          <w:lang w:eastAsia="hi-IN" w:bidi="hi-IN"/>
        </w:rPr>
        <w:t>четах как разница добываемой и распределя</w:t>
      </w:r>
      <w:r>
        <w:rPr>
          <w:rFonts w:ascii="Arial" w:hAnsi="Arial" w:cs="Arial"/>
          <w:kern w:val="1"/>
          <w:lang w:eastAsia="hi-IN" w:bidi="hi-IN"/>
        </w:rPr>
        <w:t>емой воды, в связи с невозможно</w:t>
      </w:r>
      <w:r w:rsidRPr="00DB488E">
        <w:rPr>
          <w:rFonts w:ascii="Arial" w:hAnsi="Arial" w:cs="Arial"/>
          <w:kern w:val="1"/>
          <w:lang w:eastAsia="hi-IN" w:bidi="hi-IN"/>
        </w:rPr>
        <w:t>стью организации приборного учета.</w:t>
      </w:r>
    </w:p>
    <w:p w14:paraId="023BF631" w14:textId="77777777" w:rsidR="00B2359F" w:rsidRPr="00C96272" w:rsidRDefault="00B2359F" w:rsidP="00916C12">
      <w:pPr>
        <w:pStyle w:val="e"/>
        <w:numPr>
          <w:ilvl w:val="2"/>
          <w:numId w:val="4"/>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14:paraId="51605A84" w14:textId="77777777" w:rsidR="00B2359F" w:rsidRPr="00C96272" w:rsidRDefault="00B2359F" w:rsidP="006631CF">
      <w:pPr>
        <w:spacing w:line="276" w:lineRule="auto"/>
        <w:ind w:firstLine="709"/>
        <w:rPr>
          <w:rFonts w:ascii="Arial" w:eastAsia="Calibri" w:hAnsi="Arial" w:cs="Arial"/>
          <w:bCs/>
          <w:sz w:val="24"/>
        </w:rPr>
      </w:pPr>
      <w:r w:rsidRPr="00C96272">
        <w:rPr>
          <w:rFonts w:ascii="Arial" w:eastAsia="Calibri" w:hAnsi="Arial" w:cs="Arial"/>
          <w:bCs/>
          <w:sz w:val="24"/>
        </w:rPr>
        <w:t xml:space="preserve">Перспективный баланс </w:t>
      </w:r>
      <w:r w:rsidR="00614A36">
        <w:rPr>
          <w:rFonts w:ascii="Arial" w:eastAsia="Calibri" w:hAnsi="Arial" w:cs="Arial"/>
          <w:bCs/>
          <w:sz w:val="24"/>
        </w:rPr>
        <w:t xml:space="preserve">водоснабжения представлен в таблице </w:t>
      </w:r>
      <w:r w:rsidR="007C02D9">
        <w:rPr>
          <w:rFonts w:ascii="Arial" w:eastAsia="Calibri" w:hAnsi="Arial" w:cs="Arial"/>
          <w:bCs/>
          <w:sz w:val="24"/>
        </w:rPr>
        <w:t>11</w:t>
      </w:r>
      <w:r w:rsidR="00614A36">
        <w:rPr>
          <w:rFonts w:ascii="Arial" w:eastAsia="Calibri" w:hAnsi="Arial" w:cs="Arial"/>
          <w:bCs/>
          <w:sz w:val="24"/>
        </w:rPr>
        <w:t>.</w:t>
      </w:r>
    </w:p>
    <w:p w14:paraId="787D53F1" w14:textId="77777777" w:rsidR="00B2359F" w:rsidRPr="00C96272" w:rsidRDefault="00B2359F" w:rsidP="006631CF">
      <w:pPr>
        <w:spacing w:line="276" w:lineRule="auto"/>
        <w:jc w:val="center"/>
        <w:rPr>
          <w:rFonts w:ascii="Arial" w:eastAsia="Calibri" w:hAnsi="Arial" w:cs="Arial"/>
          <w:bCs/>
          <w:sz w:val="24"/>
        </w:rPr>
      </w:pPr>
    </w:p>
    <w:p w14:paraId="7B0A3B29" w14:textId="77777777" w:rsidR="00B2359F" w:rsidRDefault="00B2359F" w:rsidP="00614A36">
      <w:pPr>
        <w:pStyle w:val="afa"/>
        <w:spacing w:line="276" w:lineRule="auto"/>
        <w:ind w:firstLine="425"/>
        <w:jc w:val="left"/>
        <w:rPr>
          <w:rFonts w:ascii="Arial" w:hAnsi="Arial" w:cs="Arial"/>
          <w:b w:val="0"/>
          <w:i w:val="0"/>
        </w:rPr>
      </w:pPr>
      <w:r w:rsidRPr="00614A36">
        <w:rPr>
          <w:rFonts w:ascii="Arial" w:hAnsi="Arial" w:cs="Arial"/>
          <w:b w:val="0"/>
          <w:i w:val="0"/>
        </w:rPr>
        <w:t xml:space="preserve">Таблица </w:t>
      </w:r>
      <w:r w:rsidR="007C02D9">
        <w:rPr>
          <w:rFonts w:ascii="Arial" w:hAnsi="Arial" w:cs="Arial"/>
          <w:b w:val="0"/>
          <w:i w:val="0"/>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4013"/>
        <w:gridCol w:w="1746"/>
        <w:gridCol w:w="3051"/>
      </w:tblGrid>
      <w:tr w:rsidR="00516ADD" w:rsidRPr="00637CFF" w14:paraId="635ACAF8" w14:textId="77777777" w:rsidTr="0031671F">
        <w:trPr>
          <w:tblHeader/>
        </w:trPr>
        <w:tc>
          <w:tcPr>
            <w:tcW w:w="504" w:type="pct"/>
            <w:shd w:val="clear" w:color="auto" w:fill="FFFFFF"/>
            <w:vAlign w:val="center"/>
          </w:tcPr>
          <w:p w14:paraId="528C826A" w14:textId="77777777" w:rsidR="00516ADD" w:rsidRPr="00637CFF" w:rsidRDefault="00516ADD" w:rsidP="005A0267">
            <w:pPr>
              <w:snapToGrid w:val="0"/>
              <w:spacing w:line="276" w:lineRule="auto"/>
              <w:jc w:val="center"/>
              <w:rPr>
                <w:rFonts w:ascii="Arial" w:hAnsi="Arial" w:cs="Arial"/>
                <w:szCs w:val="20"/>
              </w:rPr>
            </w:pPr>
            <w:r w:rsidRPr="00637CFF">
              <w:rPr>
                <w:rFonts w:ascii="Arial" w:hAnsi="Arial" w:cs="Arial"/>
                <w:szCs w:val="20"/>
              </w:rPr>
              <w:t>№ п.п.</w:t>
            </w:r>
          </w:p>
        </w:tc>
        <w:tc>
          <w:tcPr>
            <w:tcW w:w="2048" w:type="pct"/>
            <w:shd w:val="clear" w:color="auto" w:fill="FFFFFF"/>
            <w:vAlign w:val="center"/>
          </w:tcPr>
          <w:p w14:paraId="7373F359" w14:textId="77777777" w:rsidR="00516ADD" w:rsidRPr="00637CFF" w:rsidRDefault="00516ADD" w:rsidP="005A0267">
            <w:pPr>
              <w:snapToGrid w:val="0"/>
              <w:spacing w:line="276" w:lineRule="auto"/>
              <w:jc w:val="center"/>
              <w:rPr>
                <w:rFonts w:ascii="Arial" w:hAnsi="Arial" w:cs="Arial"/>
                <w:szCs w:val="20"/>
              </w:rPr>
            </w:pPr>
            <w:r w:rsidRPr="00637CFF">
              <w:rPr>
                <w:rFonts w:ascii="Arial" w:hAnsi="Arial" w:cs="Arial"/>
                <w:szCs w:val="20"/>
              </w:rPr>
              <w:t>Наименование</w:t>
            </w:r>
          </w:p>
        </w:tc>
        <w:tc>
          <w:tcPr>
            <w:tcW w:w="891" w:type="pct"/>
            <w:shd w:val="clear" w:color="auto" w:fill="FFFFFF"/>
            <w:vAlign w:val="center"/>
          </w:tcPr>
          <w:p w14:paraId="424B8B2D" w14:textId="77777777" w:rsidR="00516ADD" w:rsidRPr="00637CFF" w:rsidRDefault="00516ADD" w:rsidP="005A0267">
            <w:pPr>
              <w:snapToGrid w:val="0"/>
              <w:spacing w:line="276" w:lineRule="auto"/>
              <w:jc w:val="center"/>
              <w:rPr>
                <w:rFonts w:ascii="Arial" w:hAnsi="Arial" w:cs="Arial"/>
                <w:szCs w:val="20"/>
              </w:rPr>
            </w:pPr>
            <w:r w:rsidRPr="00637CFF">
              <w:rPr>
                <w:rFonts w:ascii="Arial" w:hAnsi="Arial" w:cs="Arial"/>
                <w:szCs w:val="20"/>
              </w:rPr>
              <w:t xml:space="preserve">Един. </w:t>
            </w:r>
            <w:r>
              <w:rPr>
                <w:rFonts w:ascii="Arial" w:hAnsi="Arial" w:cs="Arial"/>
                <w:szCs w:val="20"/>
              </w:rPr>
              <w:t>и</w:t>
            </w:r>
            <w:r w:rsidRPr="00637CFF">
              <w:rPr>
                <w:rFonts w:ascii="Arial" w:hAnsi="Arial" w:cs="Arial"/>
                <w:szCs w:val="20"/>
              </w:rPr>
              <w:t>зм.</w:t>
            </w:r>
          </w:p>
        </w:tc>
        <w:tc>
          <w:tcPr>
            <w:tcW w:w="1557" w:type="pct"/>
            <w:shd w:val="clear" w:color="auto" w:fill="FFFFFF"/>
            <w:vAlign w:val="center"/>
          </w:tcPr>
          <w:p w14:paraId="67272246" w14:textId="77777777" w:rsidR="00516ADD" w:rsidRPr="00516ADD" w:rsidRDefault="00516ADD" w:rsidP="005A0267">
            <w:pPr>
              <w:snapToGrid w:val="0"/>
              <w:spacing w:line="276" w:lineRule="auto"/>
              <w:jc w:val="center"/>
              <w:rPr>
                <w:rFonts w:ascii="Arial" w:hAnsi="Arial" w:cs="Arial"/>
                <w:szCs w:val="20"/>
                <w:vertAlign w:val="superscript"/>
              </w:rPr>
            </w:pPr>
            <w:r>
              <w:rPr>
                <w:rFonts w:ascii="Arial" w:hAnsi="Arial" w:cs="Arial"/>
                <w:szCs w:val="20"/>
              </w:rPr>
              <w:t xml:space="preserve">Годовой расход воды </w:t>
            </w:r>
          </w:p>
        </w:tc>
      </w:tr>
      <w:tr w:rsidR="00516ADD" w:rsidRPr="00637CFF" w14:paraId="756A62CA" w14:textId="77777777" w:rsidTr="0031671F">
        <w:tc>
          <w:tcPr>
            <w:tcW w:w="504" w:type="pct"/>
            <w:vAlign w:val="center"/>
          </w:tcPr>
          <w:p w14:paraId="2D296962" w14:textId="77777777" w:rsidR="00516ADD" w:rsidRPr="00637CFF" w:rsidRDefault="00516ADD" w:rsidP="005A0267">
            <w:pPr>
              <w:snapToGrid w:val="0"/>
              <w:spacing w:line="276" w:lineRule="auto"/>
              <w:jc w:val="center"/>
              <w:rPr>
                <w:rFonts w:ascii="Arial" w:hAnsi="Arial" w:cs="Arial"/>
                <w:szCs w:val="20"/>
              </w:rPr>
            </w:pPr>
            <w:r w:rsidRPr="00637CFF">
              <w:rPr>
                <w:rFonts w:ascii="Arial" w:hAnsi="Arial" w:cs="Arial"/>
                <w:szCs w:val="20"/>
              </w:rPr>
              <w:t>1.</w:t>
            </w:r>
          </w:p>
        </w:tc>
        <w:tc>
          <w:tcPr>
            <w:tcW w:w="2048" w:type="pct"/>
          </w:tcPr>
          <w:p w14:paraId="28BC8D8C" w14:textId="77777777" w:rsidR="00516ADD" w:rsidRPr="00637CFF" w:rsidRDefault="00516ADD" w:rsidP="005A0267">
            <w:pPr>
              <w:snapToGrid w:val="0"/>
              <w:spacing w:line="276" w:lineRule="auto"/>
              <w:jc w:val="left"/>
              <w:rPr>
                <w:rFonts w:ascii="Arial" w:hAnsi="Arial" w:cs="Arial"/>
                <w:szCs w:val="20"/>
              </w:rPr>
            </w:pPr>
            <w:r w:rsidRPr="00637CFF">
              <w:rPr>
                <w:rFonts w:ascii="Arial" w:hAnsi="Arial" w:cs="Arial"/>
                <w:szCs w:val="20"/>
              </w:rPr>
              <w:t>Застройка зданиями, оборудованными внутренним водопроводом, канализацией с ванными и местными водонагревателями</w:t>
            </w:r>
          </w:p>
        </w:tc>
        <w:tc>
          <w:tcPr>
            <w:tcW w:w="891" w:type="pct"/>
            <w:vAlign w:val="center"/>
          </w:tcPr>
          <w:p w14:paraId="648F0F7F" w14:textId="77777777" w:rsidR="00516ADD" w:rsidRPr="00637CFF" w:rsidRDefault="0031671F" w:rsidP="005A0267">
            <w:pPr>
              <w:snapToGrid w:val="0"/>
              <w:spacing w:line="276" w:lineRule="auto"/>
              <w:jc w:val="center"/>
              <w:rPr>
                <w:rFonts w:ascii="Arial" w:hAnsi="Arial" w:cs="Arial"/>
                <w:szCs w:val="20"/>
              </w:rPr>
            </w:pPr>
            <w:r>
              <w:rPr>
                <w:rFonts w:ascii="Arial" w:hAnsi="Arial" w:cs="Arial"/>
                <w:szCs w:val="20"/>
              </w:rPr>
              <w:t xml:space="preserve">тыс. </w:t>
            </w:r>
            <w:r w:rsidRPr="00637CFF">
              <w:rPr>
                <w:rFonts w:ascii="Arial" w:hAnsi="Arial" w:cs="Arial"/>
                <w:szCs w:val="20"/>
              </w:rPr>
              <w:t>м³</w:t>
            </w:r>
            <w:r w:rsidRPr="00516ADD">
              <w:rPr>
                <w:rFonts w:ascii="Arial" w:hAnsi="Arial" w:cs="Arial"/>
                <w:szCs w:val="20"/>
              </w:rPr>
              <w:t>/год</w:t>
            </w:r>
          </w:p>
        </w:tc>
        <w:tc>
          <w:tcPr>
            <w:tcW w:w="1557" w:type="pct"/>
            <w:vAlign w:val="center"/>
          </w:tcPr>
          <w:p w14:paraId="5F525A98" w14:textId="77777777" w:rsidR="00516ADD" w:rsidRPr="00516ADD" w:rsidRDefault="00516ADD" w:rsidP="005A0267">
            <w:pPr>
              <w:spacing w:line="276" w:lineRule="auto"/>
              <w:jc w:val="center"/>
              <w:rPr>
                <w:rFonts w:ascii="Arial" w:hAnsi="Arial" w:cs="Arial"/>
                <w:color w:val="000000"/>
                <w:szCs w:val="20"/>
              </w:rPr>
            </w:pPr>
            <w:r w:rsidRPr="00516ADD">
              <w:rPr>
                <w:rFonts w:ascii="Arial" w:hAnsi="Arial" w:cs="Arial"/>
                <w:color w:val="000000"/>
                <w:szCs w:val="20"/>
              </w:rPr>
              <w:t>1953</w:t>
            </w:r>
          </w:p>
        </w:tc>
      </w:tr>
      <w:tr w:rsidR="00516ADD" w:rsidRPr="00637CFF" w14:paraId="4CDEC03E" w14:textId="77777777" w:rsidTr="0031671F">
        <w:tc>
          <w:tcPr>
            <w:tcW w:w="504" w:type="pct"/>
            <w:vAlign w:val="center"/>
          </w:tcPr>
          <w:p w14:paraId="0D5CDCF7" w14:textId="77777777" w:rsidR="00516ADD" w:rsidRPr="00637CFF" w:rsidRDefault="00516ADD" w:rsidP="005A0267">
            <w:pPr>
              <w:snapToGrid w:val="0"/>
              <w:spacing w:line="276" w:lineRule="auto"/>
              <w:jc w:val="center"/>
              <w:rPr>
                <w:rFonts w:ascii="Arial" w:hAnsi="Arial" w:cs="Arial"/>
                <w:szCs w:val="20"/>
              </w:rPr>
            </w:pPr>
            <w:r w:rsidRPr="00637CFF">
              <w:rPr>
                <w:rFonts w:ascii="Arial" w:hAnsi="Arial" w:cs="Arial"/>
                <w:szCs w:val="20"/>
              </w:rPr>
              <w:t>2.</w:t>
            </w:r>
          </w:p>
        </w:tc>
        <w:tc>
          <w:tcPr>
            <w:tcW w:w="2048" w:type="pct"/>
          </w:tcPr>
          <w:p w14:paraId="3E95B3B1" w14:textId="77777777" w:rsidR="00516ADD" w:rsidRPr="00637CFF" w:rsidRDefault="00516ADD" w:rsidP="005A0267">
            <w:pPr>
              <w:snapToGrid w:val="0"/>
              <w:spacing w:line="276" w:lineRule="auto"/>
              <w:jc w:val="left"/>
              <w:rPr>
                <w:rFonts w:ascii="Arial" w:hAnsi="Arial" w:cs="Arial"/>
                <w:szCs w:val="20"/>
              </w:rPr>
            </w:pPr>
            <w:r w:rsidRPr="00637CFF">
              <w:rPr>
                <w:rFonts w:ascii="Arial" w:hAnsi="Arial" w:cs="Arial"/>
                <w:szCs w:val="20"/>
              </w:rPr>
              <w:t>Полив улиц, площадей и зеленых насаждений*</w:t>
            </w:r>
          </w:p>
        </w:tc>
        <w:tc>
          <w:tcPr>
            <w:tcW w:w="891" w:type="pct"/>
            <w:vAlign w:val="center"/>
          </w:tcPr>
          <w:p w14:paraId="101B5D7A" w14:textId="77777777" w:rsidR="00516ADD" w:rsidRPr="00637CFF" w:rsidRDefault="0031671F" w:rsidP="005A0267">
            <w:pPr>
              <w:snapToGrid w:val="0"/>
              <w:spacing w:line="276" w:lineRule="auto"/>
              <w:jc w:val="center"/>
              <w:rPr>
                <w:rFonts w:ascii="Arial" w:hAnsi="Arial" w:cs="Arial"/>
                <w:szCs w:val="20"/>
              </w:rPr>
            </w:pPr>
            <w:r>
              <w:rPr>
                <w:rFonts w:ascii="Arial" w:hAnsi="Arial" w:cs="Arial"/>
                <w:szCs w:val="20"/>
              </w:rPr>
              <w:t xml:space="preserve">тыс. </w:t>
            </w:r>
            <w:r w:rsidRPr="00637CFF">
              <w:rPr>
                <w:rFonts w:ascii="Arial" w:hAnsi="Arial" w:cs="Arial"/>
                <w:szCs w:val="20"/>
              </w:rPr>
              <w:t>м³</w:t>
            </w:r>
            <w:r w:rsidRPr="00516ADD">
              <w:rPr>
                <w:rFonts w:ascii="Arial" w:hAnsi="Arial" w:cs="Arial"/>
                <w:szCs w:val="20"/>
              </w:rPr>
              <w:t>/год</w:t>
            </w:r>
          </w:p>
        </w:tc>
        <w:tc>
          <w:tcPr>
            <w:tcW w:w="1557" w:type="pct"/>
            <w:vAlign w:val="center"/>
          </w:tcPr>
          <w:p w14:paraId="04DDD270" w14:textId="77777777" w:rsidR="00516ADD" w:rsidRPr="00516ADD" w:rsidRDefault="00516ADD" w:rsidP="005A0267">
            <w:pPr>
              <w:spacing w:line="276" w:lineRule="auto"/>
              <w:jc w:val="center"/>
              <w:rPr>
                <w:rFonts w:ascii="Arial" w:hAnsi="Arial" w:cs="Arial"/>
                <w:color w:val="000000"/>
                <w:szCs w:val="20"/>
              </w:rPr>
            </w:pPr>
            <w:r w:rsidRPr="00516ADD">
              <w:rPr>
                <w:rFonts w:ascii="Arial" w:hAnsi="Arial" w:cs="Arial"/>
                <w:color w:val="000000"/>
                <w:szCs w:val="20"/>
              </w:rPr>
              <w:t>355</w:t>
            </w:r>
          </w:p>
        </w:tc>
      </w:tr>
      <w:tr w:rsidR="00516ADD" w:rsidRPr="00637CFF" w14:paraId="241D9C48" w14:textId="77777777" w:rsidTr="0031671F">
        <w:tc>
          <w:tcPr>
            <w:tcW w:w="504" w:type="pct"/>
            <w:vAlign w:val="center"/>
          </w:tcPr>
          <w:p w14:paraId="1881F526" w14:textId="77777777" w:rsidR="00516ADD" w:rsidRPr="00637CFF" w:rsidRDefault="00516ADD" w:rsidP="005A0267">
            <w:pPr>
              <w:snapToGrid w:val="0"/>
              <w:spacing w:line="276" w:lineRule="auto"/>
              <w:jc w:val="center"/>
              <w:rPr>
                <w:rFonts w:ascii="Arial" w:hAnsi="Arial" w:cs="Arial"/>
                <w:szCs w:val="20"/>
              </w:rPr>
            </w:pPr>
            <w:r w:rsidRPr="00637CFF">
              <w:rPr>
                <w:rFonts w:ascii="Arial" w:hAnsi="Arial" w:cs="Arial"/>
                <w:szCs w:val="20"/>
              </w:rPr>
              <w:t>3.</w:t>
            </w:r>
          </w:p>
        </w:tc>
        <w:tc>
          <w:tcPr>
            <w:tcW w:w="2048" w:type="pct"/>
          </w:tcPr>
          <w:p w14:paraId="4CA6787D" w14:textId="77777777" w:rsidR="00516ADD" w:rsidRPr="00637CFF" w:rsidRDefault="00516ADD" w:rsidP="005A0267">
            <w:pPr>
              <w:snapToGrid w:val="0"/>
              <w:spacing w:line="276" w:lineRule="auto"/>
              <w:jc w:val="left"/>
              <w:rPr>
                <w:rFonts w:ascii="Arial" w:hAnsi="Arial" w:cs="Arial"/>
                <w:szCs w:val="20"/>
              </w:rPr>
            </w:pPr>
            <w:r w:rsidRPr="00637CFF">
              <w:rPr>
                <w:rFonts w:ascii="Arial" w:hAnsi="Arial" w:cs="Arial"/>
                <w:szCs w:val="20"/>
              </w:rPr>
              <w:t>Промышленность и иные объекты (вода питьевого качества из водопровода)</w:t>
            </w:r>
          </w:p>
        </w:tc>
        <w:tc>
          <w:tcPr>
            <w:tcW w:w="891" w:type="pct"/>
            <w:vAlign w:val="center"/>
          </w:tcPr>
          <w:p w14:paraId="29692A67" w14:textId="77777777" w:rsidR="00516ADD" w:rsidRPr="00637CFF" w:rsidRDefault="0031671F" w:rsidP="005A0267">
            <w:pPr>
              <w:snapToGrid w:val="0"/>
              <w:spacing w:line="276" w:lineRule="auto"/>
              <w:jc w:val="center"/>
              <w:rPr>
                <w:rFonts w:ascii="Arial" w:hAnsi="Arial" w:cs="Arial"/>
                <w:szCs w:val="20"/>
              </w:rPr>
            </w:pPr>
            <w:r>
              <w:rPr>
                <w:rFonts w:ascii="Arial" w:hAnsi="Arial" w:cs="Arial"/>
                <w:szCs w:val="20"/>
              </w:rPr>
              <w:t xml:space="preserve">тыс. </w:t>
            </w:r>
            <w:r w:rsidRPr="00637CFF">
              <w:rPr>
                <w:rFonts w:ascii="Arial" w:hAnsi="Arial" w:cs="Arial"/>
                <w:szCs w:val="20"/>
              </w:rPr>
              <w:t>м³</w:t>
            </w:r>
            <w:r w:rsidRPr="00516ADD">
              <w:rPr>
                <w:rFonts w:ascii="Arial" w:hAnsi="Arial" w:cs="Arial"/>
                <w:szCs w:val="20"/>
              </w:rPr>
              <w:t>/год</w:t>
            </w:r>
          </w:p>
        </w:tc>
        <w:tc>
          <w:tcPr>
            <w:tcW w:w="1557" w:type="pct"/>
            <w:vAlign w:val="center"/>
          </w:tcPr>
          <w:p w14:paraId="428C86D6" w14:textId="77777777" w:rsidR="00516ADD" w:rsidRPr="00516ADD" w:rsidRDefault="00516ADD" w:rsidP="005A0267">
            <w:pPr>
              <w:spacing w:line="276" w:lineRule="auto"/>
              <w:jc w:val="center"/>
              <w:rPr>
                <w:rFonts w:ascii="Arial" w:hAnsi="Arial" w:cs="Arial"/>
                <w:color w:val="000000"/>
                <w:szCs w:val="20"/>
              </w:rPr>
            </w:pPr>
            <w:r w:rsidRPr="00516ADD">
              <w:rPr>
                <w:rFonts w:ascii="Arial" w:hAnsi="Arial" w:cs="Arial"/>
                <w:color w:val="000000"/>
                <w:szCs w:val="20"/>
              </w:rPr>
              <w:t>293</w:t>
            </w:r>
          </w:p>
        </w:tc>
      </w:tr>
      <w:tr w:rsidR="0031671F" w:rsidRPr="00637CFF" w14:paraId="7033F893" w14:textId="77777777" w:rsidTr="0031671F">
        <w:tc>
          <w:tcPr>
            <w:tcW w:w="504" w:type="pct"/>
            <w:vAlign w:val="center"/>
          </w:tcPr>
          <w:p w14:paraId="1F013626" w14:textId="77777777" w:rsidR="0031671F" w:rsidRPr="00637CFF" w:rsidRDefault="0031671F" w:rsidP="005A0267">
            <w:pPr>
              <w:snapToGrid w:val="0"/>
              <w:spacing w:line="276" w:lineRule="auto"/>
              <w:jc w:val="center"/>
              <w:rPr>
                <w:rFonts w:ascii="Arial" w:hAnsi="Arial" w:cs="Arial"/>
                <w:szCs w:val="20"/>
              </w:rPr>
            </w:pPr>
            <w:r w:rsidRPr="00637CFF">
              <w:rPr>
                <w:rFonts w:ascii="Arial" w:hAnsi="Arial" w:cs="Arial"/>
                <w:szCs w:val="20"/>
              </w:rPr>
              <w:t>4.</w:t>
            </w:r>
          </w:p>
        </w:tc>
        <w:tc>
          <w:tcPr>
            <w:tcW w:w="2048" w:type="pct"/>
          </w:tcPr>
          <w:p w14:paraId="0C8707EE" w14:textId="77777777" w:rsidR="0031671F" w:rsidRPr="00637CFF" w:rsidRDefault="0031671F" w:rsidP="005A0267">
            <w:pPr>
              <w:snapToGrid w:val="0"/>
              <w:spacing w:line="276" w:lineRule="auto"/>
              <w:jc w:val="left"/>
              <w:rPr>
                <w:rFonts w:ascii="Arial" w:hAnsi="Arial" w:cs="Arial"/>
                <w:szCs w:val="20"/>
              </w:rPr>
            </w:pPr>
            <w:r w:rsidRPr="00637CFF">
              <w:rPr>
                <w:rFonts w:ascii="Arial" w:hAnsi="Arial" w:cs="Arial"/>
                <w:szCs w:val="20"/>
              </w:rPr>
              <w:t>Нужды сельского хозяйства</w:t>
            </w:r>
          </w:p>
        </w:tc>
        <w:tc>
          <w:tcPr>
            <w:tcW w:w="891" w:type="pct"/>
          </w:tcPr>
          <w:p w14:paraId="3347EAD0" w14:textId="77777777" w:rsidR="0031671F" w:rsidRDefault="0031671F" w:rsidP="005A0267">
            <w:pPr>
              <w:spacing w:line="276" w:lineRule="auto"/>
              <w:jc w:val="center"/>
            </w:pPr>
            <w:r w:rsidRPr="006B0627">
              <w:rPr>
                <w:rFonts w:ascii="Arial" w:hAnsi="Arial" w:cs="Arial"/>
                <w:szCs w:val="20"/>
              </w:rPr>
              <w:t>тыс. м³/год</w:t>
            </w:r>
          </w:p>
        </w:tc>
        <w:tc>
          <w:tcPr>
            <w:tcW w:w="1557" w:type="pct"/>
            <w:vAlign w:val="center"/>
          </w:tcPr>
          <w:p w14:paraId="6907EDA0" w14:textId="77777777" w:rsidR="0031671F" w:rsidRPr="00516ADD" w:rsidRDefault="0031671F" w:rsidP="005A0267">
            <w:pPr>
              <w:spacing w:line="276" w:lineRule="auto"/>
              <w:jc w:val="center"/>
              <w:rPr>
                <w:rFonts w:ascii="Arial" w:hAnsi="Arial" w:cs="Arial"/>
                <w:color w:val="000000"/>
                <w:szCs w:val="20"/>
              </w:rPr>
            </w:pPr>
            <w:r w:rsidRPr="00516ADD">
              <w:rPr>
                <w:rFonts w:ascii="Arial" w:hAnsi="Arial" w:cs="Arial"/>
                <w:color w:val="000000"/>
                <w:szCs w:val="20"/>
              </w:rPr>
              <w:t>195</w:t>
            </w:r>
          </w:p>
        </w:tc>
      </w:tr>
      <w:tr w:rsidR="0031671F" w:rsidRPr="00637CFF" w14:paraId="7F8C8C72" w14:textId="77777777" w:rsidTr="0031671F">
        <w:tc>
          <w:tcPr>
            <w:tcW w:w="504" w:type="pct"/>
            <w:vAlign w:val="center"/>
          </w:tcPr>
          <w:p w14:paraId="14D41D5C" w14:textId="77777777" w:rsidR="0031671F" w:rsidRPr="00637CFF" w:rsidRDefault="0031671F" w:rsidP="005A0267">
            <w:pPr>
              <w:snapToGrid w:val="0"/>
              <w:spacing w:line="276" w:lineRule="auto"/>
              <w:jc w:val="center"/>
              <w:rPr>
                <w:rFonts w:ascii="Arial" w:hAnsi="Arial" w:cs="Arial"/>
                <w:szCs w:val="20"/>
              </w:rPr>
            </w:pPr>
            <w:r w:rsidRPr="00637CFF">
              <w:rPr>
                <w:rFonts w:ascii="Arial" w:hAnsi="Arial" w:cs="Arial"/>
                <w:szCs w:val="20"/>
              </w:rPr>
              <w:t>5.</w:t>
            </w:r>
          </w:p>
        </w:tc>
        <w:tc>
          <w:tcPr>
            <w:tcW w:w="2048" w:type="pct"/>
          </w:tcPr>
          <w:p w14:paraId="287712F0" w14:textId="77777777" w:rsidR="0031671F" w:rsidRPr="00637CFF" w:rsidRDefault="0031671F" w:rsidP="005A0267">
            <w:pPr>
              <w:snapToGrid w:val="0"/>
              <w:spacing w:line="276" w:lineRule="auto"/>
              <w:rPr>
                <w:rFonts w:ascii="Arial" w:hAnsi="Arial" w:cs="Arial"/>
                <w:szCs w:val="20"/>
              </w:rPr>
            </w:pPr>
            <w:r w:rsidRPr="00637CFF">
              <w:rPr>
                <w:rFonts w:ascii="Arial" w:hAnsi="Arial" w:cs="Arial"/>
                <w:szCs w:val="20"/>
              </w:rPr>
              <w:t xml:space="preserve">Пожаротушения </w:t>
            </w:r>
          </w:p>
        </w:tc>
        <w:tc>
          <w:tcPr>
            <w:tcW w:w="891" w:type="pct"/>
          </w:tcPr>
          <w:p w14:paraId="7B1E43B8" w14:textId="77777777" w:rsidR="0031671F" w:rsidRDefault="0031671F" w:rsidP="005A0267">
            <w:pPr>
              <w:spacing w:line="276" w:lineRule="auto"/>
              <w:jc w:val="center"/>
            </w:pPr>
            <w:r w:rsidRPr="006B0627">
              <w:rPr>
                <w:rFonts w:ascii="Arial" w:hAnsi="Arial" w:cs="Arial"/>
                <w:szCs w:val="20"/>
              </w:rPr>
              <w:t>тыс. м³/год</w:t>
            </w:r>
          </w:p>
        </w:tc>
        <w:tc>
          <w:tcPr>
            <w:tcW w:w="1557" w:type="pct"/>
            <w:vAlign w:val="center"/>
          </w:tcPr>
          <w:p w14:paraId="5318F56F" w14:textId="77777777" w:rsidR="0031671F" w:rsidRPr="00516ADD" w:rsidRDefault="0031671F" w:rsidP="005A0267">
            <w:pPr>
              <w:spacing w:line="276" w:lineRule="auto"/>
              <w:jc w:val="center"/>
              <w:rPr>
                <w:rFonts w:ascii="Arial" w:hAnsi="Arial" w:cs="Arial"/>
                <w:color w:val="000000"/>
                <w:szCs w:val="20"/>
              </w:rPr>
            </w:pPr>
            <w:r w:rsidRPr="00516ADD">
              <w:rPr>
                <w:rFonts w:ascii="Arial" w:hAnsi="Arial" w:cs="Arial"/>
                <w:color w:val="000000"/>
                <w:szCs w:val="20"/>
              </w:rPr>
              <w:t>177</w:t>
            </w:r>
          </w:p>
        </w:tc>
      </w:tr>
      <w:tr w:rsidR="0031671F" w:rsidRPr="00637CFF" w14:paraId="12F89E36" w14:textId="77777777" w:rsidTr="0031671F">
        <w:tc>
          <w:tcPr>
            <w:tcW w:w="504" w:type="pct"/>
            <w:vAlign w:val="center"/>
          </w:tcPr>
          <w:p w14:paraId="4DF4EB8C" w14:textId="77777777" w:rsidR="0031671F" w:rsidRPr="00637CFF" w:rsidRDefault="0031671F" w:rsidP="005A0267">
            <w:pPr>
              <w:snapToGrid w:val="0"/>
              <w:spacing w:line="276" w:lineRule="auto"/>
              <w:jc w:val="center"/>
              <w:rPr>
                <w:rFonts w:ascii="Arial" w:hAnsi="Arial" w:cs="Arial"/>
                <w:szCs w:val="20"/>
              </w:rPr>
            </w:pPr>
            <w:r w:rsidRPr="00637CFF">
              <w:rPr>
                <w:rFonts w:ascii="Arial" w:hAnsi="Arial" w:cs="Arial"/>
                <w:szCs w:val="20"/>
              </w:rPr>
              <w:t>6.</w:t>
            </w:r>
          </w:p>
        </w:tc>
        <w:tc>
          <w:tcPr>
            <w:tcW w:w="2048" w:type="pct"/>
          </w:tcPr>
          <w:p w14:paraId="47FD36B2" w14:textId="77777777" w:rsidR="0031671F" w:rsidRPr="00637CFF" w:rsidRDefault="0031671F" w:rsidP="005A0267">
            <w:pPr>
              <w:snapToGrid w:val="0"/>
              <w:spacing w:line="276" w:lineRule="auto"/>
              <w:rPr>
                <w:rFonts w:ascii="Arial" w:hAnsi="Arial" w:cs="Arial"/>
                <w:szCs w:val="20"/>
              </w:rPr>
            </w:pPr>
            <w:r w:rsidRPr="00637CFF">
              <w:rPr>
                <w:rFonts w:ascii="Arial" w:hAnsi="Arial" w:cs="Arial"/>
                <w:szCs w:val="20"/>
              </w:rPr>
              <w:t>Неучтенные расходы</w:t>
            </w:r>
          </w:p>
        </w:tc>
        <w:tc>
          <w:tcPr>
            <w:tcW w:w="891" w:type="pct"/>
          </w:tcPr>
          <w:p w14:paraId="58282686" w14:textId="77777777" w:rsidR="0031671F" w:rsidRDefault="0031671F" w:rsidP="005A0267">
            <w:pPr>
              <w:spacing w:line="276" w:lineRule="auto"/>
              <w:jc w:val="center"/>
            </w:pPr>
            <w:r w:rsidRPr="006B0627">
              <w:rPr>
                <w:rFonts w:ascii="Arial" w:hAnsi="Arial" w:cs="Arial"/>
                <w:szCs w:val="20"/>
              </w:rPr>
              <w:t>тыс. м³/год</w:t>
            </w:r>
          </w:p>
        </w:tc>
        <w:tc>
          <w:tcPr>
            <w:tcW w:w="1557" w:type="pct"/>
            <w:vAlign w:val="center"/>
          </w:tcPr>
          <w:p w14:paraId="175AD70C" w14:textId="77777777" w:rsidR="0031671F" w:rsidRPr="00516ADD" w:rsidRDefault="0031671F" w:rsidP="005A0267">
            <w:pPr>
              <w:spacing w:line="276" w:lineRule="auto"/>
              <w:jc w:val="center"/>
              <w:rPr>
                <w:rFonts w:ascii="Arial" w:hAnsi="Arial" w:cs="Arial"/>
                <w:color w:val="000000"/>
                <w:szCs w:val="20"/>
              </w:rPr>
            </w:pPr>
            <w:r w:rsidRPr="00516ADD">
              <w:rPr>
                <w:rFonts w:ascii="Arial" w:hAnsi="Arial" w:cs="Arial"/>
                <w:color w:val="000000"/>
                <w:szCs w:val="20"/>
              </w:rPr>
              <w:t>195</w:t>
            </w:r>
          </w:p>
        </w:tc>
      </w:tr>
      <w:tr w:rsidR="00516ADD" w:rsidRPr="00637CFF" w14:paraId="4CA637E9" w14:textId="77777777" w:rsidTr="0031671F">
        <w:tc>
          <w:tcPr>
            <w:tcW w:w="504" w:type="pct"/>
            <w:vAlign w:val="center"/>
          </w:tcPr>
          <w:p w14:paraId="66DA2F98" w14:textId="77777777" w:rsidR="00516ADD" w:rsidRPr="00637CFF" w:rsidRDefault="00516ADD" w:rsidP="005A0267">
            <w:pPr>
              <w:snapToGrid w:val="0"/>
              <w:spacing w:line="276" w:lineRule="auto"/>
              <w:jc w:val="center"/>
              <w:rPr>
                <w:rFonts w:ascii="Arial" w:hAnsi="Arial" w:cs="Arial"/>
                <w:szCs w:val="20"/>
              </w:rPr>
            </w:pPr>
          </w:p>
        </w:tc>
        <w:tc>
          <w:tcPr>
            <w:tcW w:w="2048" w:type="pct"/>
          </w:tcPr>
          <w:p w14:paraId="5B60B9FA" w14:textId="77777777" w:rsidR="00516ADD" w:rsidRPr="00637CFF" w:rsidRDefault="00516ADD" w:rsidP="005A0267">
            <w:pPr>
              <w:snapToGrid w:val="0"/>
              <w:spacing w:line="276" w:lineRule="auto"/>
              <w:rPr>
                <w:rFonts w:ascii="Arial" w:hAnsi="Arial" w:cs="Arial"/>
                <w:szCs w:val="20"/>
              </w:rPr>
            </w:pPr>
            <w:r w:rsidRPr="00637CFF">
              <w:rPr>
                <w:rFonts w:ascii="Arial" w:hAnsi="Arial" w:cs="Arial"/>
                <w:szCs w:val="20"/>
              </w:rPr>
              <w:t>Итого:</w:t>
            </w:r>
          </w:p>
        </w:tc>
        <w:tc>
          <w:tcPr>
            <w:tcW w:w="891" w:type="pct"/>
            <w:vAlign w:val="center"/>
          </w:tcPr>
          <w:p w14:paraId="28CB8AE8" w14:textId="77777777" w:rsidR="00516ADD" w:rsidRPr="00637CFF" w:rsidRDefault="0031671F" w:rsidP="005A0267">
            <w:pPr>
              <w:snapToGrid w:val="0"/>
              <w:spacing w:line="276" w:lineRule="auto"/>
              <w:jc w:val="center"/>
              <w:rPr>
                <w:rFonts w:ascii="Arial" w:hAnsi="Arial" w:cs="Arial"/>
                <w:szCs w:val="20"/>
              </w:rPr>
            </w:pPr>
            <w:r>
              <w:rPr>
                <w:rFonts w:ascii="Arial" w:hAnsi="Arial" w:cs="Arial"/>
                <w:szCs w:val="20"/>
              </w:rPr>
              <w:t xml:space="preserve">тыс. </w:t>
            </w:r>
            <w:r w:rsidRPr="00637CFF">
              <w:rPr>
                <w:rFonts w:ascii="Arial" w:hAnsi="Arial" w:cs="Arial"/>
                <w:szCs w:val="20"/>
              </w:rPr>
              <w:t>м³</w:t>
            </w:r>
            <w:r w:rsidRPr="00516ADD">
              <w:rPr>
                <w:rFonts w:ascii="Arial" w:hAnsi="Arial" w:cs="Arial"/>
                <w:szCs w:val="20"/>
              </w:rPr>
              <w:t>/год</w:t>
            </w:r>
          </w:p>
        </w:tc>
        <w:tc>
          <w:tcPr>
            <w:tcW w:w="1557" w:type="pct"/>
            <w:vAlign w:val="center"/>
          </w:tcPr>
          <w:p w14:paraId="239CAD04" w14:textId="77777777" w:rsidR="00516ADD" w:rsidRPr="00516ADD" w:rsidRDefault="00516ADD" w:rsidP="005A0267">
            <w:pPr>
              <w:spacing w:line="276" w:lineRule="auto"/>
              <w:jc w:val="center"/>
              <w:rPr>
                <w:rFonts w:ascii="Arial" w:hAnsi="Arial" w:cs="Arial"/>
                <w:color w:val="000000"/>
                <w:szCs w:val="20"/>
              </w:rPr>
            </w:pPr>
            <w:r w:rsidRPr="00516ADD">
              <w:rPr>
                <w:rFonts w:ascii="Arial" w:hAnsi="Arial" w:cs="Arial"/>
                <w:color w:val="000000"/>
                <w:szCs w:val="20"/>
              </w:rPr>
              <w:t>3169</w:t>
            </w:r>
          </w:p>
        </w:tc>
      </w:tr>
    </w:tbl>
    <w:p w14:paraId="1FBBCE19" w14:textId="77777777" w:rsidR="007129D2" w:rsidRDefault="007129D2" w:rsidP="007129D2">
      <w:pPr>
        <w:pStyle w:val="e"/>
        <w:tabs>
          <w:tab w:val="left" w:pos="1134"/>
          <w:tab w:val="left" w:pos="1560"/>
        </w:tabs>
        <w:spacing w:line="276" w:lineRule="auto"/>
        <w:ind w:left="709" w:firstLine="0"/>
        <w:jc w:val="both"/>
        <w:outlineLvl w:val="2"/>
        <w:rPr>
          <w:rFonts w:ascii="Arial" w:hAnsi="Arial" w:cs="Arial"/>
          <w:b/>
        </w:rPr>
      </w:pPr>
    </w:p>
    <w:p w14:paraId="02DE5081" w14:textId="77777777" w:rsidR="00C70E43" w:rsidRPr="00C96272" w:rsidRDefault="00C70E43" w:rsidP="00916C12">
      <w:pPr>
        <w:pStyle w:val="e"/>
        <w:numPr>
          <w:ilvl w:val="2"/>
          <w:numId w:val="4"/>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 xml:space="preserve">Расчет требуемой </w:t>
      </w:r>
      <w:r w:rsidRPr="0031671F">
        <w:rPr>
          <w:rFonts w:ascii="Arial" w:hAnsi="Arial" w:cs="Arial"/>
          <w:b/>
        </w:rPr>
        <w:t>мощности водозаборных и очистных сооружений</w:t>
      </w:r>
      <w:bookmarkEnd w:id="22"/>
      <w:r w:rsidR="00B2359F" w:rsidRPr="0031671F">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14:paraId="25C319EA" w14:textId="77777777" w:rsidR="00001C27" w:rsidRDefault="00001C27" w:rsidP="007C02D9">
      <w:pPr>
        <w:pStyle w:val="e"/>
        <w:spacing w:line="276" w:lineRule="auto"/>
        <w:jc w:val="both"/>
        <w:rPr>
          <w:rFonts w:ascii="Arial" w:hAnsi="Arial" w:cs="Arial"/>
        </w:rPr>
      </w:pPr>
      <w:r>
        <w:rPr>
          <w:rFonts w:ascii="Arial" w:hAnsi="Arial" w:cs="Arial"/>
        </w:rPr>
        <w:t xml:space="preserve">На основании прогнозных балансов потребления воды из системы централизованного водоснабжения основанных на текущем объеме потребления воды, изменения состава и структуры застройки и прогнозируемом изменении количества жителей потребность </w:t>
      </w:r>
      <w:r w:rsidR="0031671F">
        <w:rPr>
          <w:rFonts w:ascii="Arial" w:hAnsi="Arial" w:cs="Arial"/>
        </w:rPr>
        <w:t>Алагирского городского поселения</w:t>
      </w:r>
      <w:r>
        <w:rPr>
          <w:rFonts w:ascii="Arial" w:hAnsi="Arial" w:cs="Arial"/>
        </w:rPr>
        <w:t xml:space="preserve"> в питьевой воде должна составить </w:t>
      </w:r>
      <w:r w:rsidR="0031671F">
        <w:rPr>
          <w:rFonts w:ascii="Arial" w:hAnsi="Arial" w:cs="Arial"/>
        </w:rPr>
        <w:t>3169</w:t>
      </w:r>
      <w:r>
        <w:rPr>
          <w:rFonts w:ascii="Arial" w:hAnsi="Arial" w:cs="Arial"/>
        </w:rPr>
        <w:t xml:space="preserve"> </w:t>
      </w:r>
      <w:r w:rsidR="0031671F">
        <w:rPr>
          <w:rFonts w:ascii="Arial" w:hAnsi="Arial" w:cs="Arial"/>
        </w:rPr>
        <w:t xml:space="preserve">тыс. </w:t>
      </w:r>
      <w:r w:rsidRPr="00001C27">
        <w:rPr>
          <w:rFonts w:ascii="Arial" w:hAnsi="Arial" w:cs="Arial"/>
        </w:rPr>
        <w:t>м</w:t>
      </w:r>
      <w:r w:rsidRPr="00001C27">
        <w:rPr>
          <w:rFonts w:ascii="Arial" w:hAnsi="Arial" w:cs="Arial"/>
          <w:vertAlign w:val="superscript"/>
        </w:rPr>
        <w:t>3</w:t>
      </w:r>
      <w:r w:rsidRPr="00001C27">
        <w:rPr>
          <w:rFonts w:ascii="Arial" w:hAnsi="Arial" w:cs="Arial"/>
        </w:rPr>
        <w:t>/</w:t>
      </w:r>
      <w:r w:rsidR="0031671F">
        <w:rPr>
          <w:rFonts w:ascii="Arial" w:hAnsi="Arial" w:cs="Arial"/>
        </w:rPr>
        <w:t>год</w:t>
      </w:r>
      <w:r>
        <w:rPr>
          <w:rFonts w:ascii="Arial" w:hAnsi="Arial" w:cs="Arial"/>
        </w:rPr>
        <w:t>.</w:t>
      </w:r>
      <w:r w:rsidR="007C02D9">
        <w:rPr>
          <w:rFonts w:ascii="Arial" w:hAnsi="Arial" w:cs="Arial"/>
        </w:rPr>
        <w:t xml:space="preserve"> </w:t>
      </w:r>
      <w:r>
        <w:rPr>
          <w:rFonts w:ascii="Arial" w:hAnsi="Arial" w:cs="Arial"/>
        </w:rPr>
        <w:t xml:space="preserve">Исходя из анализа резервов и дефицитов производственных мощностей системы водоснабжения </w:t>
      </w:r>
      <w:r w:rsidR="0031671F">
        <w:rPr>
          <w:rFonts w:ascii="Arial" w:hAnsi="Arial" w:cs="Arial"/>
        </w:rPr>
        <w:t>Алагирского городского поселения</w:t>
      </w:r>
      <w:r>
        <w:rPr>
          <w:rFonts w:ascii="Arial" w:hAnsi="Arial" w:cs="Arial"/>
        </w:rPr>
        <w:t xml:space="preserve"> дефицита к 2030 году не наблюдается.</w:t>
      </w:r>
    </w:p>
    <w:p w14:paraId="48C5F090" w14:textId="77777777" w:rsidR="00B2359F" w:rsidRDefault="00B2359F" w:rsidP="00916C12">
      <w:pPr>
        <w:pStyle w:val="ae"/>
        <w:numPr>
          <w:ilvl w:val="2"/>
          <w:numId w:val="4"/>
        </w:numPr>
        <w:tabs>
          <w:tab w:val="left" w:pos="1134"/>
          <w:tab w:val="left" w:pos="1560"/>
        </w:tabs>
        <w:spacing w:before="120" w:after="0"/>
        <w:ind w:left="0" w:firstLine="709"/>
        <w:jc w:val="both"/>
        <w:rPr>
          <w:rFonts w:ascii="Arial" w:eastAsia="Calibri" w:hAnsi="Arial" w:cs="Arial"/>
          <w:b/>
          <w:szCs w:val="24"/>
        </w:rPr>
      </w:pPr>
      <w:r w:rsidRPr="00C96272">
        <w:rPr>
          <w:rFonts w:ascii="Arial" w:eastAsia="Calibri" w:hAnsi="Arial" w:cs="Arial"/>
          <w:b/>
          <w:szCs w:val="24"/>
        </w:rPr>
        <w:t>Наименование организации, которая наделена статусом гарантирующей организации</w:t>
      </w:r>
    </w:p>
    <w:p w14:paraId="6CAAAAE3" w14:textId="77777777" w:rsidR="001067F1" w:rsidRPr="007C02D9" w:rsidRDefault="001067F1" w:rsidP="0031671F">
      <w:pPr>
        <w:spacing w:before="120" w:line="276" w:lineRule="auto"/>
        <w:ind w:firstLine="709"/>
        <w:rPr>
          <w:rFonts w:ascii="Arial" w:hAnsi="Arial" w:cs="Arial"/>
          <w:sz w:val="24"/>
        </w:rPr>
      </w:pPr>
      <w:r w:rsidRPr="007C02D9">
        <w:rPr>
          <w:rFonts w:ascii="Arial" w:hAnsi="Arial" w:cs="Arial"/>
          <w:sz w:val="24"/>
        </w:rPr>
        <w:t>В соответствии с определениями, данными Федеральным законом от 07.12.2011 № 416-ФЗ «О водоснабжении и водоотведении»: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14:paraId="6A6AB9DA" w14:textId="77777777" w:rsidR="00194349" w:rsidRPr="007C02D9" w:rsidRDefault="001067F1" w:rsidP="007C02D9">
      <w:pPr>
        <w:spacing w:line="276" w:lineRule="auto"/>
        <w:ind w:firstLine="709"/>
        <w:rPr>
          <w:rFonts w:ascii="Arial" w:hAnsi="Arial" w:cs="Arial"/>
          <w:sz w:val="24"/>
        </w:rPr>
      </w:pPr>
      <w:r w:rsidRPr="007C02D9">
        <w:rPr>
          <w:rFonts w:ascii="Arial" w:hAnsi="Arial" w:cs="Arial"/>
          <w:sz w:val="24"/>
        </w:rPr>
        <w:t xml:space="preserve">Эксплуатацию систем централизованного водоснабжения в </w:t>
      </w:r>
      <w:r w:rsidR="0031671F">
        <w:rPr>
          <w:rFonts w:ascii="Arial" w:hAnsi="Arial" w:cs="Arial"/>
          <w:sz w:val="24"/>
        </w:rPr>
        <w:t xml:space="preserve">Алагирском городском поселении </w:t>
      </w:r>
      <w:r w:rsidRPr="007C02D9">
        <w:rPr>
          <w:rFonts w:ascii="Arial" w:hAnsi="Arial" w:cs="Arial"/>
          <w:sz w:val="24"/>
        </w:rPr>
        <w:t xml:space="preserve">осуществляет </w:t>
      </w:r>
      <w:r w:rsidR="0031671F" w:rsidRPr="0031671F">
        <w:rPr>
          <w:rFonts w:ascii="Arial" w:hAnsi="Arial" w:cs="Arial"/>
          <w:sz w:val="24"/>
        </w:rPr>
        <w:t>МУП «Алагиркоммунрессурсы»</w:t>
      </w:r>
      <w:r w:rsidR="00F11F60" w:rsidRPr="007C02D9">
        <w:rPr>
          <w:rFonts w:ascii="Arial" w:hAnsi="Arial" w:cs="Arial"/>
          <w:sz w:val="24"/>
        </w:rPr>
        <w:t xml:space="preserve">. </w:t>
      </w:r>
    </w:p>
    <w:p w14:paraId="1B68D5E9" w14:textId="77777777" w:rsidR="0031671F" w:rsidRDefault="0031671F">
      <w:pPr>
        <w:jc w:val="left"/>
        <w:rPr>
          <w:rFonts w:ascii="Arial" w:eastAsia="Calibri" w:hAnsi="Arial" w:cs="Arial"/>
          <w:b/>
          <w:bCs/>
          <w:sz w:val="24"/>
        </w:rPr>
      </w:pPr>
      <w:bookmarkStart w:id="23" w:name="_Toc436211372"/>
      <w:r>
        <w:rPr>
          <w:rFonts w:ascii="Arial" w:hAnsi="Arial" w:cs="Arial"/>
          <w:b/>
          <w:bCs/>
        </w:rPr>
        <w:br w:type="page"/>
      </w:r>
    </w:p>
    <w:p w14:paraId="1FE30CD6" w14:textId="77777777" w:rsidR="00194349" w:rsidRPr="00C96272" w:rsidRDefault="00194349" w:rsidP="00916C12">
      <w:pPr>
        <w:pStyle w:val="e"/>
        <w:numPr>
          <w:ilvl w:val="1"/>
          <w:numId w:val="4"/>
        </w:numPr>
        <w:spacing w:line="276" w:lineRule="auto"/>
        <w:ind w:left="0" w:firstLine="709"/>
        <w:jc w:val="both"/>
        <w:outlineLvl w:val="1"/>
        <w:rPr>
          <w:rFonts w:ascii="Arial" w:hAnsi="Arial" w:cs="Arial"/>
          <w:b/>
          <w:bCs/>
        </w:rPr>
      </w:pPr>
      <w:r w:rsidRPr="00C96272">
        <w:rPr>
          <w:rFonts w:ascii="Arial" w:hAnsi="Arial" w:cs="Arial"/>
          <w:b/>
          <w:bCs/>
        </w:rPr>
        <w:t>Предложения по строительству, реконструкции и модернизации объектов централизованных систем водоснабжения</w:t>
      </w:r>
      <w:bookmarkEnd w:id="23"/>
    </w:p>
    <w:p w14:paraId="64702244" w14:textId="77777777" w:rsidR="00194349" w:rsidRPr="00280DC3" w:rsidRDefault="00194349" w:rsidP="00916C12">
      <w:pPr>
        <w:pStyle w:val="e"/>
        <w:numPr>
          <w:ilvl w:val="2"/>
          <w:numId w:val="4"/>
        </w:numPr>
        <w:spacing w:line="276" w:lineRule="auto"/>
        <w:ind w:left="0" w:firstLine="709"/>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годам</w:t>
      </w:r>
      <w:bookmarkEnd w:id="24"/>
    </w:p>
    <w:p w14:paraId="3CDF7135"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Обеспечение качественного хозяйственно-питьевого водоснабжения населения Алагирского городского поселения является приоритетной задачей по причине прямой зависимости от него здоровья и продолжительности жизни населения.</w:t>
      </w:r>
    </w:p>
    <w:p w14:paraId="6306C44F"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Водоснабжение поселения намечается осуществлять с учётом 100% обеспеченности жителей поселения качественной питьевой водой в расчетный срок.</w:t>
      </w:r>
    </w:p>
    <w:p w14:paraId="15A60489"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Приоритетными направлениями в части развития системы водоснабжения Алагирского городского поселения должны стать:</w:t>
      </w:r>
    </w:p>
    <w:p w14:paraId="1D08BC96"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w:t>
      </w:r>
      <w:r w:rsidRPr="00270D06">
        <w:rPr>
          <w:rFonts w:ascii="Arial" w:hAnsi="Arial" w:cs="Arial"/>
        </w:rPr>
        <w:tab/>
        <w:t>строительство водопроводных сетей в г.Алагир;</w:t>
      </w:r>
    </w:p>
    <w:p w14:paraId="73377E89"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w:t>
      </w:r>
      <w:r w:rsidRPr="00270D06">
        <w:rPr>
          <w:rFonts w:ascii="Arial" w:hAnsi="Arial" w:cs="Arial"/>
        </w:rPr>
        <w:tab/>
        <w:t>реконструкция 46,421 км водопроводных сетей в г.Алагир;</w:t>
      </w:r>
    </w:p>
    <w:p w14:paraId="32FE48E1"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w:t>
      </w:r>
      <w:r w:rsidRPr="00270D06">
        <w:rPr>
          <w:rFonts w:ascii="Arial" w:hAnsi="Arial" w:cs="Arial"/>
        </w:rPr>
        <w:tab/>
        <w:t>обеспечение централизованной системой водоснабжения существующих районов жилой застройки г.Алагир;</w:t>
      </w:r>
    </w:p>
    <w:p w14:paraId="603EA3FF"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w:t>
      </w:r>
      <w:r w:rsidRPr="00270D06">
        <w:rPr>
          <w:rFonts w:ascii="Arial" w:hAnsi="Arial" w:cs="Arial"/>
        </w:rPr>
        <w:tab/>
        <w:t>обеспечение централизованной системой водоснабжения районов новой жилой застройки г.Алагир;</w:t>
      </w:r>
    </w:p>
    <w:p w14:paraId="5E2659AF"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w:t>
      </w:r>
      <w:r w:rsidRPr="00270D06">
        <w:rPr>
          <w:rFonts w:ascii="Arial" w:hAnsi="Arial" w:cs="Arial"/>
        </w:rPr>
        <w:tab/>
        <w:t>переход на самотечную систему водоснабжения.</w:t>
      </w:r>
    </w:p>
    <w:p w14:paraId="004B6592"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Для регулирования гидравлического давления по зонам и стабилизации свободного напора в той или иной зоне необходимо предусмотреть установку регуляторов давления и обратных клапанов.</w:t>
      </w:r>
    </w:p>
    <w:p w14:paraId="67844118"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В целях экономии водных ресурсов рекомендуется организация оборотного водоснабжения и повторного использования воды на предприятиях всех отраслей промышленности. Для промышленного водоснабжения допускается использование воды питьевого качества только предприятиями с технологией, требующей воду питьевую или предприятиями с небольшим водопотреблением.</w:t>
      </w:r>
    </w:p>
    <w:p w14:paraId="57C21241"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Для обеспечения проектируемой многоквартирной застройки среднеэтажными жилыми домами и индивидуальной жилой застройки централизованным водоснабжением в северной части г.Алагир проектом генерального плана предлагается выполнить строительство водопроводных сетей расчетного диаметра общей протяженность 9,2 км.</w:t>
      </w:r>
    </w:p>
    <w:p w14:paraId="4B433C5A"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Учитывая сложившуюся схему водоснабжения Алагирского городского поселения, рельеф, схему размещения нового строительства, изменение количества потребителей воды, для обеспечения надёжного водоснабжения настоящими мероприятиями предлагается:</w:t>
      </w:r>
    </w:p>
    <w:p w14:paraId="6D6F2262"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1.</w:t>
      </w:r>
      <w:r w:rsidRPr="00270D06">
        <w:rPr>
          <w:rFonts w:ascii="Arial" w:hAnsi="Arial" w:cs="Arial"/>
        </w:rPr>
        <w:tab/>
        <w:t>Подготовка поэтапной реконструкции и замены сетей водоснабжения Алагирского городского поселения;</w:t>
      </w:r>
    </w:p>
    <w:p w14:paraId="5B86F3B3"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2.</w:t>
      </w:r>
      <w:r w:rsidRPr="00270D06">
        <w:rPr>
          <w:rFonts w:ascii="Arial" w:hAnsi="Arial" w:cs="Arial"/>
        </w:rPr>
        <w:tab/>
        <w:t>Разработка проектно-сметной документации на строительство водопроводных сетей и сооружений;</w:t>
      </w:r>
    </w:p>
    <w:p w14:paraId="633FFBA8"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3.</w:t>
      </w:r>
      <w:r w:rsidRPr="00270D06">
        <w:rPr>
          <w:rFonts w:ascii="Arial" w:hAnsi="Arial" w:cs="Arial"/>
        </w:rPr>
        <w:tab/>
        <w:t>Замена 44 км водопроводных сетей на полиэтиленовые трубы расчетного диаметра на территории существующей застройки г.Алагир;</w:t>
      </w:r>
    </w:p>
    <w:p w14:paraId="28A64FDF"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4.</w:t>
      </w:r>
      <w:r w:rsidRPr="00270D06">
        <w:rPr>
          <w:rFonts w:ascii="Arial" w:hAnsi="Arial" w:cs="Arial"/>
        </w:rPr>
        <w:tab/>
        <w:t>Строительство уличных водопроводных сетей по территории проектируемой застройки в г.Алагир общей протяженность 9,2 км;</w:t>
      </w:r>
    </w:p>
    <w:p w14:paraId="0F52F0D0"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5.</w:t>
      </w:r>
      <w:r w:rsidRPr="00270D06">
        <w:rPr>
          <w:rFonts w:ascii="Arial" w:hAnsi="Arial" w:cs="Arial"/>
        </w:rPr>
        <w:tab/>
        <w:t>Оборудование охранных зон источников питьевого водоснабжения;</w:t>
      </w:r>
    </w:p>
    <w:p w14:paraId="7BED0405"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6.</w:t>
      </w:r>
      <w:r w:rsidRPr="00270D06">
        <w:rPr>
          <w:rFonts w:ascii="Arial" w:hAnsi="Arial" w:cs="Arial"/>
        </w:rPr>
        <w:tab/>
        <w:t>Устройство для нужд пожаротушения подъездов с твердым покрытием для возможности забора воды пожарными машинами непосредственно из водоемов;</w:t>
      </w:r>
    </w:p>
    <w:p w14:paraId="4EC03751"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7.</w:t>
      </w:r>
      <w:r w:rsidRPr="00270D06">
        <w:rPr>
          <w:rFonts w:ascii="Arial" w:hAnsi="Arial" w:cs="Arial"/>
        </w:rPr>
        <w:tab/>
        <w:t>Установка по протяжённости магистральных водоводов в зонах регуляторов давления, узлов учёта, запорной арматуры и обратных клапанов;</w:t>
      </w:r>
    </w:p>
    <w:p w14:paraId="3F16EFE0"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8.</w:t>
      </w:r>
      <w:r w:rsidRPr="00270D06">
        <w:rPr>
          <w:rFonts w:ascii="Arial" w:hAnsi="Arial" w:cs="Arial"/>
        </w:rPr>
        <w:tab/>
        <w:t>Установка приборов учёта на каждом вводе для систематизированного контроля потребления воды;</w:t>
      </w:r>
    </w:p>
    <w:p w14:paraId="6DFD28DB"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9.</w:t>
      </w:r>
      <w:r w:rsidRPr="00270D06">
        <w:rPr>
          <w:rFonts w:ascii="Arial" w:hAnsi="Arial" w:cs="Arial"/>
        </w:rPr>
        <w:tab/>
        <w:t>Корректировка проектируемой схемы расположения водопроводных сетей специализированной организацией;</w:t>
      </w:r>
    </w:p>
    <w:p w14:paraId="24155A83"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10.</w:t>
      </w:r>
      <w:r w:rsidRPr="00270D06">
        <w:rPr>
          <w:rFonts w:ascii="Arial" w:hAnsi="Arial" w:cs="Arial"/>
        </w:rPr>
        <w:tab/>
        <w:t>Внедрение прогрессивных технологий и оборудования.</w:t>
      </w:r>
    </w:p>
    <w:p w14:paraId="623E1E4B" w14:textId="77777777" w:rsidR="00270D06" w:rsidRPr="00270D06" w:rsidRDefault="00270D06" w:rsidP="00270D06">
      <w:pPr>
        <w:pStyle w:val="e"/>
        <w:spacing w:line="276" w:lineRule="auto"/>
        <w:jc w:val="both"/>
        <w:rPr>
          <w:rFonts w:ascii="Arial" w:hAnsi="Arial" w:cs="Arial"/>
        </w:rPr>
      </w:pPr>
      <w:r w:rsidRPr="00270D06">
        <w:rPr>
          <w:rFonts w:ascii="Arial" w:hAnsi="Arial" w:cs="Arial"/>
        </w:rPr>
        <w:t>11.</w:t>
      </w:r>
      <w:r w:rsidRPr="00270D06">
        <w:rPr>
          <w:rFonts w:ascii="Arial" w:hAnsi="Arial" w:cs="Arial"/>
        </w:rPr>
        <w:tab/>
        <w:t>Переход на самотечную систему водоснабжения, что позволяет уменьшить расход электроэнергии.</w:t>
      </w:r>
    </w:p>
    <w:p w14:paraId="041D00C3" w14:textId="77777777" w:rsidR="00D43BDA" w:rsidRDefault="00D43BDA" w:rsidP="00916C12">
      <w:pPr>
        <w:pStyle w:val="e"/>
        <w:numPr>
          <w:ilvl w:val="2"/>
          <w:numId w:val="4"/>
        </w:numPr>
        <w:spacing w:line="276" w:lineRule="auto"/>
        <w:ind w:left="0" w:firstLine="709"/>
        <w:jc w:val="both"/>
        <w:outlineLvl w:val="2"/>
        <w:rPr>
          <w:rFonts w:ascii="Arial" w:hAnsi="Arial" w:cs="Arial"/>
          <w:b/>
        </w:rPr>
      </w:pPr>
      <w:bookmarkStart w:id="25" w:name="_Toc436211374"/>
      <w:r w:rsidRPr="00C96272">
        <w:rPr>
          <w:rFonts w:ascii="Arial" w:hAnsi="Arial" w:cs="Arial"/>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14:paraId="67B2E053" w14:textId="77777777" w:rsidR="00270D06" w:rsidRDefault="00270D06" w:rsidP="00270D06">
      <w:pPr>
        <w:pStyle w:val="e"/>
        <w:spacing w:line="276" w:lineRule="auto"/>
        <w:jc w:val="both"/>
        <w:rPr>
          <w:rFonts w:ascii="Arial" w:hAnsi="Arial" w:cs="Arial"/>
        </w:rPr>
      </w:pPr>
      <w:r w:rsidRPr="00270D06">
        <w:rPr>
          <w:rFonts w:ascii="Arial" w:hAnsi="Arial" w:cs="Arial"/>
        </w:rPr>
        <w:t>Реализация мероприятий позволит обеспечить централизованным водоснабжением население Алагирского городского поселения, улучшить качество питьевой воды, снизить опасность возникновения и распространения заболеваний, вызываемых некачественной питьевой водой, обеспечит надежность систем водоснабжения, будет способствовать снижению потерь водных ресурсов, а также увеличит объем оказываемых населению коммунальных услуг, создать комфортные условия в сфере жилищно-коммунальных услуг населению.</w:t>
      </w:r>
    </w:p>
    <w:p w14:paraId="5454C5CA" w14:textId="77777777" w:rsidR="00194349" w:rsidRPr="00C96272" w:rsidRDefault="00194349" w:rsidP="00916C12">
      <w:pPr>
        <w:pStyle w:val="e"/>
        <w:numPr>
          <w:ilvl w:val="2"/>
          <w:numId w:val="4"/>
        </w:numPr>
        <w:spacing w:line="276" w:lineRule="auto"/>
        <w:ind w:left="0" w:firstLine="709"/>
        <w:jc w:val="both"/>
        <w:outlineLvl w:val="2"/>
        <w:rPr>
          <w:rFonts w:ascii="Arial" w:hAnsi="Arial" w:cs="Arial"/>
          <w:sz w:val="28"/>
        </w:rPr>
      </w:pPr>
      <w:r w:rsidRPr="00C96272">
        <w:rPr>
          <w:rFonts w:ascii="Arial" w:hAnsi="Arial" w:cs="Arial"/>
          <w:b/>
        </w:rPr>
        <w:t>Сведения о вновь строящихся, реконструируемых и предлагаемых к выводу из эксплуатации объектах системы водоснабжения</w:t>
      </w:r>
      <w:bookmarkEnd w:id="25"/>
    </w:p>
    <w:p w14:paraId="5334B6F7" w14:textId="77777777" w:rsidR="00D43BDA" w:rsidRPr="00C96272" w:rsidRDefault="00270D06" w:rsidP="006631CF">
      <w:pPr>
        <w:pStyle w:val="e"/>
        <w:spacing w:line="276" w:lineRule="auto"/>
        <w:jc w:val="both"/>
        <w:rPr>
          <w:rFonts w:ascii="Arial" w:hAnsi="Arial" w:cs="Arial"/>
        </w:rPr>
      </w:pPr>
      <w:r>
        <w:rPr>
          <w:rFonts w:ascii="Arial" w:hAnsi="Arial" w:cs="Arial"/>
        </w:rPr>
        <w:t>Отсутствуют.</w:t>
      </w:r>
    </w:p>
    <w:p w14:paraId="285C00BE" w14:textId="77777777" w:rsidR="00D43BDA" w:rsidRDefault="00D43BDA" w:rsidP="00916C12">
      <w:pPr>
        <w:pStyle w:val="e"/>
        <w:numPr>
          <w:ilvl w:val="2"/>
          <w:numId w:val="4"/>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14:paraId="6C9538C9" w14:textId="77777777" w:rsidR="003A762B" w:rsidRPr="007129D2" w:rsidRDefault="003A762B" w:rsidP="007129D2">
      <w:pPr>
        <w:spacing w:line="276" w:lineRule="auto"/>
        <w:ind w:firstLine="709"/>
        <w:rPr>
          <w:rFonts w:ascii="Arial" w:hAnsi="Arial" w:cs="Arial"/>
          <w:sz w:val="24"/>
        </w:rPr>
      </w:pPr>
      <w:r w:rsidRPr="007129D2">
        <w:rPr>
          <w:rFonts w:ascii="Arial" w:hAnsi="Arial" w:cs="Arial"/>
          <w:sz w:val="24"/>
        </w:rPr>
        <w:t xml:space="preserve">Согласно данных предоставленных эксплуатирующей организацией, занятой в сфере водоснабжения на территории </w:t>
      </w:r>
      <w:r w:rsidR="00270D06" w:rsidRPr="007129D2">
        <w:rPr>
          <w:rFonts w:ascii="Arial" w:hAnsi="Arial" w:cs="Arial"/>
          <w:sz w:val="24"/>
        </w:rPr>
        <w:t>Алагирского городского поселения</w:t>
      </w:r>
      <w:r w:rsidRPr="007129D2">
        <w:rPr>
          <w:rFonts w:ascii="Arial" w:hAnsi="Arial" w:cs="Arial"/>
          <w:sz w:val="24"/>
        </w:rPr>
        <w:t>, системы диспетчеризации, телемеханизации и управления режимами водоснабжения на объектах водоснабжения населенных пунктов, не предусмотрено. Управление водоснабжением осуществляется обслуживающим персоналом в ручном режиме, информация о состоянии системы водоснабжения передается средствами телефонной связи.</w:t>
      </w:r>
    </w:p>
    <w:p w14:paraId="33B066F7" w14:textId="77777777" w:rsidR="00D43BDA" w:rsidRDefault="00D43BDA" w:rsidP="00916C12">
      <w:pPr>
        <w:pStyle w:val="e"/>
        <w:numPr>
          <w:ilvl w:val="2"/>
          <w:numId w:val="4"/>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14:paraId="116AD398" w14:textId="77777777" w:rsidR="00CF11AE" w:rsidRPr="00CF11AE" w:rsidRDefault="00CF11AE" w:rsidP="003A762B">
      <w:pPr>
        <w:pStyle w:val="e"/>
        <w:tabs>
          <w:tab w:val="left" w:pos="0"/>
        </w:tabs>
        <w:spacing w:line="276" w:lineRule="auto"/>
        <w:jc w:val="both"/>
        <w:outlineLvl w:val="2"/>
        <w:rPr>
          <w:rFonts w:ascii="Arial" w:hAnsi="Arial" w:cs="Arial"/>
        </w:rPr>
      </w:pPr>
      <w:r w:rsidRPr="00CF11AE">
        <w:rPr>
          <w:rFonts w:ascii="Arial" w:hAnsi="Arial" w:cs="Arial"/>
        </w:rPr>
        <w:t>Для учета расходов воды на водозаборных сооружениях необходимо установить приборы учета. Реализация этого мероприятия позволит установить контроль возникновения потерь воды и энергоэффективные режимы её подачи.</w:t>
      </w:r>
    </w:p>
    <w:p w14:paraId="4A443B18" w14:textId="77777777" w:rsidR="00CF11AE" w:rsidRDefault="00CF11AE" w:rsidP="00916C12">
      <w:pPr>
        <w:pStyle w:val="e"/>
        <w:numPr>
          <w:ilvl w:val="2"/>
          <w:numId w:val="4"/>
        </w:numPr>
        <w:tabs>
          <w:tab w:val="left" w:pos="0"/>
        </w:tabs>
        <w:spacing w:line="276" w:lineRule="auto"/>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14:paraId="369BEF7F" w14:textId="77777777" w:rsidR="004E1806" w:rsidRPr="004E1806" w:rsidRDefault="00270D06" w:rsidP="006631CF">
      <w:pPr>
        <w:autoSpaceDE w:val="0"/>
        <w:autoSpaceDN w:val="0"/>
        <w:adjustRightInd w:val="0"/>
        <w:spacing w:before="120" w:line="276" w:lineRule="auto"/>
        <w:ind w:firstLine="709"/>
        <w:rPr>
          <w:rFonts w:ascii="Arial" w:hAnsi="Arial" w:cs="Arial"/>
          <w:sz w:val="24"/>
        </w:rPr>
      </w:pPr>
      <w:r w:rsidRPr="00270D06">
        <w:rPr>
          <w:rFonts w:ascii="Arial" w:hAnsi="Arial" w:cs="Arial"/>
          <w:sz w:val="24"/>
        </w:rPr>
        <w:t>Трассировка водопроводных сетей внутри районов новой застройки до отдельных потребителей, а также определени</w:t>
      </w:r>
      <w:r>
        <w:rPr>
          <w:rFonts w:ascii="Arial" w:hAnsi="Arial" w:cs="Arial"/>
          <w:sz w:val="24"/>
        </w:rPr>
        <w:t>е длин и диаметров участков тру</w:t>
      </w:r>
      <w:r w:rsidRPr="00270D06">
        <w:rPr>
          <w:rFonts w:ascii="Arial" w:hAnsi="Arial" w:cs="Arial"/>
          <w:sz w:val="24"/>
        </w:rPr>
        <w:t>бопроводов производится на этапе проектирования и корректируется согласно проекту.</w:t>
      </w:r>
    </w:p>
    <w:p w14:paraId="173FA492" w14:textId="77777777" w:rsidR="00D43BDA" w:rsidRDefault="00D43BDA" w:rsidP="00916C12">
      <w:pPr>
        <w:pStyle w:val="e"/>
        <w:numPr>
          <w:ilvl w:val="2"/>
          <w:numId w:val="4"/>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14:paraId="7F9928D0" w14:textId="77777777" w:rsidR="004E1806" w:rsidRPr="005E4B07" w:rsidRDefault="004E1806" w:rsidP="005E4B07">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насосных станций, резервуаров и водонапорных башен.</w:t>
      </w:r>
    </w:p>
    <w:p w14:paraId="31BFA11C" w14:textId="77777777" w:rsidR="00D43BDA" w:rsidRDefault="00D43BDA" w:rsidP="00916C12">
      <w:pPr>
        <w:pStyle w:val="e"/>
        <w:numPr>
          <w:ilvl w:val="2"/>
          <w:numId w:val="4"/>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14:paraId="1F94783B" w14:textId="77777777" w:rsidR="00270D06" w:rsidRDefault="00270D06" w:rsidP="006631CF">
      <w:pPr>
        <w:shd w:val="clear" w:color="auto" w:fill="FFFFFF"/>
        <w:spacing w:before="120" w:line="276" w:lineRule="auto"/>
        <w:ind w:firstLine="709"/>
        <w:rPr>
          <w:rFonts w:ascii="Arial" w:hAnsi="Arial" w:cs="Arial"/>
          <w:color w:val="000000"/>
          <w:sz w:val="24"/>
        </w:rPr>
      </w:pPr>
      <w:r w:rsidRPr="00270D06">
        <w:rPr>
          <w:rFonts w:ascii="Arial" w:hAnsi="Arial" w:cs="Arial"/>
          <w:color w:val="000000"/>
          <w:sz w:val="24"/>
        </w:rPr>
        <w:t xml:space="preserve">Большую часть перспективной застройки </w:t>
      </w:r>
      <w:r>
        <w:rPr>
          <w:rFonts w:ascii="Arial" w:hAnsi="Arial" w:cs="Arial"/>
          <w:color w:val="000000"/>
          <w:sz w:val="24"/>
        </w:rPr>
        <w:t>А</w:t>
      </w:r>
      <w:r w:rsidR="00311FAF">
        <w:rPr>
          <w:rFonts w:ascii="Arial" w:hAnsi="Arial" w:cs="Arial"/>
          <w:color w:val="000000"/>
          <w:sz w:val="24"/>
        </w:rPr>
        <w:t>лагирского</w:t>
      </w:r>
      <w:r>
        <w:rPr>
          <w:rFonts w:ascii="Arial" w:hAnsi="Arial" w:cs="Arial"/>
          <w:color w:val="000000"/>
          <w:sz w:val="24"/>
        </w:rPr>
        <w:t xml:space="preserve"> городского поселения</w:t>
      </w:r>
      <w:r w:rsidRPr="00270D06">
        <w:rPr>
          <w:rFonts w:ascii="Arial" w:hAnsi="Arial" w:cs="Arial"/>
          <w:color w:val="000000"/>
          <w:sz w:val="24"/>
        </w:rPr>
        <w:t xml:space="preserve"> составля</w:t>
      </w:r>
      <w:r>
        <w:rPr>
          <w:rFonts w:ascii="Arial" w:hAnsi="Arial" w:cs="Arial"/>
          <w:color w:val="000000"/>
          <w:sz w:val="24"/>
        </w:rPr>
        <w:t>е</w:t>
      </w:r>
      <w:r w:rsidRPr="00270D06">
        <w:rPr>
          <w:rFonts w:ascii="Arial" w:hAnsi="Arial" w:cs="Arial"/>
          <w:color w:val="000000"/>
          <w:sz w:val="24"/>
        </w:rPr>
        <w:t xml:space="preserve">т </w:t>
      </w:r>
      <w:r>
        <w:rPr>
          <w:rFonts w:ascii="Arial" w:hAnsi="Arial" w:cs="Arial"/>
          <w:color w:val="000000"/>
          <w:sz w:val="24"/>
        </w:rPr>
        <w:t>малоэтажная за</w:t>
      </w:r>
      <w:r w:rsidRPr="00270D06">
        <w:rPr>
          <w:rFonts w:ascii="Arial" w:hAnsi="Arial" w:cs="Arial"/>
          <w:color w:val="000000"/>
          <w:sz w:val="24"/>
        </w:rPr>
        <w:t>стройка. Строительство их будет осуществляться на территориях свободных от застройки на окраинах населенных пунктов.</w:t>
      </w:r>
      <w:r>
        <w:rPr>
          <w:rFonts w:ascii="Arial" w:hAnsi="Arial" w:cs="Arial"/>
          <w:color w:val="000000"/>
          <w:sz w:val="24"/>
        </w:rPr>
        <w:t xml:space="preserve"> Подключение объектов строитель</w:t>
      </w:r>
      <w:r w:rsidRPr="00270D06">
        <w:rPr>
          <w:rFonts w:ascii="Arial" w:hAnsi="Arial" w:cs="Arial"/>
          <w:color w:val="000000"/>
          <w:sz w:val="24"/>
        </w:rPr>
        <w:t>ства будет осуществляться к существующим инженерным коммуникациям. Трассировка водопроводных сетей по терр</w:t>
      </w:r>
      <w:r>
        <w:rPr>
          <w:rFonts w:ascii="Arial" w:hAnsi="Arial" w:cs="Arial"/>
          <w:color w:val="000000"/>
          <w:sz w:val="24"/>
        </w:rPr>
        <w:t>итории районов перспективной за</w:t>
      </w:r>
      <w:r w:rsidRPr="00270D06">
        <w:rPr>
          <w:rFonts w:ascii="Arial" w:hAnsi="Arial" w:cs="Arial"/>
          <w:color w:val="000000"/>
          <w:sz w:val="24"/>
        </w:rPr>
        <w:t>стройки до отдельных потребителей, а также определение длин и диаметров участков трубопроводов производится на эт</w:t>
      </w:r>
      <w:r>
        <w:rPr>
          <w:rFonts w:ascii="Arial" w:hAnsi="Arial" w:cs="Arial"/>
          <w:color w:val="000000"/>
          <w:sz w:val="24"/>
        </w:rPr>
        <w:t>апе проектирования и корректиру</w:t>
      </w:r>
      <w:r w:rsidRPr="00270D06">
        <w:rPr>
          <w:rFonts w:ascii="Arial" w:hAnsi="Arial" w:cs="Arial"/>
          <w:color w:val="000000"/>
          <w:sz w:val="24"/>
        </w:rPr>
        <w:t>ется согласно проекту.</w:t>
      </w:r>
    </w:p>
    <w:p w14:paraId="1DD526BC" w14:textId="77777777" w:rsidR="00D43BDA" w:rsidRPr="00C96272" w:rsidRDefault="00D43BDA" w:rsidP="00916C12">
      <w:pPr>
        <w:pStyle w:val="e"/>
        <w:numPr>
          <w:ilvl w:val="2"/>
          <w:numId w:val="4"/>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p>
    <w:p w14:paraId="153BAFB9" w14:textId="77777777" w:rsidR="00311FAF" w:rsidRDefault="00311FAF" w:rsidP="00311FAF">
      <w:pPr>
        <w:autoSpaceDE w:val="0"/>
        <w:autoSpaceDN w:val="0"/>
        <w:adjustRightInd w:val="0"/>
        <w:spacing w:before="120" w:line="276" w:lineRule="auto"/>
        <w:ind w:firstLine="709"/>
        <w:rPr>
          <w:rFonts w:ascii="Arial" w:hAnsi="Arial" w:cs="Arial"/>
          <w:sz w:val="24"/>
        </w:rPr>
      </w:pPr>
      <w:bookmarkStart w:id="26" w:name="_Toc436211375"/>
      <w:r w:rsidRPr="00311FAF">
        <w:rPr>
          <w:rFonts w:ascii="Arial" w:hAnsi="Arial" w:cs="Arial"/>
          <w:sz w:val="24"/>
        </w:rPr>
        <w:t xml:space="preserve">Существующее размещение объектов централизованных систем горячего водоснабжения, холодного водоснабжения </w:t>
      </w:r>
      <w:r>
        <w:rPr>
          <w:rFonts w:ascii="Arial" w:hAnsi="Arial" w:cs="Arial"/>
          <w:sz w:val="24"/>
        </w:rPr>
        <w:t xml:space="preserve">Алагирского городского поселения </w:t>
      </w:r>
      <w:r w:rsidRPr="00311FAF">
        <w:rPr>
          <w:rFonts w:ascii="Arial" w:hAnsi="Arial" w:cs="Arial"/>
          <w:sz w:val="24"/>
        </w:rPr>
        <w:t>отражается на картах (схемах)</w:t>
      </w:r>
      <w:r>
        <w:rPr>
          <w:rFonts w:ascii="Arial" w:hAnsi="Arial" w:cs="Arial"/>
          <w:sz w:val="24"/>
        </w:rPr>
        <w:t>.</w:t>
      </w:r>
    </w:p>
    <w:p w14:paraId="2DD1133E" w14:textId="77777777" w:rsidR="00311FAF" w:rsidRDefault="00311FAF" w:rsidP="005E4B07">
      <w:pPr>
        <w:autoSpaceDE w:val="0"/>
        <w:autoSpaceDN w:val="0"/>
        <w:adjustRightInd w:val="0"/>
        <w:spacing w:before="120" w:line="276" w:lineRule="auto"/>
        <w:ind w:firstLine="709"/>
        <w:rPr>
          <w:rFonts w:ascii="Arial" w:hAnsi="Arial" w:cs="Arial"/>
          <w:sz w:val="24"/>
        </w:rPr>
      </w:pPr>
    </w:p>
    <w:p w14:paraId="48DBEC7E" w14:textId="77777777" w:rsidR="007129D2" w:rsidRDefault="007129D2">
      <w:pPr>
        <w:jc w:val="left"/>
        <w:rPr>
          <w:rFonts w:ascii="Arial" w:eastAsia="Calibri" w:hAnsi="Arial" w:cs="Arial"/>
          <w:b/>
          <w:bCs/>
          <w:sz w:val="24"/>
        </w:rPr>
      </w:pPr>
      <w:r>
        <w:rPr>
          <w:rFonts w:ascii="Arial" w:hAnsi="Arial" w:cs="Arial"/>
          <w:b/>
          <w:bCs/>
        </w:rPr>
        <w:br w:type="page"/>
      </w:r>
    </w:p>
    <w:p w14:paraId="380C75BD" w14:textId="77777777" w:rsidR="00154681" w:rsidRPr="00C96272" w:rsidRDefault="00194349" w:rsidP="00916C12">
      <w:pPr>
        <w:pStyle w:val="e"/>
        <w:numPr>
          <w:ilvl w:val="1"/>
          <w:numId w:val="4"/>
        </w:numPr>
        <w:spacing w:line="276" w:lineRule="auto"/>
        <w:ind w:left="0" w:firstLine="709"/>
        <w:jc w:val="both"/>
        <w:outlineLvl w:val="1"/>
        <w:rPr>
          <w:rFonts w:ascii="Arial" w:hAnsi="Arial" w:cs="Arial"/>
          <w:sz w:val="28"/>
        </w:rPr>
      </w:pPr>
      <w:r w:rsidRPr="00C96272">
        <w:rPr>
          <w:rFonts w:ascii="Arial" w:hAnsi="Arial" w:cs="Arial"/>
          <w:b/>
          <w:bCs/>
        </w:rPr>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14:paraId="510DB6F0" w14:textId="77777777" w:rsidR="00E7082F" w:rsidRPr="00C96272" w:rsidRDefault="00E7082F" w:rsidP="00916C12">
      <w:pPr>
        <w:pStyle w:val="e"/>
        <w:numPr>
          <w:ilvl w:val="2"/>
          <w:numId w:val="4"/>
        </w:numPr>
        <w:spacing w:line="276" w:lineRule="auto"/>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14:paraId="163008E1"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Реализация проектов реконструкции и</w:t>
      </w:r>
      <w:r>
        <w:rPr>
          <w:rFonts w:ascii="Arial" w:hAnsi="Arial" w:cs="Arial"/>
        </w:rPr>
        <w:t xml:space="preserve"> технического перевооружения си</w:t>
      </w:r>
      <w:r w:rsidRPr="00311FAF">
        <w:rPr>
          <w:rFonts w:ascii="Arial" w:hAnsi="Arial" w:cs="Arial"/>
        </w:rPr>
        <w:t xml:space="preserve">стем водоснабжения </w:t>
      </w:r>
      <w:r>
        <w:rPr>
          <w:rFonts w:ascii="Arial" w:hAnsi="Arial" w:cs="Arial"/>
        </w:rPr>
        <w:t>Алагирского городского поселения</w:t>
      </w:r>
      <w:r w:rsidRPr="00311FAF">
        <w:rPr>
          <w:rFonts w:ascii="Arial" w:hAnsi="Arial" w:cs="Arial"/>
        </w:rPr>
        <w:t xml:space="preserve"> повлечет увеличение нагрузки на компоненты окружающей среды. В строительный период в ходе работ по строительству и реконструкции в</w:t>
      </w:r>
      <w:r>
        <w:rPr>
          <w:rFonts w:ascii="Arial" w:hAnsi="Arial" w:cs="Arial"/>
        </w:rPr>
        <w:t>одоводов неизбежны следующие ос</w:t>
      </w:r>
      <w:r w:rsidRPr="00311FAF">
        <w:rPr>
          <w:rFonts w:ascii="Arial" w:hAnsi="Arial" w:cs="Arial"/>
        </w:rPr>
        <w:t>новные виды воздействия на компоненты окружающей среды:</w:t>
      </w:r>
    </w:p>
    <w:p w14:paraId="4BD16499"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загрязнение атмосферного воздуха и акустическое воздейс</w:t>
      </w:r>
      <w:r>
        <w:rPr>
          <w:rFonts w:ascii="Arial" w:hAnsi="Arial" w:cs="Arial"/>
        </w:rPr>
        <w:t>твие в резуль</w:t>
      </w:r>
      <w:r w:rsidRPr="00311FAF">
        <w:rPr>
          <w:rFonts w:ascii="Arial" w:hAnsi="Arial" w:cs="Arial"/>
        </w:rPr>
        <w:t>тате работы строительной техники и механизмов;</w:t>
      </w:r>
    </w:p>
    <w:p w14:paraId="3B0D18A6"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образование определенных видов и об</w:t>
      </w:r>
      <w:r>
        <w:rPr>
          <w:rFonts w:ascii="Arial" w:hAnsi="Arial" w:cs="Arial"/>
        </w:rPr>
        <w:t>ъемов отходов строительства, де</w:t>
      </w:r>
      <w:r w:rsidRPr="00311FAF">
        <w:rPr>
          <w:rFonts w:ascii="Arial" w:hAnsi="Arial" w:cs="Arial"/>
        </w:rPr>
        <w:t>монтажа, сноса, жизнедеятельности строительного городка;</w:t>
      </w:r>
    </w:p>
    <w:p w14:paraId="007774B2"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образование различного вида стоков (поверхностных, хозяйственно-бытовых, производственных) с территории проведения работ. Данные виды воздействия носят кратковременный характер, прекращаются после завершения строительных работ и не окажет существенного влияния на окружающую среду.</w:t>
      </w:r>
    </w:p>
    <w:p w14:paraId="01C482B8"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xml:space="preserve">Для предотвращения влияния на компоненты </w:t>
      </w:r>
      <w:r>
        <w:rPr>
          <w:rFonts w:ascii="Arial" w:hAnsi="Arial" w:cs="Arial"/>
        </w:rPr>
        <w:t>окружающей среды в тече</w:t>
      </w:r>
      <w:r w:rsidRPr="00311FAF">
        <w:rPr>
          <w:rFonts w:ascii="Arial" w:hAnsi="Arial" w:cs="Arial"/>
        </w:rPr>
        <w:t>ние строительного периода предлагается осуществлять мероприятия:</w:t>
      </w:r>
    </w:p>
    <w:p w14:paraId="6AD78D35"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работы производить минимально возможным количеством строительных механизмов и техники, что позволит снизит</w:t>
      </w:r>
      <w:r>
        <w:rPr>
          <w:rFonts w:ascii="Arial" w:hAnsi="Arial" w:cs="Arial"/>
        </w:rPr>
        <w:t>ь количество выбросов загрязняю</w:t>
      </w:r>
      <w:r w:rsidRPr="00311FAF">
        <w:rPr>
          <w:rFonts w:ascii="Arial" w:hAnsi="Arial" w:cs="Arial"/>
        </w:rPr>
        <w:t>щих веществ в атмосферу;</w:t>
      </w:r>
    </w:p>
    <w:p w14:paraId="6A5110B7"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предусмотреть организацию рацион</w:t>
      </w:r>
      <w:r>
        <w:rPr>
          <w:rFonts w:ascii="Arial" w:hAnsi="Arial" w:cs="Arial"/>
        </w:rPr>
        <w:t>ального режима работы строитель</w:t>
      </w:r>
      <w:r w:rsidRPr="00311FAF">
        <w:rPr>
          <w:rFonts w:ascii="Arial" w:hAnsi="Arial" w:cs="Arial"/>
        </w:rPr>
        <w:t>ной техники;</w:t>
      </w:r>
    </w:p>
    <w:p w14:paraId="42FB21B5"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при длительных перерывах в работе запрещается оставлять механизмы и автотранспорт с включёнными двигателями, исключить нерабочий отстой строительной техники с включенным двигателем;</w:t>
      </w:r>
    </w:p>
    <w:p w14:paraId="374905CE"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xml:space="preserve">- не допускать отстоя на строительной площадке «лишнего» транспорта и механизмов (строгое соблюдение графика работ); </w:t>
      </w:r>
    </w:p>
    <w:p w14:paraId="07707CA4"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xml:space="preserve">- для уменьшения токсичности и дымности отходящих газов дизельной строительной техники применять каталитические и жидкостные </w:t>
      </w:r>
      <w:r>
        <w:rPr>
          <w:rFonts w:ascii="Arial" w:hAnsi="Arial" w:cs="Arial"/>
        </w:rPr>
        <w:t>нейтрализато</w:t>
      </w:r>
      <w:r w:rsidRPr="00311FAF">
        <w:rPr>
          <w:rFonts w:ascii="Arial" w:hAnsi="Arial" w:cs="Arial"/>
        </w:rPr>
        <w:t xml:space="preserve">ры, сажевые фильтры; </w:t>
      </w:r>
    </w:p>
    <w:p w14:paraId="016A5A07"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xml:space="preserve">- организовать подъезды к строительной площадке таким образом, чтобы максимально снизить шумовое воздействие на жилую застройку; </w:t>
      </w:r>
    </w:p>
    <w:p w14:paraId="680C65BA"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для звукоизоляции двигателей стр</w:t>
      </w:r>
      <w:r>
        <w:rPr>
          <w:rFonts w:ascii="Arial" w:hAnsi="Arial" w:cs="Arial"/>
        </w:rPr>
        <w:t>оительных машин применить защит</w:t>
      </w:r>
      <w:r w:rsidRPr="00311FAF">
        <w:rPr>
          <w:rFonts w:ascii="Arial" w:hAnsi="Arial" w:cs="Arial"/>
        </w:rPr>
        <w:t xml:space="preserve">ные кожуха и звукоизоляционные покрытия капотов, предусмотреть изоляцию стационарных строительных механизмов </w:t>
      </w:r>
      <w:r>
        <w:rPr>
          <w:rFonts w:ascii="Arial" w:hAnsi="Arial" w:cs="Arial"/>
        </w:rPr>
        <w:t>шумозащитными палатками, контей</w:t>
      </w:r>
      <w:r w:rsidRPr="00311FAF">
        <w:rPr>
          <w:rFonts w:ascii="Arial" w:hAnsi="Arial" w:cs="Arial"/>
        </w:rPr>
        <w:t xml:space="preserve">нерами и др.; </w:t>
      </w:r>
    </w:p>
    <w:p w14:paraId="3EA790B3"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xml:space="preserve">- предусматривать организацию сбора, очистки и отведения загрязненного поверхностного стока со строительной площадки с целью </w:t>
      </w:r>
      <w:r>
        <w:rPr>
          <w:rFonts w:ascii="Arial" w:hAnsi="Arial" w:cs="Arial"/>
        </w:rPr>
        <w:t>исключения попада</w:t>
      </w:r>
      <w:r w:rsidRPr="00311FAF">
        <w:rPr>
          <w:rFonts w:ascii="Arial" w:hAnsi="Arial" w:cs="Arial"/>
        </w:rPr>
        <w:t xml:space="preserve">ния загрязнителей на соседние территории, </w:t>
      </w:r>
      <w:r>
        <w:rPr>
          <w:rFonts w:ascii="Arial" w:hAnsi="Arial" w:cs="Arial"/>
        </w:rPr>
        <w:t>в поверхностные и подземные вод</w:t>
      </w:r>
      <w:r w:rsidRPr="00311FAF">
        <w:rPr>
          <w:rFonts w:ascii="Arial" w:hAnsi="Arial" w:cs="Arial"/>
        </w:rPr>
        <w:t xml:space="preserve">ные объекты; </w:t>
      </w:r>
    </w:p>
    <w:p w14:paraId="3D66F932"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для предотвращения попадания загряз</w:t>
      </w:r>
      <w:r>
        <w:rPr>
          <w:rFonts w:ascii="Arial" w:hAnsi="Arial" w:cs="Arial"/>
        </w:rPr>
        <w:t>нения с участка строительных ра</w:t>
      </w:r>
      <w:r w:rsidRPr="00311FAF">
        <w:rPr>
          <w:rFonts w:ascii="Arial" w:hAnsi="Arial" w:cs="Arial"/>
        </w:rPr>
        <w:t>бот на окружающую территорию предусмотр</w:t>
      </w:r>
      <w:r>
        <w:rPr>
          <w:rFonts w:ascii="Arial" w:hAnsi="Arial" w:cs="Arial"/>
        </w:rPr>
        <w:t>еть установку мойки колес строи</w:t>
      </w:r>
      <w:r w:rsidRPr="00311FAF">
        <w:rPr>
          <w:rFonts w:ascii="Arial" w:hAnsi="Arial" w:cs="Arial"/>
        </w:rPr>
        <w:t xml:space="preserve">тельного автотранспорта, оборудованную системой оборотного водоснабжения; </w:t>
      </w:r>
    </w:p>
    <w:p w14:paraId="3272C8A9"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запрещается захоронение на территории ведения работ строительного мусора, захламление прилегающей террито</w:t>
      </w:r>
      <w:r>
        <w:rPr>
          <w:rFonts w:ascii="Arial" w:hAnsi="Arial" w:cs="Arial"/>
        </w:rPr>
        <w:t>рии, слив топлива и масел на по</w:t>
      </w:r>
      <w:r w:rsidRPr="00311FAF">
        <w:rPr>
          <w:rFonts w:ascii="Arial" w:hAnsi="Arial" w:cs="Arial"/>
        </w:rPr>
        <w:t xml:space="preserve">верхность почвы; </w:t>
      </w:r>
    </w:p>
    <w:p w14:paraId="7888B888"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xml:space="preserve">- запрещается сжигание отходов на строительной площадке; </w:t>
      </w:r>
    </w:p>
    <w:p w14:paraId="301C4200"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 xml:space="preserve">- строительный мусор должен складироваться в специально отведенных местах на стройплощадке для вывоза специализированной организацией к месту переработки или размещения. </w:t>
      </w:r>
    </w:p>
    <w:p w14:paraId="471CD8EF" w14:textId="77777777" w:rsidR="00311FAF" w:rsidRPr="00311FAF" w:rsidRDefault="00311FAF" w:rsidP="00311FAF">
      <w:pPr>
        <w:pStyle w:val="Default"/>
        <w:spacing w:line="276" w:lineRule="auto"/>
        <w:ind w:firstLine="709"/>
        <w:jc w:val="both"/>
        <w:rPr>
          <w:rFonts w:ascii="Arial" w:hAnsi="Arial" w:cs="Arial"/>
        </w:rPr>
      </w:pPr>
      <w:r w:rsidRPr="00311FAF">
        <w:rPr>
          <w:rFonts w:ascii="Arial" w:hAnsi="Arial" w:cs="Arial"/>
        </w:rPr>
        <w:t>К необратимым последствиям реализации строительных проектов с</w:t>
      </w:r>
      <w:r>
        <w:rPr>
          <w:rFonts w:ascii="Arial" w:hAnsi="Arial" w:cs="Arial"/>
        </w:rPr>
        <w:t>леду</w:t>
      </w:r>
      <w:r w:rsidRPr="00311FAF">
        <w:rPr>
          <w:rFonts w:ascii="Arial" w:hAnsi="Arial" w:cs="Arial"/>
        </w:rPr>
        <w:t xml:space="preserve">ет отнести: </w:t>
      </w:r>
    </w:p>
    <w:p w14:paraId="38BB27FC" w14:textId="77777777" w:rsidR="00311FAF" w:rsidRPr="00311FAF" w:rsidRDefault="00311FAF" w:rsidP="00311FAF">
      <w:pPr>
        <w:pStyle w:val="Default"/>
        <w:spacing w:before="120" w:line="276" w:lineRule="auto"/>
        <w:ind w:firstLine="709"/>
        <w:jc w:val="both"/>
        <w:rPr>
          <w:rFonts w:ascii="Arial" w:hAnsi="Arial" w:cs="Arial"/>
        </w:rPr>
      </w:pPr>
      <w:r w:rsidRPr="00311FAF">
        <w:rPr>
          <w:rFonts w:ascii="Arial" w:hAnsi="Arial" w:cs="Arial"/>
        </w:rPr>
        <w:t xml:space="preserve">- изменение рельефа местности в ходе планировочных работ; </w:t>
      </w:r>
    </w:p>
    <w:p w14:paraId="7EF9BC3E"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изменение гидрогеологических характеристик местности;</w:t>
      </w:r>
    </w:p>
    <w:p w14:paraId="4DB7A496" w14:textId="77777777" w:rsidR="00311FAF" w:rsidRPr="00311FAF" w:rsidRDefault="00311FAF" w:rsidP="00311FAF">
      <w:pPr>
        <w:pStyle w:val="Default"/>
        <w:spacing w:before="120" w:line="276" w:lineRule="auto"/>
        <w:ind w:firstLine="709"/>
        <w:jc w:val="both"/>
        <w:rPr>
          <w:rFonts w:ascii="Arial" w:hAnsi="Arial" w:cs="Arial"/>
        </w:rPr>
      </w:pPr>
      <w:r w:rsidRPr="00311FAF">
        <w:rPr>
          <w:rFonts w:ascii="Arial" w:hAnsi="Arial" w:cs="Arial"/>
        </w:rPr>
        <w:t xml:space="preserve">- изъятие озелененной территории под </w:t>
      </w:r>
      <w:r>
        <w:rPr>
          <w:rFonts w:ascii="Arial" w:hAnsi="Arial" w:cs="Arial"/>
        </w:rPr>
        <w:t>размещение хозяйственного объек</w:t>
      </w:r>
      <w:r w:rsidRPr="00311FAF">
        <w:rPr>
          <w:rFonts w:ascii="Arial" w:hAnsi="Arial" w:cs="Arial"/>
        </w:rPr>
        <w:t xml:space="preserve">та; </w:t>
      </w:r>
    </w:p>
    <w:p w14:paraId="1931F752" w14:textId="77777777" w:rsidR="00311FAF" w:rsidRPr="00311FAF" w:rsidRDefault="00311FAF" w:rsidP="00311FAF">
      <w:pPr>
        <w:pStyle w:val="Default"/>
        <w:spacing w:before="120" w:line="276" w:lineRule="auto"/>
        <w:ind w:firstLine="709"/>
        <w:jc w:val="both"/>
        <w:rPr>
          <w:rFonts w:ascii="Arial" w:hAnsi="Arial" w:cs="Arial"/>
        </w:rPr>
      </w:pPr>
      <w:r w:rsidRPr="00311FAF">
        <w:rPr>
          <w:rFonts w:ascii="Arial" w:hAnsi="Arial" w:cs="Arial"/>
        </w:rPr>
        <w:t>- нарушение сложившихся путей миграции ди</w:t>
      </w:r>
      <w:r>
        <w:rPr>
          <w:rFonts w:ascii="Arial" w:hAnsi="Arial" w:cs="Arial"/>
        </w:rPr>
        <w:t>ких животных в ходе раз</w:t>
      </w:r>
      <w:r w:rsidRPr="00311FAF">
        <w:rPr>
          <w:rFonts w:ascii="Arial" w:hAnsi="Arial" w:cs="Arial"/>
        </w:rPr>
        <w:t xml:space="preserve">мещения линейного объекта; </w:t>
      </w:r>
    </w:p>
    <w:p w14:paraId="2CE9BCB0" w14:textId="77777777" w:rsidR="00311FAF" w:rsidRPr="00311FAF" w:rsidRDefault="00311FAF" w:rsidP="00311FAF">
      <w:pPr>
        <w:pStyle w:val="Default"/>
        <w:spacing w:before="120" w:line="276" w:lineRule="auto"/>
        <w:ind w:firstLine="709"/>
        <w:jc w:val="both"/>
        <w:rPr>
          <w:rFonts w:ascii="Arial" w:hAnsi="Arial" w:cs="Arial"/>
        </w:rPr>
      </w:pPr>
      <w:r w:rsidRPr="00311FAF">
        <w:rPr>
          <w:rFonts w:ascii="Arial" w:hAnsi="Arial" w:cs="Arial"/>
        </w:rPr>
        <w:t>- развитие опасных природных процесс</w:t>
      </w:r>
      <w:r>
        <w:rPr>
          <w:rFonts w:ascii="Arial" w:hAnsi="Arial" w:cs="Arial"/>
        </w:rPr>
        <w:t>ов в результате нарушения равно</w:t>
      </w:r>
      <w:r w:rsidRPr="00311FAF">
        <w:rPr>
          <w:rFonts w:ascii="Arial" w:hAnsi="Arial" w:cs="Arial"/>
        </w:rPr>
        <w:t xml:space="preserve">весия природных экосистем. </w:t>
      </w:r>
    </w:p>
    <w:p w14:paraId="1DF872BF"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Данные последствия минимизируютс</w:t>
      </w:r>
      <w:r>
        <w:rPr>
          <w:rFonts w:ascii="Arial" w:hAnsi="Arial" w:cs="Arial"/>
        </w:rPr>
        <w:t>я экологически обоснованным под</w:t>
      </w:r>
      <w:r w:rsidRPr="00311FAF">
        <w:rPr>
          <w:rFonts w:ascii="Arial" w:hAnsi="Arial" w:cs="Arial"/>
        </w:rPr>
        <w:t>бором площадки под размещение объекта, прове</w:t>
      </w:r>
      <w:r>
        <w:rPr>
          <w:rFonts w:ascii="Arial" w:hAnsi="Arial" w:cs="Arial"/>
        </w:rPr>
        <w:t>дением комплексных инженер</w:t>
      </w:r>
      <w:r w:rsidRPr="00311FAF">
        <w:rPr>
          <w:rFonts w:ascii="Arial" w:hAnsi="Arial" w:cs="Arial"/>
        </w:rPr>
        <w:t>но-экологических изысканий и развертывани</w:t>
      </w:r>
      <w:r>
        <w:rPr>
          <w:rFonts w:ascii="Arial" w:hAnsi="Arial" w:cs="Arial"/>
        </w:rPr>
        <w:t>ем системы мониторинга за состо</w:t>
      </w:r>
      <w:r w:rsidRPr="00311FAF">
        <w:rPr>
          <w:rFonts w:ascii="Arial" w:hAnsi="Arial" w:cs="Arial"/>
        </w:rPr>
        <w:t>янием опасных природных процессов, оценк</w:t>
      </w:r>
      <w:r>
        <w:rPr>
          <w:rFonts w:ascii="Arial" w:hAnsi="Arial" w:cs="Arial"/>
        </w:rPr>
        <w:t>ой экологических рисков размеще</w:t>
      </w:r>
      <w:r w:rsidRPr="00311FAF">
        <w:rPr>
          <w:rFonts w:ascii="Arial" w:hAnsi="Arial" w:cs="Arial"/>
        </w:rPr>
        <w:t xml:space="preserve">ния объекта. 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проектов в рамках актуализации схемы водоснабжения. Реализация решений по развитию системы водоснабжения </w:t>
      </w:r>
      <w:r>
        <w:rPr>
          <w:rFonts w:ascii="Arial" w:hAnsi="Arial" w:cs="Arial"/>
        </w:rPr>
        <w:t>Алагирского городского поселения</w:t>
      </w:r>
      <w:r w:rsidRPr="00311FAF">
        <w:rPr>
          <w:rFonts w:ascii="Arial" w:hAnsi="Arial" w:cs="Arial"/>
        </w:rPr>
        <w:t xml:space="preserve"> </w:t>
      </w:r>
      <w:r>
        <w:rPr>
          <w:rFonts w:ascii="Arial" w:hAnsi="Arial" w:cs="Arial"/>
        </w:rPr>
        <w:t>в рамках актуализа</w:t>
      </w:r>
      <w:r w:rsidRPr="00311FAF">
        <w:rPr>
          <w:rFonts w:ascii="Arial" w:hAnsi="Arial" w:cs="Arial"/>
        </w:rPr>
        <w:t>ции схемы систем водоснабжения должна проводиться при строгом соблюдении норм строительства и эксплуатации в соотв</w:t>
      </w:r>
      <w:r>
        <w:rPr>
          <w:rFonts w:ascii="Arial" w:hAnsi="Arial" w:cs="Arial"/>
        </w:rPr>
        <w:t>етствии с экологическими и сани</w:t>
      </w:r>
      <w:r w:rsidRPr="00311FAF">
        <w:rPr>
          <w:rFonts w:ascii="Arial" w:hAnsi="Arial" w:cs="Arial"/>
        </w:rPr>
        <w:t xml:space="preserve">тарно-эпидемиологическими требованиями законодательства. Иного вредного воздействия на водный бассейн в районе </w:t>
      </w:r>
      <w:r>
        <w:rPr>
          <w:rFonts w:ascii="Arial" w:hAnsi="Arial" w:cs="Arial"/>
        </w:rPr>
        <w:t>Алагирского городского поселения</w:t>
      </w:r>
      <w:r w:rsidRPr="00311FAF">
        <w:rPr>
          <w:rFonts w:ascii="Arial" w:hAnsi="Arial" w:cs="Arial"/>
        </w:rPr>
        <w:t xml:space="preserve"> от предлагаемых к строительству и реконструкц</w:t>
      </w:r>
      <w:r>
        <w:rPr>
          <w:rFonts w:ascii="Arial" w:hAnsi="Arial" w:cs="Arial"/>
        </w:rPr>
        <w:t>ии объектов централизованных си</w:t>
      </w:r>
      <w:r w:rsidRPr="00311FAF">
        <w:rPr>
          <w:rFonts w:ascii="Arial" w:hAnsi="Arial" w:cs="Arial"/>
        </w:rPr>
        <w:t>стем водоснабжения при сбросе (утилизации) промывных вод не предвидится.</w:t>
      </w:r>
    </w:p>
    <w:p w14:paraId="5F56D5D0" w14:textId="77777777" w:rsidR="00311FAF" w:rsidRDefault="00311FAF" w:rsidP="00311FAF">
      <w:pPr>
        <w:pStyle w:val="e"/>
        <w:spacing w:line="276" w:lineRule="auto"/>
        <w:jc w:val="both"/>
        <w:rPr>
          <w:rFonts w:ascii="Arial" w:hAnsi="Arial" w:cs="Arial"/>
        </w:rPr>
      </w:pPr>
    </w:p>
    <w:p w14:paraId="215570E5" w14:textId="77777777" w:rsidR="00311FAF" w:rsidRDefault="00311FAF" w:rsidP="00311FAF">
      <w:pPr>
        <w:pStyle w:val="e"/>
        <w:spacing w:line="276" w:lineRule="auto"/>
        <w:jc w:val="both"/>
        <w:rPr>
          <w:rFonts w:ascii="Arial" w:hAnsi="Arial" w:cs="Arial"/>
        </w:rPr>
      </w:pPr>
    </w:p>
    <w:p w14:paraId="65D8BCFB" w14:textId="77777777" w:rsidR="00D43BDA" w:rsidRPr="00C96272" w:rsidRDefault="00D43BDA" w:rsidP="00916C12">
      <w:pPr>
        <w:pStyle w:val="e"/>
        <w:numPr>
          <w:ilvl w:val="2"/>
          <w:numId w:val="4"/>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46D6E770"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В процессе водоподготовки, при обеззараживании хлором воды, содержащей органические загрязнения, образуются токсичные летучие хлорорганические соединения (ЛХС). В основном это соединения. При этом количество хлороформа в них на 1-3 порядка превышает содержание других хлоркомпонентов.</w:t>
      </w:r>
    </w:p>
    <w:p w14:paraId="3D799000" w14:textId="77777777" w:rsidR="00311FAF" w:rsidRPr="00311FAF" w:rsidRDefault="00311FAF" w:rsidP="00311FAF">
      <w:pPr>
        <w:pStyle w:val="e"/>
        <w:spacing w:line="276" w:lineRule="auto"/>
        <w:jc w:val="both"/>
        <w:rPr>
          <w:rFonts w:ascii="Arial" w:hAnsi="Arial" w:cs="Arial"/>
        </w:rPr>
      </w:pPr>
      <w:r w:rsidRPr="00311FAF">
        <w:rPr>
          <w:rFonts w:ascii="Arial" w:hAnsi="Arial" w:cs="Arial"/>
        </w:rPr>
        <w:t xml:space="preserve">Установлено, что ряд хлорсодержащих соединений обладают выраженной мутагенной активностью и способствуют возникновению онкологических заболеваний. Как правило, максимальная концентрация ЛХС образуется на этапе предварительного хлорирования при введении хлора в неочищенную воду. </w:t>
      </w:r>
    </w:p>
    <w:p w14:paraId="7B962172" w14:textId="77777777" w:rsidR="00154681" w:rsidRPr="00C96272" w:rsidRDefault="00311FAF" w:rsidP="00311FAF">
      <w:pPr>
        <w:pStyle w:val="e"/>
        <w:spacing w:line="276" w:lineRule="auto"/>
        <w:jc w:val="both"/>
        <w:rPr>
          <w:rFonts w:ascii="Arial" w:hAnsi="Arial" w:cs="Arial"/>
        </w:rPr>
      </w:pPr>
      <w:r w:rsidRPr="00311FAF">
        <w:rPr>
          <w:rFonts w:ascii="Arial" w:hAnsi="Arial" w:cs="Arial"/>
        </w:rPr>
        <w:t>В связи с появившимися в последнее время новыми конструктивными разработками систем очистки воды возможны конструктивные изменения в данную схему водоподготовки (использование гипохлорида натрия (установки Раскат), что позволит полностью исключить применение хлорсодержащих компонентов.</w:t>
      </w:r>
    </w:p>
    <w:p w14:paraId="498DFD43" w14:textId="77777777" w:rsidR="00DF1303" w:rsidRDefault="00DF1303">
      <w:pPr>
        <w:jc w:val="left"/>
        <w:rPr>
          <w:rFonts w:ascii="Arial" w:eastAsia="Calibri" w:hAnsi="Arial" w:cs="Arial"/>
          <w:b/>
          <w:bCs/>
          <w:sz w:val="24"/>
        </w:rPr>
      </w:pPr>
      <w:bookmarkStart w:id="29" w:name="_Toc436211380"/>
    </w:p>
    <w:p w14:paraId="6739CE13" w14:textId="77777777" w:rsidR="00311FAF" w:rsidRDefault="00311FAF">
      <w:pPr>
        <w:jc w:val="left"/>
        <w:rPr>
          <w:rFonts w:ascii="Arial" w:eastAsia="Calibri" w:hAnsi="Arial" w:cs="Arial"/>
          <w:b/>
          <w:bCs/>
          <w:sz w:val="24"/>
        </w:rPr>
      </w:pPr>
    </w:p>
    <w:p w14:paraId="2FA3ADD5" w14:textId="77777777" w:rsidR="00634916" w:rsidRPr="00C96272" w:rsidRDefault="00634916" w:rsidP="00916C12">
      <w:pPr>
        <w:pStyle w:val="e"/>
        <w:numPr>
          <w:ilvl w:val="1"/>
          <w:numId w:val="4"/>
        </w:numPr>
        <w:spacing w:line="276" w:lineRule="auto"/>
        <w:ind w:left="0" w:firstLine="709"/>
        <w:jc w:val="both"/>
        <w:outlineLvl w:val="1"/>
        <w:rPr>
          <w:rFonts w:ascii="Arial" w:hAnsi="Arial" w:cs="Arial"/>
          <w:b/>
          <w:bCs/>
        </w:rPr>
      </w:pPr>
      <w:r w:rsidRPr="00C96272">
        <w:rPr>
          <w:rFonts w:ascii="Arial" w:hAnsi="Arial" w:cs="Arial"/>
          <w:b/>
          <w:bCs/>
        </w:rPr>
        <w:t>Оценка объемов капитальных вложений в строительство, реконструкцию и модернизацию объектов централизованных систем водоснабжения</w:t>
      </w:r>
      <w:bookmarkEnd w:id="29"/>
    </w:p>
    <w:p w14:paraId="355092AE" w14:textId="77777777" w:rsidR="00D43BDA" w:rsidRPr="00C96272" w:rsidRDefault="00D43BDA" w:rsidP="006631CF">
      <w:pPr>
        <w:pStyle w:val="e"/>
        <w:tabs>
          <w:tab w:val="left" w:pos="1560"/>
        </w:tabs>
        <w:spacing w:line="276" w:lineRule="auto"/>
        <w:ind w:firstLine="851"/>
        <w:jc w:val="both"/>
        <w:outlineLvl w:val="1"/>
        <w:rPr>
          <w:rFonts w:ascii="Arial" w:hAnsi="Arial" w:cs="Arial"/>
          <w:b/>
          <w:bCs/>
        </w:rPr>
      </w:pPr>
      <w:r w:rsidRPr="00C96272">
        <w:rPr>
          <w:rFonts w:ascii="Arial" w:hAnsi="Arial" w:cs="Arial"/>
          <w:b/>
          <w:bCs/>
        </w:rPr>
        <w:t>1.6.1.</w:t>
      </w:r>
      <w:r w:rsidRPr="00C96272">
        <w:rPr>
          <w:rFonts w:ascii="Arial" w:hAnsi="Arial" w:cs="Arial"/>
          <w:b/>
          <w:bCs/>
        </w:rPr>
        <w:tab/>
        <w:t>Оценка стоимости основных мероприятий по реализации схем водоснабжения</w:t>
      </w:r>
      <w:r w:rsidRPr="00C96272">
        <w:rPr>
          <w:rFonts w:ascii="Arial" w:hAnsi="Arial" w:cs="Arial"/>
          <w:b/>
          <w:bCs/>
        </w:rPr>
        <w:tab/>
      </w:r>
    </w:p>
    <w:p w14:paraId="6F17EFEE" w14:textId="77777777" w:rsidR="00311FAF" w:rsidRPr="00311FAF" w:rsidRDefault="00311FAF" w:rsidP="00311FAF">
      <w:pPr>
        <w:pStyle w:val="e"/>
        <w:spacing w:line="276" w:lineRule="auto"/>
        <w:jc w:val="both"/>
        <w:outlineLvl w:val="1"/>
        <w:rPr>
          <w:rFonts w:ascii="Arial" w:hAnsi="Arial" w:cs="Arial"/>
        </w:rPr>
      </w:pPr>
      <w:r w:rsidRPr="00311FAF">
        <w:rPr>
          <w:rFonts w:ascii="Arial" w:hAnsi="Arial" w:cs="Arial"/>
        </w:rPr>
        <w:t xml:space="preserve">В настоящее время жилищно-коммунальный комплекс и бюджетная сфера </w:t>
      </w:r>
      <w:r>
        <w:rPr>
          <w:rFonts w:ascii="Arial" w:hAnsi="Arial" w:cs="Arial"/>
        </w:rPr>
        <w:t>Алагирского городского поселения</w:t>
      </w:r>
      <w:r w:rsidRPr="00311FAF">
        <w:rPr>
          <w:rFonts w:ascii="Arial" w:hAnsi="Arial" w:cs="Arial"/>
        </w:rPr>
        <w:t xml:space="preserve"> нуждается в мероприятиях, повышающих сбережение энергетических ресурсов. Основными целями являются:</w:t>
      </w:r>
    </w:p>
    <w:p w14:paraId="045C6BAF" w14:textId="77777777" w:rsidR="00311FAF" w:rsidRPr="00311FAF" w:rsidRDefault="00311FAF" w:rsidP="00311FAF">
      <w:pPr>
        <w:pStyle w:val="e"/>
        <w:spacing w:line="276" w:lineRule="auto"/>
        <w:jc w:val="both"/>
        <w:outlineLvl w:val="1"/>
        <w:rPr>
          <w:rFonts w:ascii="Arial" w:hAnsi="Arial" w:cs="Arial"/>
        </w:rPr>
      </w:pPr>
      <w:r>
        <w:rPr>
          <w:rFonts w:ascii="Arial" w:hAnsi="Arial" w:cs="Arial"/>
        </w:rPr>
        <w:t xml:space="preserve">- </w:t>
      </w:r>
      <w:r w:rsidRPr="00311FAF">
        <w:rPr>
          <w:rFonts w:ascii="Arial" w:hAnsi="Arial" w:cs="Arial"/>
        </w:rPr>
        <w:t>обеспечение рационального использования топливно-энергетических ресурсов.</w:t>
      </w:r>
    </w:p>
    <w:p w14:paraId="689BD38A" w14:textId="77777777" w:rsidR="00311FAF" w:rsidRPr="00311FAF" w:rsidRDefault="00311FAF" w:rsidP="00311FAF">
      <w:pPr>
        <w:pStyle w:val="e"/>
        <w:spacing w:line="276" w:lineRule="auto"/>
        <w:jc w:val="both"/>
        <w:outlineLvl w:val="1"/>
        <w:rPr>
          <w:rFonts w:ascii="Arial" w:hAnsi="Arial" w:cs="Arial"/>
        </w:rPr>
      </w:pPr>
      <w:r>
        <w:rPr>
          <w:rFonts w:ascii="Arial" w:hAnsi="Arial" w:cs="Arial"/>
        </w:rPr>
        <w:t xml:space="preserve">- </w:t>
      </w:r>
      <w:r w:rsidRPr="00311FAF">
        <w:rPr>
          <w:rFonts w:ascii="Arial" w:hAnsi="Arial" w:cs="Arial"/>
        </w:rPr>
        <w:t xml:space="preserve">проведение энергосберегающих мероприятий. </w:t>
      </w:r>
    </w:p>
    <w:p w14:paraId="3D0F5376" w14:textId="77777777" w:rsidR="00311FAF" w:rsidRPr="00311FAF" w:rsidRDefault="00311FAF" w:rsidP="00311FAF">
      <w:pPr>
        <w:pStyle w:val="e"/>
        <w:spacing w:line="276" w:lineRule="auto"/>
        <w:jc w:val="both"/>
        <w:outlineLvl w:val="1"/>
        <w:rPr>
          <w:rFonts w:ascii="Arial" w:hAnsi="Arial" w:cs="Arial"/>
        </w:rPr>
      </w:pPr>
      <w:r>
        <w:rPr>
          <w:rFonts w:ascii="Arial" w:hAnsi="Arial" w:cs="Arial"/>
        </w:rPr>
        <w:t xml:space="preserve">- </w:t>
      </w:r>
      <w:r w:rsidRPr="00311FAF">
        <w:rPr>
          <w:rFonts w:ascii="Arial" w:hAnsi="Arial" w:cs="Arial"/>
        </w:rPr>
        <w:t>снижение энергоёмкости бюджетной сферы и жилищно-коммунального комплекса.</w:t>
      </w:r>
    </w:p>
    <w:p w14:paraId="1001B927" w14:textId="77777777" w:rsidR="00311FAF" w:rsidRPr="00311FAF" w:rsidRDefault="00311FAF" w:rsidP="00311FAF">
      <w:pPr>
        <w:pStyle w:val="e"/>
        <w:spacing w:line="276" w:lineRule="auto"/>
        <w:jc w:val="both"/>
        <w:outlineLvl w:val="1"/>
        <w:rPr>
          <w:rFonts w:ascii="Arial" w:hAnsi="Arial" w:cs="Arial"/>
        </w:rPr>
      </w:pPr>
      <w:r>
        <w:rPr>
          <w:rFonts w:ascii="Arial" w:hAnsi="Arial" w:cs="Arial"/>
        </w:rPr>
        <w:t xml:space="preserve">- </w:t>
      </w:r>
      <w:r w:rsidRPr="00311FAF">
        <w:rPr>
          <w:rFonts w:ascii="Arial" w:hAnsi="Arial" w:cs="Arial"/>
        </w:rPr>
        <w:t>обеспечение устойчивого процесса повышения эффективности энергопотребления в бюджетной сфере и жилищно-коммунальном комплексе.</w:t>
      </w:r>
    </w:p>
    <w:p w14:paraId="2D28B422" w14:textId="77777777" w:rsidR="00D43BDA" w:rsidRPr="00C96272" w:rsidRDefault="00D43BDA" w:rsidP="006631CF">
      <w:pPr>
        <w:pStyle w:val="e"/>
        <w:spacing w:line="276" w:lineRule="auto"/>
        <w:ind w:firstLine="851"/>
        <w:jc w:val="both"/>
        <w:outlineLvl w:val="1"/>
        <w:rPr>
          <w:rFonts w:ascii="Arial" w:hAnsi="Arial" w:cs="Arial"/>
          <w:b/>
          <w:bCs/>
        </w:rPr>
      </w:pPr>
      <w:r w:rsidRPr="00C96272">
        <w:rPr>
          <w:rFonts w:ascii="Arial" w:hAnsi="Arial" w:cs="Arial"/>
          <w:b/>
          <w:bCs/>
        </w:rPr>
        <w:t>1.6.2</w:t>
      </w:r>
      <w:r w:rsidRPr="00C96272">
        <w:rPr>
          <w:rFonts w:ascii="Arial" w:hAnsi="Arial" w:cs="Arial"/>
          <w:b/>
          <w:bCs/>
        </w:rPr>
        <w:tab/>
        <w:t>. Оценка величины необходимых капитальных вложений в строительство и реконструкцию объектов централизованных систем водоснабжения</w:t>
      </w:r>
      <w:r w:rsidRPr="00C96272">
        <w:rPr>
          <w:rFonts w:ascii="Arial" w:hAnsi="Arial" w:cs="Arial"/>
          <w:b/>
          <w:bCs/>
        </w:rPr>
        <w:tab/>
      </w:r>
    </w:p>
    <w:p w14:paraId="0D934137" w14:textId="77777777" w:rsidR="00326ED3" w:rsidRPr="00C96272" w:rsidRDefault="00D43EDB" w:rsidP="006631CF">
      <w:pPr>
        <w:pStyle w:val="e"/>
        <w:spacing w:line="276" w:lineRule="auto"/>
        <w:jc w:val="both"/>
        <w:rPr>
          <w:rFonts w:ascii="Arial" w:hAnsi="Arial" w:cs="Arial"/>
          <w:highlight w:val="cyan"/>
        </w:rPr>
      </w:pPr>
      <w:r w:rsidRPr="00D43EDB">
        <w:rPr>
          <w:rFonts w:ascii="Arial" w:hAnsi="Arial" w:cs="Arial"/>
        </w:rPr>
        <w:t xml:space="preserve">Оценка величины необходимых капитальных вложений в строительство и реконструкцию объектов централизованных систем водоснабжения </w:t>
      </w:r>
      <w:r w:rsidR="00326ED3" w:rsidRPr="00C96272">
        <w:rPr>
          <w:rFonts w:ascii="Arial" w:hAnsi="Arial" w:cs="Arial"/>
        </w:rPr>
        <w:t>(сводная ведомость стоимо</w:t>
      </w:r>
      <w:r w:rsidR="00194596" w:rsidRPr="00C96272">
        <w:rPr>
          <w:rFonts w:ascii="Arial" w:hAnsi="Arial" w:cs="Arial"/>
        </w:rPr>
        <w:t>сти работ) приведены в таблице</w:t>
      </w:r>
      <w:r w:rsidR="00EA5E46" w:rsidRPr="00C96272">
        <w:rPr>
          <w:rFonts w:ascii="Arial" w:hAnsi="Arial" w:cs="Arial"/>
        </w:rPr>
        <w:t xml:space="preserve"> </w:t>
      </w:r>
      <w:r w:rsidR="0062098C">
        <w:rPr>
          <w:rFonts w:ascii="Arial" w:hAnsi="Arial" w:cs="Arial"/>
        </w:rPr>
        <w:t>12</w:t>
      </w:r>
      <w:r w:rsidR="00326ED3" w:rsidRPr="00C96272">
        <w:rPr>
          <w:rFonts w:ascii="Arial" w:hAnsi="Arial" w:cs="Arial"/>
        </w:rPr>
        <w:t>.</w:t>
      </w:r>
    </w:p>
    <w:p w14:paraId="65398BAF" w14:textId="77777777" w:rsidR="00326ED3" w:rsidRDefault="00326ED3" w:rsidP="006631CF">
      <w:pPr>
        <w:pStyle w:val="e"/>
        <w:spacing w:line="276" w:lineRule="auto"/>
        <w:rPr>
          <w:rFonts w:ascii="Arial" w:hAnsi="Arial" w:cs="Arial"/>
          <w:highlight w:val="cyan"/>
        </w:rPr>
      </w:pPr>
    </w:p>
    <w:p w14:paraId="6BB094F5" w14:textId="77777777" w:rsidR="001810DF" w:rsidRPr="00C96272" w:rsidRDefault="001810DF" w:rsidP="006631CF">
      <w:pPr>
        <w:pStyle w:val="e"/>
        <w:spacing w:line="276" w:lineRule="auto"/>
        <w:rPr>
          <w:rFonts w:ascii="Arial" w:hAnsi="Arial" w:cs="Arial"/>
          <w:highlight w:val="cyan"/>
        </w:rPr>
        <w:sectPr w:rsidR="001810DF" w:rsidRPr="00C96272" w:rsidSect="00A818EF">
          <w:pgSz w:w="11906" w:h="16838"/>
          <w:pgMar w:top="1134" w:right="794" w:bottom="1134" w:left="1531" w:header="709" w:footer="709" w:gutter="0"/>
          <w:cols w:space="708"/>
          <w:titlePg/>
          <w:docGrid w:linePitch="360"/>
        </w:sectPr>
      </w:pPr>
    </w:p>
    <w:p w14:paraId="704F79C8" w14:textId="77777777" w:rsidR="009E6DDF" w:rsidRPr="0062098C" w:rsidRDefault="004D690A" w:rsidP="0062098C">
      <w:pPr>
        <w:pStyle w:val="e"/>
        <w:spacing w:line="276" w:lineRule="auto"/>
        <w:rPr>
          <w:rFonts w:ascii="Arial" w:hAnsi="Arial" w:cs="Arial"/>
        </w:rPr>
      </w:pPr>
      <w:r w:rsidRPr="0062098C">
        <w:rPr>
          <w:rFonts w:ascii="Arial" w:hAnsi="Arial" w:cs="Arial"/>
        </w:rPr>
        <w:t xml:space="preserve">Таблица </w:t>
      </w:r>
      <w:r w:rsidR="0062098C" w:rsidRPr="0062098C">
        <w:rPr>
          <w:rFonts w:ascii="Arial" w:hAnsi="Arial" w:cs="Arial"/>
        </w:rPr>
        <w:t>12</w:t>
      </w:r>
      <w:r w:rsidRPr="0062098C">
        <w:rPr>
          <w:rFonts w:ascii="Arial" w:hAnsi="Arial" w:cs="Arial"/>
        </w:rPr>
        <w:t>.</w:t>
      </w:r>
    </w:p>
    <w:p w14:paraId="33FFD462" w14:textId="77777777" w:rsidR="008B2909" w:rsidRDefault="008B2909" w:rsidP="006631CF">
      <w:pPr>
        <w:spacing w:line="276" w:lineRule="auto"/>
        <w:jc w:val="center"/>
        <w:rPr>
          <w:rFonts w:ascii="Arial" w:hAnsi="Arial" w:cs="Arial"/>
          <w:bCs/>
          <w:sz w:val="24"/>
        </w:rPr>
      </w:pPr>
      <w:r w:rsidRPr="008B2909">
        <w:rPr>
          <w:rFonts w:ascii="Arial" w:hAnsi="Arial" w:cs="Arial"/>
          <w:bCs/>
          <w:sz w:val="24"/>
        </w:rPr>
        <w:t>Капитальные вложения в реализацию мероприятий по реконструкции объектов водоснабжения</w:t>
      </w:r>
    </w:p>
    <w:p w14:paraId="78838EA3" w14:textId="77777777" w:rsidR="008B2909" w:rsidRDefault="008B2909" w:rsidP="006631CF">
      <w:pPr>
        <w:spacing w:line="276" w:lineRule="auto"/>
        <w:jc w:val="center"/>
        <w:rPr>
          <w:rFonts w:ascii="Arial" w:hAnsi="Arial" w:cs="Arial"/>
          <w:bCs/>
          <w:sz w:val="24"/>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672"/>
        <w:gridCol w:w="2265"/>
        <w:gridCol w:w="1807"/>
        <w:gridCol w:w="773"/>
        <w:gridCol w:w="662"/>
        <w:gridCol w:w="662"/>
        <w:gridCol w:w="662"/>
        <w:gridCol w:w="662"/>
        <w:gridCol w:w="662"/>
        <w:gridCol w:w="773"/>
        <w:gridCol w:w="2361"/>
      </w:tblGrid>
      <w:tr w:rsidR="00FD7BF9" w:rsidRPr="008B2909" w14:paraId="0F61CD70" w14:textId="77777777" w:rsidTr="001810DF">
        <w:trPr>
          <w:tblHeader/>
        </w:trPr>
        <w:tc>
          <w:tcPr>
            <w:tcW w:w="140" w:type="pct"/>
            <w:vMerge w:val="restart"/>
            <w:vAlign w:val="center"/>
          </w:tcPr>
          <w:p w14:paraId="6A03F7A7"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w:t>
            </w:r>
          </w:p>
        </w:tc>
        <w:tc>
          <w:tcPr>
            <w:tcW w:w="1193" w:type="pct"/>
            <w:vMerge w:val="restart"/>
            <w:vAlign w:val="center"/>
          </w:tcPr>
          <w:p w14:paraId="3540A5FF"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Наименование мероприятий</w:t>
            </w:r>
          </w:p>
        </w:tc>
        <w:tc>
          <w:tcPr>
            <w:tcW w:w="736" w:type="pct"/>
            <w:vMerge w:val="restart"/>
            <w:vAlign w:val="center"/>
          </w:tcPr>
          <w:p w14:paraId="0C2D09CC" w14:textId="77777777" w:rsidR="00FD7BF9" w:rsidRPr="008B2909" w:rsidRDefault="00FD7BF9" w:rsidP="008B2909">
            <w:pPr>
              <w:spacing w:line="276" w:lineRule="auto"/>
              <w:jc w:val="center"/>
              <w:rPr>
                <w:rFonts w:ascii="Arial" w:hAnsi="Arial" w:cs="Arial"/>
                <w:bCs/>
                <w:szCs w:val="20"/>
              </w:rPr>
            </w:pPr>
            <w:r>
              <w:rPr>
                <w:rFonts w:ascii="Arial" w:hAnsi="Arial" w:cs="Arial"/>
                <w:bCs/>
                <w:szCs w:val="20"/>
              </w:rPr>
              <w:t>Цели реализации мероприятия</w:t>
            </w:r>
          </w:p>
        </w:tc>
        <w:tc>
          <w:tcPr>
            <w:tcW w:w="587" w:type="pct"/>
            <w:vMerge w:val="restart"/>
            <w:vAlign w:val="center"/>
          </w:tcPr>
          <w:p w14:paraId="36DD88A3" w14:textId="77777777" w:rsidR="00FD7BF9" w:rsidRPr="008B2909" w:rsidRDefault="00FD7BF9" w:rsidP="008B2909">
            <w:pPr>
              <w:spacing w:line="276" w:lineRule="auto"/>
              <w:jc w:val="center"/>
              <w:rPr>
                <w:rFonts w:ascii="Arial" w:hAnsi="Arial" w:cs="Arial"/>
                <w:bCs/>
                <w:szCs w:val="20"/>
              </w:rPr>
            </w:pPr>
            <w:r>
              <w:rPr>
                <w:rFonts w:ascii="Arial" w:hAnsi="Arial" w:cs="Arial"/>
                <w:bCs/>
                <w:szCs w:val="20"/>
              </w:rPr>
              <w:t>Источник финансирования</w:t>
            </w:r>
          </w:p>
        </w:tc>
        <w:tc>
          <w:tcPr>
            <w:tcW w:w="251" w:type="pct"/>
            <w:vMerge w:val="restart"/>
            <w:vAlign w:val="center"/>
          </w:tcPr>
          <w:p w14:paraId="6BCFB186" w14:textId="77777777" w:rsidR="00FD7BF9" w:rsidRPr="008B2909" w:rsidRDefault="00FD7BF9" w:rsidP="008B2909">
            <w:pPr>
              <w:spacing w:line="276" w:lineRule="auto"/>
              <w:jc w:val="center"/>
              <w:rPr>
                <w:rFonts w:ascii="Arial" w:hAnsi="Arial" w:cs="Arial"/>
                <w:bCs/>
                <w:szCs w:val="20"/>
              </w:rPr>
            </w:pPr>
            <w:r>
              <w:rPr>
                <w:rFonts w:ascii="Arial" w:hAnsi="Arial" w:cs="Arial"/>
                <w:bCs/>
                <w:szCs w:val="20"/>
              </w:rPr>
              <w:t xml:space="preserve">Всего </w:t>
            </w:r>
          </w:p>
        </w:tc>
        <w:tc>
          <w:tcPr>
            <w:tcW w:w="1325" w:type="pct"/>
            <w:gridSpan w:val="6"/>
            <w:vAlign w:val="center"/>
          </w:tcPr>
          <w:p w14:paraId="19DA597E"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Стоимость работ в прогнозных ценах с разбивкой по годам, тыс.</w:t>
            </w:r>
            <w:r>
              <w:rPr>
                <w:rFonts w:ascii="Arial" w:hAnsi="Arial" w:cs="Arial"/>
                <w:bCs/>
                <w:szCs w:val="20"/>
              </w:rPr>
              <w:t xml:space="preserve"> </w:t>
            </w:r>
            <w:r w:rsidRPr="008B2909">
              <w:rPr>
                <w:rFonts w:ascii="Arial" w:hAnsi="Arial" w:cs="Arial"/>
                <w:bCs/>
                <w:szCs w:val="20"/>
              </w:rPr>
              <w:t>руб</w:t>
            </w:r>
            <w:r>
              <w:rPr>
                <w:rFonts w:ascii="Arial" w:hAnsi="Arial" w:cs="Arial"/>
                <w:bCs/>
                <w:szCs w:val="20"/>
              </w:rPr>
              <w:t>.</w:t>
            </w:r>
          </w:p>
        </w:tc>
        <w:tc>
          <w:tcPr>
            <w:tcW w:w="769" w:type="pct"/>
            <w:vMerge w:val="restart"/>
            <w:vAlign w:val="center"/>
          </w:tcPr>
          <w:p w14:paraId="68A7FB55" w14:textId="77777777" w:rsidR="00FD7BF9" w:rsidRPr="008B2909" w:rsidRDefault="00FD7BF9" w:rsidP="008B2909">
            <w:pPr>
              <w:spacing w:line="276" w:lineRule="auto"/>
              <w:jc w:val="center"/>
              <w:rPr>
                <w:rFonts w:ascii="Arial" w:hAnsi="Arial" w:cs="Arial"/>
                <w:bCs/>
                <w:szCs w:val="20"/>
              </w:rPr>
            </w:pPr>
            <w:r>
              <w:rPr>
                <w:rFonts w:ascii="Arial" w:hAnsi="Arial" w:cs="Arial"/>
                <w:bCs/>
                <w:szCs w:val="20"/>
              </w:rPr>
              <w:t>Ответственный исполнитель, соисполнитель</w:t>
            </w:r>
          </w:p>
        </w:tc>
      </w:tr>
      <w:tr w:rsidR="001810DF" w:rsidRPr="008B2909" w14:paraId="78416BA9" w14:textId="77777777" w:rsidTr="001810DF">
        <w:trPr>
          <w:tblHeader/>
        </w:trPr>
        <w:tc>
          <w:tcPr>
            <w:tcW w:w="140" w:type="pct"/>
            <w:vMerge/>
            <w:vAlign w:val="center"/>
          </w:tcPr>
          <w:p w14:paraId="36130832" w14:textId="77777777" w:rsidR="00FD7BF9" w:rsidRPr="008B2909" w:rsidRDefault="00FD7BF9" w:rsidP="008B2909">
            <w:pPr>
              <w:spacing w:line="276" w:lineRule="auto"/>
              <w:jc w:val="center"/>
              <w:rPr>
                <w:rFonts w:ascii="Arial" w:hAnsi="Arial" w:cs="Arial"/>
                <w:b/>
                <w:bCs/>
                <w:szCs w:val="20"/>
              </w:rPr>
            </w:pPr>
          </w:p>
        </w:tc>
        <w:tc>
          <w:tcPr>
            <w:tcW w:w="1193" w:type="pct"/>
            <w:vMerge/>
            <w:vAlign w:val="center"/>
          </w:tcPr>
          <w:p w14:paraId="132E3D15" w14:textId="77777777" w:rsidR="00FD7BF9" w:rsidRPr="008B2909" w:rsidRDefault="00FD7BF9" w:rsidP="008B2909">
            <w:pPr>
              <w:spacing w:line="276" w:lineRule="auto"/>
              <w:jc w:val="center"/>
              <w:rPr>
                <w:rFonts w:ascii="Arial" w:hAnsi="Arial" w:cs="Arial"/>
                <w:b/>
                <w:bCs/>
                <w:szCs w:val="20"/>
              </w:rPr>
            </w:pPr>
          </w:p>
        </w:tc>
        <w:tc>
          <w:tcPr>
            <w:tcW w:w="736" w:type="pct"/>
            <w:vMerge/>
            <w:vAlign w:val="center"/>
          </w:tcPr>
          <w:p w14:paraId="6FEA1D14" w14:textId="77777777" w:rsidR="00FD7BF9" w:rsidRPr="008B2909" w:rsidRDefault="00FD7BF9" w:rsidP="008B2909">
            <w:pPr>
              <w:spacing w:line="276" w:lineRule="auto"/>
              <w:jc w:val="center"/>
              <w:rPr>
                <w:rFonts w:ascii="Arial" w:hAnsi="Arial" w:cs="Arial"/>
                <w:bCs/>
                <w:szCs w:val="20"/>
              </w:rPr>
            </w:pPr>
          </w:p>
        </w:tc>
        <w:tc>
          <w:tcPr>
            <w:tcW w:w="587" w:type="pct"/>
            <w:vMerge/>
            <w:vAlign w:val="center"/>
          </w:tcPr>
          <w:p w14:paraId="036A68ED" w14:textId="77777777" w:rsidR="00FD7BF9" w:rsidRPr="008B2909" w:rsidRDefault="00FD7BF9" w:rsidP="008B2909">
            <w:pPr>
              <w:spacing w:line="276" w:lineRule="auto"/>
              <w:jc w:val="center"/>
              <w:rPr>
                <w:rFonts w:ascii="Arial" w:hAnsi="Arial" w:cs="Arial"/>
                <w:bCs/>
                <w:szCs w:val="20"/>
              </w:rPr>
            </w:pPr>
          </w:p>
        </w:tc>
        <w:tc>
          <w:tcPr>
            <w:tcW w:w="251" w:type="pct"/>
            <w:vMerge/>
            <w:vAlign w:val="center"/>
          </w:tcPr>
          <w:p w14:paraId="24480BDD" w14:textId="77777777" w:rsidR="00FD7BF9" w:rsidRPr="008B2909" w:rsidRDefault="00FD7BF9" w:rsidP="008B2909">
            <w:pPr>
              <w:spacing w:line="276" w:lineRule="auto"/>
              <w:jc w:val="center"/>
              <w:rPr>
                <w:rFonts w:ascii="Arial" w:hAnsi="Arial" w:cs="Arial"/>
                <w:bCs/>
                <w:szCs w:val="20"/>
              </w:rPr>
            </w:pPr>
          </w:p>
        </w:tc>
        <w:tc>
          <w:tcPr>
            <w:tcW w:w="215" w:type="pct"/>
            <w:vAlign w:val="center"/>
          </w:tcPr>
          <w:p w14:paraId="7AFBE6DD"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2020</w:t>
            </w:r>
          </w:p>
        </w:tc>
        <w:tc>
          <w:tcPr>
            <w:tcW w:w="215" w:type="pct"/>
            <w:vAlign w:val="center"/>
          </w:tcPr>
          <w:p w14:paraId="2CD4945D"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2021</w:t>
            </w:r>
          </w:p>
        </w:tc>
        <w:tc>
          <w:tcPr>
            <w:tcW w:w="215" w:type="pct"/>
            <w:vAlign w:val="center"/>
          </w:tcPr>
          <w:p w14:paraId="724C72CC"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2022</w:t>
            </w:r>
          </w:p>
        </w:tc>
        <w:tc>
          <w:tcPr>
            <w:tcW w:w="215" w:type="pct"/>
            <w:vAlign w:val="center"/>
          </w:tcPr>
          <w:p w14:paraId="79DCF318"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2023</w:t>
            </w:r>
          </w:p>
        </w:tc>
        <w:tc>
          <w:tcPr>
            <w:tcW w:w="215" w:type="pct"/>
            <w:vAlign w:val="center"/>
          </w:tcPr>
          <w:p w14:paraId="2C66CAA5" w14:textId="77777777" w:rsidR="00FD7BF9" w:rsidRPr="008B2909" w:rsidRDefault="00FD7BF9" w:rsidP="008B2909">
            <w:pPr>
              <w:spacing w:line="276" w:lineRule="auto"/>
              <w:jc w:val="center"/>
              <w:rPr>
                <w:rFonts w:ascii="Arial" w:hAnsi="Arial" w:cs="Arial"/>
                <w:bCs/>
                <w:szCs w:val="20"/>
              </w:rPr>
            </w:pPr>
            <w:r w:rsidRPr="008B2909">
              <w:rPr>
                <w:rFonts w:ascii="Arial" w:hAnsi="Arial" w:cs="Arial"/>
                <w:bCs/>
                <w:szCs w:val="20"/>
              </w:rPr>
              <w:t>2024</w:t>
            </w:r>
          </w:p>
        </w:tc>
        <w:tc>
          <w:tcPr>
            <w:tcW w:w="251" w:type="pct"/>
            <w:vAlign w:val="center"/>
          </w:tcPr>
          <w:p w14:paraId="7E78D735" w14:textId="77777777" w:rsidR="00FD7BF9" w:rsidRPr="008B2909" w:rsidRDefault="00FD7BF9" w:rsidP="00FD7BF9">
            <w:pPr>
              <w:spacing w:line="276" w:lineRule="auto"/>
              <w:jc w:val="center"/>
              <w:rPr>
                <w:rFonts w:ascii="Arial" w:hAnsi="Arial" w:cs="Arial"/>
                <w:bCs/>
                <w:szCs w:val="20"/>
              </w:rPr>
            </w:pPr>
            <w:r w:rsidRPr="008B2909">
              <w:rPr>
                <w:rFonts w:ascii="Arial" w:hAnsi="Arial" w:cs="Arial"/>
                <w:bCs/>
                <w:szCs w:val="20"/>
              </w:rPr>
              <w:t>202</w:t>
            </w:r>
            <w:r>
              <w:rPr>
                <w:rFonts w:ascii="Arial" w:hAnsi="Arial" w:cs="Arial"/>
                <w:bCs/>
                <w:szCs w:val="20"/>
              </w:rPr>
              <w:t>5</w:t>
            </w:r>
            <w:r w:rsidRPr="008B2909">
              <w:rPr>
                <w:rFonts w:ascii="Arial" w:hAnsi="Arial" w:cs="Arial"/>
                <w:bCs/>
                <w:szCs w:val="20"/>
              </w:rPr>
              <w:t>-2030</w:t>
            </w:r>
          </w:p>
        </w:tc>
        <w:tc>
          <w:tcPr>
            <w:tcW w:w="769" w:type="pct"/>
            <w:vMerge/>
            <w:vAlign w:val="center"/>
          </w:tcPr>
          <w:p w14:paraId="7CE50017" w14:textId="77777777" w:rsidR="00FD7BF9" w:rsidRPr="008B2909" w:rsidRDefault="00FD7BF9" w:rsidP="008B2909">
            <w:pPr>
              <w:spacing w:line="276" w:lineRule="auto"/>
              <w:jc w:val="center"/>
              <w:rPr>
                <w:rFonts w:ascii="Arial" w:hAnsi="Arial" w:cs="Arial"/>
                <w:b/>
                <w:bCs/>
                <w:szCs w:val="20"/>
              </w:rPr>
            </w:pPr>
          </w:p>
        </w:tc>
      </w:tr>
      <w:tr w:rsidR="001810DF" w:rsidRPr="008B2909" w14:paraId="7D5886B3" w14:textId="77777777" w:rsidTr="001810DF">
        <w:tc>
          <w:tcPr>
            <w:tcW w:w="140" w:type="pct"/>
            <w:vAlign w:val="center"/>
          </w:tcPr>
          <w:p w14:paraId="00CC3599" w14:textId="77777777" w:rsidR="00FD7BF9" w:rsidRPr="008B2909" w:rsidRDefault="00FD7BF9" w:rsidP="008B2909">
            <w:pPr>
              <w:spacing w:line="276" w:lineRule="auto"/>
              <w:jc w:val="center"/>
              <w:rPr>
                <w:rFonts w:ascii="Arial" w:hAnsi="Arial" w:cs="Arial"/>
                <w:szCs w:val="20"/>
              </w:rPr>
            </w:pPr>
            <w:r w:rsidRPr="008B2909">
              <w:rPr>
                <w:rFonts w:ascii="Arial" w:hAnsi="Arial" w:cs="Arial"/>
                <w:szCs w:val="20"/>
              </w:rPr>
              <w:t>1</w:t>
            </w:r>
          </w:p>
        </w:tc>
        <w:tc>
          <w:tcPr>
            <w:tcW w:w="1193" w:type="pct"/>
            <w:vAlign w:val="center"/>
          </w:tcPr>
          <w:p w14:paraId="3530E428" w14:textId="77777777" w:rsidR="00FD7BF9" w:rsidRPr="008B2909" w:rsidRDefault="00FD7BF9" w:rsidP="008B2909">
            <w:pPr>
              <w:spacing w:line="276" w:lineRule="auto"/>
              <w:jc w:val="left"/>
              <w:rPr>
                <w:rFonts w:ascii="Arial" w:hAnsi="Arial" w:cs="Arial"/>
                <w:color w:val="000000"/>
                <w:szCs w:val="20"/>
              </w:rPr>
            </w:pPr>
            <w:r>
              <w:rPr>
                <w:rFonts w:ascii="Arial" w:hAnsi="Arial" w:cs="Arial"/>
                <w:color w:val="000000"/>
                <w:szCs w:val="20"/>
              </w:rPr>
              <w:t>Строительство водопроводных сетей г. Алагир</w:t>
            </w:r>
          </w:p>
        </w:tc>
        <w:tc>
          <w:tcPr>
            <w:tcW w:w="736" w:type="pct"/>
            <w:vAlign w:val="center"/>
          </w:tcPr>
          <w:p w14:paraId="2FADA781" w14:textId="77777777" w:rsidR="00FD7BF9" w:rsidRPr="008B2909" w:rsidRDefault="00FD7BF9" w:rsidP="008B2909">
            <w:pPr>
              <w:spacing w:line="276" w:lineRule="auto"/>
              <w:jc w:val="center"/>
              <w:rPr>
                <w:rFonts w:ascii="Arial" w:hAnsi="Arial" w:cs="Arial"/>
                <w:szCs w:val="20"/>
              </w:rPr>
            </w:pPr>
            <w:r>
              <w:rPr>
                <w:rFonts w:ascii="Arial" w:hAnsi="Arial" w:cs="Arial"/>
                <w:szCs w:val="20"/>
              </w:rPr>
              <w:t>Обеспечение новых потребителей централизованной системой водоснабжения</w:t>
            </w:r>
          </w:p>
        </w:tc>
        <w:tc>
          <w:tcPr>
            <w:tcW w:w="587" w:type="pct"/>
            <w:vAlign w:val="center"/>
          </w:tcPr>
          <w:p w14:paraId="33FFBE18" w14:textId="77777777" w:rsidR="00FD7BF9" w:rsidRPr="008B2909" w:rsidRDefault="00FD7BF9" w:rsidP="008B2909">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51" w:type="pct"/>
            <w:vAlign w:val="center"/>
          </w:tcPr>
          <w:p w14:paraId="752C5FB7" w14:textId="77777777" w:rsidR="00FD7BF9" w:rsidRPr="008B2909" w:rsidRDefault="00FD7BF9" w:rsidP="008B2909">
            <w:pPr>
              <w:spacing w:line="276" w:lineRule="auto"/>
              <w:jc w:val="center"/>
              <w:rPr>
                <w:rFonts w:ascii="Arial" w:hAnsi="Arial" w:cs="Arial"/>
                <w:szCs w:val="20"/>
              </w:rPr>
            </w:pPr>
            <w:r>
              <w:rPr>
                <w:rFonts w:ascii="Arial" w:hAnsi="Arial" w:cs="Arial"/>
                <w:szCs w:val="20"/>
              </w:rPr>
              <w:t>17000</w:t>
            </w:r>
          </w:p>
        </w:tc>
        <w:tc>
          <w:tcPr>
            <w:tcW w:w="215" w:type="pct"/>
            <w:vAlign w:val="center"/>
          </w:tcPr>
          <w:p w14:paraId="4260F27E" w14:textId="77777777" w:rsidR="00FD7BF9" w:rsidRPr="008B2909" w:rsidRDefault="00FD7BF9" w:rsidP="008B2909">
            <w:pPr>
              <w:spacing w:line="276" w:lineRule="auto"/>
              <w:jc w:val="center"/>
              <w:rPr>
                <w:rFonts w:ascii="Arial" w:hAnsi="Arial" w:cs="Arial"/>
                <w:szCs w:val="20"/>
              </w:rPr>
            </w:pPr>
            <w:r>
              <w:rPr>
                <w:rFonts w:ascii="Arial" w:hAnsi="Arial" w:cs="Arial"/>
                <w:szCs w:val="20"/>
              </w:rPr>
              <w:t>1700</w:t>
            </w:r>
          </w:p>
        </w:tc>
        <w:tc>
          <w:tcPr>
            <w:tcW w:w="215" w:type="pct"/>
            <w:vAlign w:val="center"/>
          </w:tcPr>
          <w:p w14:paraId="1C43A983" w14:textId="77777777" w:rsidR="00FD7BF9" w:rsidRPr="008B2909" w:rsidRDefault="00FD7BF9" w:rsidP="008B2909">
            <w:pPr>
              <w:spacing w:line="276" w:lineRule="auto"/>
              <w:jc w:val="center"/>
              <w:rPr>
                <w:rFonts w:ascii="Arial" w:hAnsi="Arial" w:cs="Arial"/>
                <w:szCs w:val="20"/>
              </w:rPr>
            </w:pPr>
            <w:r>
              <w:rPr>
                <w:rFonts w:ascii="Arial" w:hAnsi="Arial" w:cs="Arial"/>
                <w:szCs w:val="20"/>
              </w:rPr>
              <w:t>1700</w:t>
            </w:r>
          </w:p>
        </w:tc>
        <w:tc>
          <w:tcPr>
            <w:tcW w:w="215" w:type="pct"/>
            <w:vAlign w:val="center"/>
          </w:tcPr>
          <w:p w14:paraId="6ACAC2FB" w14:textId="77777777" w:rsidR="00FD7BF9" w:rsidRPr="008B2909" w:rsidRDefault="00FD7BF9" w:rsidP="008B2909">
            <w:pPr>
              <w:spacing w:line="276" w:lineRule="auto"/>
              <w:jc w:val="center"/>
              <w:rPr>
                <w:rFonts w:ascii="Arial" w:hAnsi="Arial" w:cs="Arial"/>
                <w:szCs w:val="20"/>
              </w:rPr>
            </w:pPr>
            <w:r>
              <w:rPr>
                <w:rFonts w:ascii="Arial" w:hAnsi="Arial" w:cs="Arial"/>
                <w:szCs w:val="20"/>
              </w:rPr>
              <w:t>1700</w:t>
            </w:r>
          </w:p>
        </w:tc>
        <w:tc>
          <w:tcPr>
            <w:tcW w:w="215" w:type="pct"/>
            <w:vAlign w:val="center"/>
          </w:tcPr>
          <w:p w14:paraId="7FA70074" w14:textId="77777777" w:rsidR="00FD7BF9" w:rsidRPr="008B2909" w:rsidRDefault="00FD7BF9" w:rsidP="008B2909">
            <w:pPr>
              <w:spacing w:line="276" w:lineRule="auto"/>
              <w:jc w:val="center"/>
              <w:rPr>
                <w:rFonts w:ascii="Arial" w:hAnsi="Arial" w:cs="Arial"/>
                <w:szCs w:val="20"/>
              </w:rPr>
            </w:pPr>
            <w:r>
              <w:rPr>
                <w:rFonts w:ascii="Arial" w:hAnsi="Arial" w:cs="Arial"/>
                <w:szCs w:val="20"/>
              </w:rPr>
              <w:t>1700</w:t>
            </w:r>
          </w:p>
        </w:tc>
        <w:tc>
          <w:tcPr>
            <w:tcW w:w="215" w:type="pct"/>
            <w:vAlign w:val="center"/>
          </w:tcPr>
          <w:p w14:paraId="44C96A49" w14:textId="77777777" w:rsidR="00FD7BF9" w:rsidRPr="008B2909" w:rsidRDefault="00FD7BF9" w:rsidP="008B2909">
            <w:pPr>
              <w:spacing w:line="276" w:lineRule="auto"/>
              <w:jc w:val="center"/>
              <w:rPr>
                <w:rFonts w:ascii="Arial" w:hAnsi="Arial" w:cs="Arial"/>
                <w:szCs w:val="20"/>
              </w:rPr>
            </w:pPr>
            <w:r>
              <w:rPr>
                <w:rFonts w:ascii="Arial" w:hAnsi="Arial" w:cs="Arial"/>
                <w:szCs w:val="20"/>
              </w:rPr>
              <w:t>1700</w:t>
            </w:r>
          </w:p>
        </w:tc>
        <w:tc>
          <w:tcPr>
            <w:tcW w:w="251" w:type="pct"/>
            <w:vAlign w:val="center"/>
          </w:tcPr>
          <w:p w14:paraId="7DFF4E01" w14:textId="77777777" w:rsidR="00FD7BF9" w:rsidRPr="008B2909" w:rsidRDefault="00FD7BF9" w:rsidP="008B2909">
            <w:pPr>
              <w:spacing w:line="276" w:lineRule="auto"/>
              <w:jc w:val="center"/>
              <w:rPr>
                <w:rFonts w:ascii="Arial" w:hAnsi="Arial" w:cs="Arial"/>
                <w:szCs w:val="20"/>
              </w:rPr>
            </w:pPr>
            <w:r>
              <w:rPr>
                <w:rFonts w:ascii="Arial" w:hAnsi="Arial" w:cs="Arial"/>
                <w:szCs w:val="20"/>
              </w:rPr>
              <w:t>8500</w:t>
            </w:r>
          </w:p>
        </w:tc>
        <w:tc>
          <w:tcPr>
            <w:tcW w:w="769" w:type="pct"/>
            <w:vAlign w:val="center"/>
          </w:tcPr>
          <w:p w14:paraId="46607440" w14:textId="77777777" w:rsidR="00FD7BF9" w:rsidRPr="008B2909" w:rsidRDefault="00FD7BF9" w:rsidP="008B2909">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1810DF" w:rsidRPr="008B2909" w14:paraId="31243E26" w14:textId="77777777" w:rsidTr="001810DF">
        <w:trPr>
          <w:trHeight w:val="341"/>
        </w:trPr>
        <w:tc>
          <w:tcPr>
            <w:tcW w:w="140" w:type="pct"/>
            <w:vAlign w:val="center"/>
          </w:tcPr>
          <w:p w14:paraId="48347DDC" w14:textId="77777777" w:rsidR="00FD7BF9" w:rsidRPr="008B2909" w:rsidRDefault="00FD7BF9" w:rsidP="008B2909">
            <w:pPr>
              <w:spacing w:line="276" w:lineRule="auto"/>
              <w:jc w:val="center"/>
              <w:rPr>
                <w:rFonts w:ascii="Arial" w:hAnsi="Arial" w:cs="Arial"/>
                <w:szCs w:val="20"/>
              </w:rPr>
            </w:pPr>
            <w:r w:rsidRPr="008B2909">
              <w:rPr>
                <w:rFonts w:ascii="Arial" w:hAnsi="Arial" w:cs="Arial"/>
                <w:szCs w:val="20"/>
              </w:rPr>
              <w:t>2</w:t>
            </w:r>
          </w:p>
        </w:tc>
        <w:tc>
          <w:tcPr>
            <w:tcW w:w="1193" w:type="pct"/>
            <w:vAlign w:val="center"/>
          </w:tcPr>
          <w:p w14:paraId="20CD2C14" w14:textId="77777777" w:rsidR="00FD7BF9" w:rsidRPr="008B2909" w:rsidRDefault="00FD7BF9" w:rsidP="008B2909">
            <w:pPr>
              <w:spacing w:line="276" w:lineRule="auto"/>
              <w:jc w:val="left"/>
              <w:rPr>
                <w:rFonts w:ascii="Arial" w:hAnsi="Arial" w:cs="Arial"/>
                <w:color w:val="000000"/>
                <w:szCs w:val="20"/>
              </w:rPr>
            </w:pPr>
            <w:r>
              <w:rPr>
                <w:rFonts w:ascii="Arial" w:hAnsi="Arial" w:cs="Arial"/>
                <w:color w:val="000000"/>
                <w:szCs w:val="20"/>
              </w:rPr>
              <w:t>Строительство систем водоснабжения объектов жилого и социального назначения во вновь застраиваемых кварталах поселения</w:t>
            </w:r>
          </w:p>
        </w:tc>
        <w:tc>
          <w:tcPr>
            <w:tcW w:w="736" w:type="pct"/>
            <w:vAlign w:val="center"/>
          </w:tcPr>
          <w:p w14:paraId="7A20B5DB" w14:textId="77777777" w:rsidR="00FD7BF9" w:rsidRPr="008B2909" w:rsidRDefault="00FD7BF9" w:rsidP="008B2909">
            <w:pPr>
              <w:spacing w:line="276" w:lineRule="auto"/>
              <w:jc w:val="center"/>
              <w:rPr>
                <w:rFonts w:ascii="Arial" w:hAnsi="Arial" w:cs="Arial"/>
                <w:szCs w:val="20"/>
              </w:rPr>
            </w:pPr>
          </w:p>
        </w:tc>
        <w:tc>
          <w:tcPr>
            <w:tcW w:w="587" w:type="pct"/>
            <w:vAlign w:val="center"/>
          </w:tcPr>
          <w:p w14:paraId="53ED9469" w14:textId="77777777" w:rsidR="00FD7BF9" w:rsidRPr="008B2909" w:rsidRDefault="00FD7BF9" w:rsidP="008B2909">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51" w:type="pct"/>
            <w:vAlign w:val="center"/>
          </w:tcPr>
          <w:p w14:paraId="5C6351BD" w14:textId="77777777" w:rsidR="00FD7BF9" w:rsidRPr="008B2909" w:rsidRDefault="00FD7BF9" w:rsidP="008B2909">
            <w:pPr>
              <w:spacing w:line="276" w:lineRule="auto"/>
              <w:jc w:val="center"/>
              <w:rPr>
                <w:rFonts w:ascii="Arial" w:hAnsi="Arial" w:cs="Arial"/>
                <w:szCs w:val="20"/>
              </w:rPr>
            </w:pPr>
            <w:r>
              <w:rPr>
                <w:rFonts w:ascii="Arial" w:hAnsi="Arial" w:cs="Arial"/>
                <w:szCs w:val="20"/>
              </w:rPr>
              <w:t>5000</w:t>
            </w:r>
          </w:p>
        </w:tc>
        <w:tc>
          <w:tcPr>
            <w:tcW w:w="215" w:type="pct"/>
            <w:vAlign w:val="center"/>
          </w:tcPr>
          <w:p w14:paraId="6943B871" w14:textId="77777777" w:rsidR="00FD7BF9" w:rsidRPr="008B2909" w:rsidRDefault="00FD7BF9" w:rsidP="008B2909">
            <w:pPr>
              <w:spacing w:line="276" w:lineRule="auto"/>
              <w:jc w:val="center"/>
              <w:rPr>
                <w:rFonts w:ascii="Arial" w:hAnsi="Arial" w:cs="Arial"/>
                <w:szCs w:val="20"/>
              </w:rPr>
            </w:pPr>
            <w:r>
              <w:rPr>
                <w:rFonts w:ascii="Arial" w:hAnsi="Arial" w:cs="Arial"/>
                <w:szCs w:val="20"/>
              </w:rPr>
              <w:t>500</w:t>
            </w:r>
          </w:p>
        </w:tc>
        <w:tc>
          <w:tcPr>
            <w:tcW w:w="215" w:type="pct"/>
            <w:vAlign w:val="center"/>
          </w:tcPr>
          <w:p w14:paraId="6607BFC2" w14:textId="77777777" w:rsidR="00FD7BF9" w:rsidRPr="008B2909" w:rsidRDefault="00FD7BF9" w:rsidP="008B2909">
            <w:pPr>
              <w:spacing w:line="276" w:lineRule="auto"/>
              <w:jc w:val="center"/>
              <w:rPr>
                <w:rFonts w:ascii="Arial" w:hAnsi="Arial" w:cs="Arial"/>
                <w:szCs w:val="20"/>
              </w:rPr>
            </w:pPr>
            <w:r>
              <w:rPr>
                <w:rFonts w:ascii="Arial" w:hAnsi="Arial" w:cs="Arial"/>
                <w:szCs w:val="20"/>
              </w:rPr>
              <w:t>500</w:t>
            </w:r>
          </w:p>
        </w:tc>
        <w:tc>
          <w:tcPr>
            <w:tcW w:w="215" w:type="pct"/>
            <w:vAlign w:val="center"/>
          </w:tcPr>
          <w:p w14:paraId="52546738" w14:textId="77777777" w:rsidR="00FD7BF9" w:rsidRPr="008B2909" w:rsidRDefault="00FD7BF9" w:rsidP="008B2909">
            <w:pPr>
              <w:spacing w:line="276" w:lineRule="auto"/>
              <w:jc w:val="center"/>
              <w:rPr>
                <w:rFonts w:ascii="Arial" w:hAnsi="Arial" w:cs="Arial"/>
                <w:szCs w:val="20"/>
              </w:rPr>
            </w:pPr>
            <w:r>
              <w:rPr>
                <w:rFonts w:ascii="Arial" w:hAnsi="Arial" w:cs="Arial"/>
                <w:szCs w:val="20"/>
              </w:rPr>
              <w:t>500</w:t>
            </w:r>
          </w:p>
        </w:tc>
        <w:tc>
          <w:tcPr>
            <w:tcW w:w="215" w:type="pct"/>
            <w:vAlign w:val="center"/>
          </w:tcPr>
          <w:p w14:paraId="0B089ED9" w14:textId="77777777" w:rsidR="00FD7BF9" w:rsidRPr="008B2909" w:rsidRDefault="00FD7BF9" w:rsidP="008B2909">
            <w:pPr>
              <w:spacing w:line="276" w:lineRule="auto"/>
              <w:jc w:val="center"/>
              <w:rPr>
                <w:rFonts w:ascii="Arial" w:hAnsi="Arial" w:cs="Arial"/>
                <w:szCs w:val="20"/>
              </w:rPr>
            </w:pPr>
            <w:r>
              <w:rPr>
                <w:rFonts w:ascii="Arial" w:hAnsi="Arial" w:cs="Arial"/>
                <w:szCs w:val="20"/>
              </w:rPr>
              <w:t>500</w:t>
            </w:r>
          </w:p>
        </w:tc>
        <w:tc>
          <w:tcPr>
            <w:tcW w:w="215" w:type="pct"/>
            <w:vAlign w:val="center"/>
          </w:tcPr>
          <w:p w14:paraId="64C29397" w14:textId="77777777" w:rsidR="00FD7BF9" w:rsidRPr="008B2909" w:rsidRDefault="00FD7BF9" w:rsidP="008B2909">
            <w:pPr>
              <w:spacing w:line="276" w:lineRule="auto"/>
              <w:jc w:val="center"/>
              <w:rPr>
                <w:rFonts w:ascii="Arial" w:hAnsi="Arial" w:cs="Arial"/>
                <w:szCs w:val="20"/>
              </w:rPr>
            </w:pPr>
            <w:r>
              <w:rPr>
                <w:rFonts w:ascii="Arial" w:hAnsi="Arial" w:cs="Arial"/>
                <w:szCs w:val="20"/>
              </w:rPr>
              <w:t>500</w:t>
            </w:r>
          </w:p>
        </w:tc>
        <w:tc>
          <w:tcPr>
            <w:tcW w:w="251" w:type="pct"/>
            <w:vAlign w:val="center"/>
          </w:tcPr>
          <w:p w14:paraId="17A500DE" w14:textId="77777777" w:rsidR="00FD7BF9" w:rsidRPr="008B2909" w:rsidRDefault="00FD7BF9" w:rsidP="008B2909">
            <w:pPr>
              <w:spacing w:line="276" w:lineRule="auto"/>
              <w:jc w:val="center"/>
              <w:rPr>
                <w:rFonts w:ascii="Arial" w:hAnsi="Arial" w:cs="Arial"/>
                <w:szCs w:val="20"/>
              </w:rPr>
            </w:pPr>
            <w:r>
              <w:rPr>
                <w:rFonts w:ascii="Arial" w:hAnsi="Arial" w:cs="Arial"/>
                <w:szCs w:val="20"/>
              </w:rPr>
              <w:t>2500</w:t>
            </w:r>
          </w:p>
        </w:tc>
        <w:tc>
          <w:tcPr>
            <w:tcW w:w="769" w:type="pct"/>
            <w:vAlign w:val="center"/>
          </w:tcPr>
          <w:p w14:paraId="301F058A" w14:textId="77777777" w:rsidR="00FD7BF9" w:rsidRPr="008B2909" w:rsidRDefault="00FD7BF9" w:rsidP="008B2909">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1810DF" w:rsidRPr="008B2909" w14:paraId="45AD5411" w14:textId="77777777" w:rsidTr="001810DF">
        <w:trPr>
          <w:trHeight w:val="341"/>
        </w:trPr>
        <w:tc>
          <w:tcPr>
            <w:tcW w:w="140" w:type="pct"/>
            <w:vAlign w:val="center"/>
          </w:tcPr>
          <w:p w14:paraId="5671086D" w14:textId="77777777" w:rsidR="00FD7BF9" w:rsidRPr="008B2909" w:rsidRDefault="00FD7BF9" w:rsidP="008B2909">
            <w:pPr>
              <w:spacing w:line="276" w:lineRule="auto"/>
              <w:jc w:val="center"/>
              <w:rPr>
                <w:rFonts w:ascii="Arial" w:hAnsi="Arial" w:cs="Arial"/>
                <w:szCs w:val="20"/>
              </w:rPr>
            </w:pPr>
            <w:r>
              <w:rPr>
                <w:rFonts w:ascii="Arial" w:hAnsi="Arial" w:cs="Arial"/>
                <w:szCs w:val="20"/>
              </w:rPr>
              <w:t>3</w:t>
            </w:r>
          </w:p>
        </w:tc>
        <w:tc>
          <w:tcPr>
            <w:tcW w:w="1193" w:type="pct"/>
            <w:vAlign w:val="center"/>
          </w:tcPr>
          <w:p w14:paraId="495D2885" w14:textId="77777777" w:rsidR="00FD7BF9" w:rsidRDefault="00FD7BF9" w:rsidP="008B2909">
            <w:pPr>
              <w:spacing w:line="276" w:lineRule="auto"/>
              <w:jc w:val="left"/>
              <w:rPr>
                <w:rFonts w:ascii="Arial" w:hAnsi="Arial" w:cs="Arial"/>
                <w:color w:val="000000"/>
                <w:szCs w:val="20"/>
              </w:rPr>
            </w:pPr>
            <w:r>
              <w:rPr>
                <w:rFonts w:ascii="Arial" w:hAnsi="Arial" w:cs="Arial"/>
                <w:color w:val="000000"/>
                <w:szCs w:val="20"/>
              </w:rPr>
              <w:t>Реконструкция уличных водопроводных сетей с заменой ветхих и аварийных и максимальным использованием современных материалов</w:t>
            </w:r>
          </w:p>
        </w:tc>
        <w:tc>
          <w:tcPr>
            <w:tcW w:w="736" w:type="pct"/>
            <w:vAlign w:val="center"/>
          </w:tcPr>
          <w:p w14:paraId="15E857E0" w14:textId="77777777" w:rsidR="00FD7BF9" w:rsidRPr="008B2909" w:rsidRDefault="00FD7BF9" w:rsidP="008B2909">
            <w:pPr>
              <w:spacing w:line="276" w:lineRule="auto"/>
              <w:jc w:val="center"/>
              <w:rPr>
                <w:rFonts w:ascii="Arial" w:hAnsi="Arial" w:cs="Arial"/>
                <w:szCs w:val="20"/>
              </w:rPr>
            </w:pPr>
            <w:r>
              <w:rPr>
                <w:rFonts w:ascii="Arial" w:hAnsi="Arial" w:cs="Arial"/>
                <w:szCs w:val="20"/>
              </w:rPr>
              <w:t>Повышение надежности водоснабжения, снижение потерь воды, сокращение аварийных ситуаций</w:t>
            </w:r>
          </w:p>
        </w:tc>
        <w:tc>
          <w:tcPr>
            <w:tcW w:w="587" w:type="pct"/>
            <w:vAlign w:val="center"/>
          </w:tcPr>
          <w:p w14:paraId="0D7FF2E3" w14:textId="77777777" w:rsidR="00FD7BF9" w:rsidRDefault="00FD7BF9" w:rsidP="008B2909">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51" w:type="pct"/>
            <w:vAlign w:val="center"/>
          </w:tcPr>
          <w:p w14:paraId="00959F06" w14:textId="77777777" w:rsidR="00FD7BF9" w:rsidRPr="008B2909" w:rsidRDefault="001810DF" w:rsidP="008B2909">
            <w:pPr>
              <w:spacing w:line="276" w:lineRule="auto"/>
              <w:jc w:val="center"/>
              <w:rPr>
                <w:rFonts w:ascii="Arial" w:hAnsi="Arial" w:cs="Arial"/>
                <w:szCs w:val="20"/>
              </w:rPr>
            </w:pPr>
            <w:r>
              <w:rPr>
                <w:rFonts w:ascii="Arial" w:hAnsi="Arial" w:cs="Arial"/>
                <w:szCs w:val="20"/>
              </w:rPr>
              <w:t>33300</w:t>
            </w:r>
          </w:p>
        </w:tc>
        <w:tc>
          <w:tcPr>
            <w:tcW w:w="215" w:type="pct"/>
            <w:vAlign w:val="center"/>
          </w:tcPr>
          <w:p w14:paraId="07025145" w14:textId="77777777" w:rsidR="00FD7BF9" w:rsidRPr="008B2909" w:rsidRDefault="001810DF" w:rsidP="008B2909">
            <w:pPr>
              <w:spacing w:line="276" w:lineRule="auto"/>
              <w:jc w:val="center"/>
              <w:rPr>
                <w:rFonts w:ascii="Arial" w:hAnsi="Arial" w:cs="Arial"/>
                <w:szCs w:val="20"/>
              </w:rPr>
            </w:pPr>
            <w:r>
              <w:rPr>
                <w:rFonts w:ascii="Arial" w:hAnsi="Arial" w:cs="Arial"/>
                <w:szCs w:val="20"/>
              </w:rPr>
              <w:t>2500</w:t>
            </w:r>
          </w:p>
        </w:tc>
        <w:tc>
          <w:tcPr>
            <w:tcW w:w="215" w:type="pct"/>
            <w:vAlign w:val="center"/>
          </w:tcPr>
          <w:p w14:paraId="7EF47E5C" w14:textId="77777777" w:rsidR="00FD7BF9" w:rsidRPr="008B2909" w:rsidRDefault="001810DF" w:rsidP="008B2909">
            <w:pPr>
              <w:spacing w:line="276" w:lineRule="auto"/>
              <w:jc w:val="center"/>
              <w:rPr>
                <w:rFonts w:ascii="Arial" w:hAnsi="Arial" w:cs="Arial"/>
                <w:szCs w:val="20"/>
              </w:rPr>
            </w:pPr>
            <w:r>
              <w:rPr>
                <w:rFonts w:ascii="Arial" w:hAnsi="Arial" w:cs="Arial"/>
                <w:szCs w:val="20"/>
              </w:rPr>
              <w:t>2700</w:t>
            </w:r>
          </w:p>
        </w:tc>
        <w:tc>
          <w:tcPr>
            <w:tcW w:w="215" w:type="pct"/>
            <w:vAlign w:val="center"/>
          </w:tcPr>
          <w:p w14:paraId="04A080E8" w14:textId="77777777" w:rsidR="00FD7BF9" w:rsidRPr="008B2909" w:rsidRDefault="001810DF" w:rsidP="008B2909">
            <w:pPr>
              <w:spacing w:line="276" w:lineRule="auto"/>
              <w:jc w:val="center"/>
              <w:rPr>
                <w:rFonts w:ascii="Arial" w:hAnsi="Arial" w:cs="Arial"/>
                <w:szCs w:val="20"/>
              </w:rPr>
            </w:pPr>
            <w:r>
              <w:rPr>
                <w:rFonts w:ascii="Arial" w:hAnsi="Arial" w:cs="Arial"/>
                <w:szCs w:val="20"/>
              </w:rPr>
              <w:t>2900</w:t>
            </w:r>
          </w:p>
        </w:tc>
        <w:tc>
          <w:tcPr>
            <w:tcW w:w="215" w:type="pct"/>
            <w:vAlign w:val="center"/>
          </w:tcPr>
          <w:p w14:paraId="1C7DE853" w14:textId="77777777" w:rsidR="00FD7BF9" w:rsidRPr="008B2909" w:rsidRDefault="001810DF" w:rsidP="008B2909">
            <w:pPr>
              <w:spacing w:line="276" w:lineRule="auto"/>
              <w:jc w:val="center"/>
              <w:rPr>
                <w:rFonts w:ascii="Arial" w:hAnsi="Arial" w:cs="Arial"/>
                <w:szCs w:val="20"/>
              </w:rPr>
            </w:pPr>
            <w:r>
              <w:rPr>
                <w:rFonts w:ascii="Arial" w:hAnsi="Arial" w:cs="Arial"/>
                <w:szCs w:val="20"/>
              </w:rPr>
              <w:t>3000</w:t>
            </w:r>
          </w:p>
        </w:tc>
        <w:tc>
          <w:tcPr>
            <w:tcW w:w="215" w:type="pct"/>
            <w:vAlign w:val="center"/>
          </w:tcPr>
          <w:p w14:paraId="254679CB" w14:textId="77777777" w:rsidR="00FD7BF9" w:rsidRPr="008B2909" w:rsidRDefault="001810DF" w:rsidP="008B2909">
            <w:pPr>
              <w:spacing w:line="276" w:lineRule="auto"/>
              <w:jc w:val="center"/>
              <w:rPr>
                <w:rFonts w:ascii="Arial" w:hAnsi="Arial" w:cs="Arial"/>
                <w:szCs w:val="20"/>
              </w:rPr>
            </w:pPr>
            <w:r>
              <w:rPr>
                <w:rFonts w:ascii="Arial" w:hAnsi="Arial" w:cs="Arial"/>
                <w:szCs w:val="20"/>
              </w:rPr>
              <w:t>3200</w:t>
            </w:r>
          </w:p>
        </w:tc>
        <w:tc>
          <w:tcPr>
            <w:tcW w:w="251" w:type="pct"/>
            <w:vAlign w:val="center"/>
          </w:tcPr>
          <w:p w14:paraId="1BBB18B8" w14:textId="77777777" w:rsidR="00FD7BF9" w:rsidRPr="008B2909" w:rsidRDefault="001810DF" w:rsidP="008B2909">
            <w:pPr>
              <w:spacing w:line="276" w:lineRule="auto"/>
              <w:jc w:val="center"/>
              <w:rPr>
                <w:rFonts w:ascii="Arial" w:hAnsi="Arial" w:cs="Arial"/>
                <w:szCs w:val="20"/>
              </w:rPr>
            </w:pPr>
            <w:r>
              <w:rPr>
                <w:rFonts w:ascii="Arial" w:hAnsi="Arial" w:cs="Arial"/>
                <w:szCs w:val="20"/>
              </w:rPr>
              <w:t>19000</w:t>
            </w:r>
          </w:p>
        </w:tc>
        <w:tc>
          <w:tcPr>
            <w:tcW w:w="769" w:type="pct"/>
            <w:vAlign w:val="center"/>
          </w:tcPr>
          <w:p w14:paraId="73B0189E" w14:textId="77777777" w:rsidR="00FD7BF9" w:rsidRPr="008B2909" w:rsidRDefault="00FD7BF9" w:rsidP="008B2909">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1810DF" w:rsidRPr="008B2909" w14:paraId="4CB87AF0" w14:textId="77777777" w:rsidTr="001810DF">
        <w:trPr>
          <w:trHeight w:val="341"/>
        </w:trPr>
        <w:tc>
          <w:tcPr>
            <w:tcW w:w="140" w:type="pct"/>
            <w:vAlign w:val="center"/>
          </w:tcPr>
          <w:p w14:paraId="257EF4F5" w14:textId="77777777" w:rsidR="00FD7BF9" w:rsidRPr="008B2909" w:rsidRDefault="00FD7BF9" w:rsidP="008B2909">
            <w:pPr>
              <w:spacing w:line="276" w:lineRule="auto"/>
              <w:jc w:val="center"/>
              <w:rPr>
                <w:rFonts w:ascii="Arial" w:hAnsi="Arial" w:cs="Arial"/>
                <w:szCs w:val="20"/>
              </w:rPr>
            </w:pPr>
            <w:r>
              <w:rPr>
                <w:rFonts w:ascii="Arial" w:hAnsi="Arial" w:cs="Arial"/>
                <w:szCs w:val="20"/>
              </w:rPr>
              <w:t>4</w:t>
            </w:r>
          </w:p>
        </w:tc>
        <w:tc>
          <w:tcPr>
            <w:tcW w:w="1193" w:type="pct"/>
            <w:vAlign w:val="center"/>
          </w:tcPr>
          <w:p w14:paraId="12881A3F" w14:textId="77777777" w:rsidR="00FD7BF9" w:rsidRDefault="00FD7BF9" w:rsidP="008B2909">
            <w:pPr>
              <w:spacing w:line="276" w:lineRule="auto"/>
              <w:jc w:val="left"/>
              <w:rPr>
                <w:rFonts w:ascii="Arial" w:hAnsi="Arial" w:cs="Arial"/>
                <w:color w:val="000000"/>
                <w:szCs w:val="20"/>
              </w:rPr>
            </w:pPr>
            <w:r>
              <w:rPr>
                <w:rFonts w:ascii="Arial" w:hAnsi="Arial" w:cs="Arial"/>
                <w:color w:val="000000"/>
                <w:szCs w:val="20"/>
              </w:rPr>
              <w:t>Установка приборов учета потребления воды</w:t>
            </w:r>
          </w:p>
        </w:tc>
        <w:tc>
          <w:tcPr>
            <w:tcW w:w="736" w:type="pct"/>
            <w:vAlign w:val="center"/>
          </w:tcPr>
          <w:p w14:paraId="0A63A20E" w14:textId="77777777" w:rsidR="00FD7BF9" w:rsidRPr="008B2909" w:rsidRDefault="00FD7BF9" w:rsidP="008B2909">
            <w:pPr>
              <w:spacing w:line="276" w:lineRule="auto"/>
              <w:jc w:val="center"/>
              <w:rPr>
                <w:rFonts w:ascii="Arial" w:hAnsi="Arial" w:cs="Arial"/>
                <w:szCs w:val="20"/>
              </w:rPr>
            </w:pPr>
            <w:r>
              <w:rPr>
                <w:rFonts w:ascii="Arial" w:hAnsi="Arial" w:cs="Arial"/>
                <w:szCs w:val="20"/>
              </w:rPr>
              <w:t>Рациональное использование питьевой воды за счет ее учета</w:t>
            </w:r>
          </w:p>
        </w:tc>
        <w:tc>
          <w:tcPr>
            <w:tcW w:w="587" w:type="pct"/>
            <w:vAlign w:val="center"/>
          </w:tcPr>
          <w:p w14:paraId="2B4CAB49" w14:textId="77777777" w:rsidR="00FD7BF9" w:rsidRDefault="001810DF" w:rsidP="001810DF">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51" w:type="pct"/>
            <w:vAlign w:val="center"/>
          </w:tcPr>
          <w:p w14:paraId="3753CBD6" w14:textId="77777777" w:rsidR="00FD7BF9" w:rsidRPr="008B2909" w:rsidRDefault="001810DF" w:rsidP="008B2909">
            <w:pPr>
              <w:spacing w:line="276" w:lineRule="auto"/>
              <w:jc w:val="center"/>
              <w:rPr>
                <w:rFonts w:ascii="Arial" w:hAnsi="Arial" w:cs="Arial"/>
                <w:szCs w:val="20"/>
              </w:rPr>
            </w:pPr>
            <w:r>
              <w:rPr>
                <w:rFonts w:ascii="Arial" w:hAnsi="Arial" w:cs="Arial"/>
                <w:szCs w:val="20"/>
              </w:rPr>
              <w:t>4000</w:t>
            </w:r>
          </w:p>
        </w:tc>
        <w:tc>
          <w:tcPr>
            <w:tcW w:w="215" w:type="pct"/>
            <w:vAlign w:val="center"/>
          </w:tcPr>
          <w:p w14:paraId="24BFB30D" w14:textId="77777777" w:rsidR="00FD7BF9" w:rsidRPr="008B2909" w:rsidRDefault="001810DF" w:rsidP="008B2909">
            <w:pPr>
              <w:spacing w:line="276" w:lineRule="auto"/>
              <w:jc w:val="center"/>
              <w:rPr>
                <w:rFonts w:ascii="Arial" w:hAnsi="Arial" w:cs="Arial"/>
                <w:szCs w:val="20"/>
              </w:rPr>
            </w:pPr>
            <w:r>
              <w:rPr>
                <w:rFonts w:ascii="Arial" w:hAnsi="Arial" w:cs="Arial"/>
                <w:szCs w:val="20"/>
              </w:rPr>
              <w:t>400</w:t>
            </w:r>
          </w:p>
        </w:tc>
        <w:tc>
          <w:tcPr>
            <w:tcW w:w="215" w:type="pct"/>
            <w:vAlign w:val="center"/>
          </w:tcPr>
          <w:p w14:paraId="6944B92F" w14:textId="77777777" w:rsidR="00FD7BF9" w:rsidRPr="008B2909" w:rsidRDefault="001810DF" w:rsidP="008B2909">
            <w:pPr>
              <w:spacing w:line="276" w:lineRule="auto"/>
              <w:jc w:val="center"/>
              <w:rPr>
                <w:rFonts w:ascii="Arial" w:hAnsi="Arial" w:cs="Arial"/>
                <w:szCs w:val="20"/>
              </w:rPr>
            </w:pPr>
            <w:r>
              <w:rPr>
                <w:rFonts w:ascii="Arial" w:hAnsi="Arial" w:cs="Arial"/>
                <w:szCs w:val="20"/>
              </w:rPr>
              <w:t>400</w:t>
            </w:r>
          </w:p>
        </w:tc>
        <w:tc>
          <w:tcPr>
            <w:tcW w:w="215" w:type="pct"/>
            <w:vAlign w:val="center"/>
          </w:tcPr>
          <w:p w14:paraId="0C813A83" w14:textId="77777777" w:rsidR="00FD7BF9" w:rsidRPr="008B2909" w:rsidRDefault="001810DF" w:rsidP="008B2909">
            <w:pPr>
              <w:spacing w:line="276" w:lineRule="auto"/>
              <w:jc w:val="center"/>
              <w:rPr>
                <w:rFonts w:ascii="Arial" w:hAnsi="Arial" w:cs="Arial"/>
                <w:szCs w:val="20"/>
              </w:rPr>
            </w:pPr>
            <w:r>
              <w:rPr>
                <w:rFonts w:ascii="Arial" w:hAnsi="Arial" w:cs="Arial"/>
                <w:szCs w:val="20"/>
              </w:rPr>
              <w:t>400</w:t>
            </w:r>
          </w:p>
        </w:tc>
        <w:tc>
          <w:tcPr>
            <w:tcW w:w="215" w:type="pct"/>
            <w:vAlign w:val="center"/>
          </w:tcPr>
          <w:p w14:paraId="54AE5F6C" w14:textId="77777777" w:rsidR="00FD7BF9" w:rsidRPr="008B2909" w:rsidRDefault="001810DF" w:rsidP="008B2909">
            <w:pPr>
              <w:spacing w:line="276" w:lineRule="auto"/>
              <w:jc w:val="center"/>
              <w:rPr>
                <w:rFonts w:ascii="Arial" w:hAnsi="Arial" w:cs="Arial"/>
                <w:szCs w:val="20"/>
              </w:rPr>
            </w:pPr>
            <w:r>
              <w:rPr>
                <w:rFonts w:ascii="Arial" w:hAnsi="Arial" w:cs="Arial"/>
                <w:szCs w:val="20"/>
              </w:rPr>
              <w:t>400</w:t>
            </w:r>
          </w:p>
        </w:tc>
        <w:tc>
          <w:tcPr>
            <w:tcW w:w="215" w:type="pct"/>
            <w:vAlign w:val="center"/>
          </w:tcPr>
          <w:p w14:paraId="408F960A" w14:textId="77777777" w:rsidR="00FD7BF9" w:rsidRPr="008B2909" w:rsidRDefault="001810DF" w:rsidP="008B2909">
            <w:pPr>
              <w:spacing w:line="276" w:lineRule="auto"/>
              <w:jc w:val="center"/>
              <w:rPr>
                <w:rFonts w:ascii="Arial" w:hAnsi="Arial" w:cs="Arial"/>
                <w:szCs w:val="20"/>
              </w:rPr>
            </w:pPr>
            <w:r>
              <w:rPr>
                <w:rFonts w:ascii="Arial" w:hAnsi="Arial" w:cs="Arial"/>
                <w:szCs w:val="20"/>
              </w:rPr>
              <w:t>400</w:t>
            </w:r>
          </w:p>
        </w:tc>
        <w:tc>
          <w:tcPr>
            <w:tcW w:w="251" w:type="pct"/>
            <w:vAlign w:val="center"/>
          </w:tcPr>
          <w:p w14:paraId="5F7BD55F" w14:textId="77777777" w:rsidR="00FD7BF9" w:rsidRPr="008B2909" w:rsidRDefault="001810DF" w:rsidP="008B2909">
            <w:pPr>
              <w:spacing w:line="276" w:lineRule="auto"/>
              <w:jc w:val="center"/>
              <w:rPr>
                <w:rFonts w:ascii="Arial" w:hAnsi="Arial" w:cs="Arial"/>
                <w:szCs w:val="20"/>
              </w:rPr>
            </w:pPr>
            <w:r>
              <w:rPr>
                <w:rFonts w:ascii="Arial" w:hAnsi="Arial" w:cs="Arial"/>
                <w:szCs w:val="20"/>
              </w:rPr>
              <w:t>2000</w:t>
            </w:r>
          </w:p>
        </w:tc>
        <w:tc>
          <w:tcPr>
            <w:tcW w:w="769" w:type="pct"/>
            <w:vAlign w:val="center"/>
          </w:tcPr>
          <w:p w14:paraId="2CB59240" w14:textId="77777777" w:rsidR="00FD7BF9" w:rsidRPr="008B2909" w:rsidRDefault="00FD7BF9" w:rsidP="008B2909">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1810DF" w:rsidRPr="008B2909" w14:paraId="725BD334" w14:textId="77777777" w:rsidTr="001810DF">
        <w:tc>
          <w:tcPr>
            <w:tcW w:w="1333" w:type="pct"/>
            <w:gridSpan w:val="2"/>
            <w:vAlign w:val="center"/>
          </w:tcPr>
          <w:p w14:paraId="5C513349" w14:textId="77777777" w:rsidR="001810DF" w:rsidRPr="008B2909" w:rsidRDefault="001810DF" w:rsidP="001810DF">
            <w:pPr>
              <w:spacing w:line="276" w:lineRule="auto"/>
              <w:jc w:val="center"/>
              <w:rPr>
                <w:rFonts w:ascii="Arial" w:hAnsi="Arial" w:cs="Arial"/>
                <w:szCs w:val="20"/>
              </w:rPr>
            </w:pPr>
            <w:r w:rsidRPr="008B2909">
              <w:rPr>
                <w:rFonts w:ascii="Arial" w:hAnsi="Arial" w:cs="Arial"/>
                <w:szCs w:val="20"/>
              </w:rPr>
              <w:t>Итого по водоснабжению:</w:t>
            </w:r>
          </w:p>
        </w:tc>
        <w:tc>
          <w:tcPr>
            <w:tcW w:w="736" w:type="pct"/>
            <w:vAlign w:val="center"/>
          </w:tcPr>
          <w:p w14:paraId="32295927" w14:textId="77777777" w:rsidR="001810DF" w:rsidRPr="008B2909" w:rsidRDefault="001810DF" w:rsidP="001810DF">
            <w:pPr>
              <w:spacing w:line="276" w:lineRule="auto"/>
              <w:jc w:val="center"/>
              <w:rPr>
                <w:rFonts w:ascii="Arial" w:hAnsi="Arial" w:cs="Arial"/>
                <w:color w:val="000000"/>
                <w:szCs w:val="20"/>
              </w:rPr>
            </w:pPr>
          </w:p>
        </w:tc>
        <w:tc>
          <w:tcPr>
            <w:tcW w:w="587" w:type="pct"/>
            <w:vAlign w:val="center"/>
          </w:tcPr>
          <w:p w14:paraId="774DFAA4" w14:textId="77777777" w:rsidR="001810DF" w:rsidRPr="008B2909" w:rsidRDefault="001810DF" w:rsidP="001810DF">
            <w:pPr>
              <w:spacing w:line="276" w:lineRule="auto"/>
              <w:jc w:val="center"/>
              <w:rPr>
                <w:rFonts w:ascii="Arial" w:hAnsi="Arial" w:cs="Arial"/>
                <w:color w:val="000000"/>
                <w:szCs w:val="20"/>
              </w:rPr>
            </w:pPr>
          </w:p>
        </w:tc>
        <w:tc>
          <w:tcPr>
            <w:tcW w:w="251" w:type="pct"/>
            <w:vAlign w:val="bottom"/>
          </w:tcPr>
          <w:p w14:paraId="05955EBE"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59300</w:t>
            </w:r>
          </w:p>
        </w:tc>
        <w:tc>
          <w:tcPr>
            <w:tcW w:w="215" w:type="pct"/>
            <w:vAlign w:val="bottom"/>
          </w:tcPr>
          <w:p w14:paraId="4E60478F"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5100</w:t>
            </w:r>
          </w:p>
        </w:tc>
        <w:tc>
          <w:tcPr>
            <w:tcW w:w="215" w:type="pct"/>
            <w:vAlign w:val="bottom"/>
          </w:tcPr>
          <w:p w14:paraId="5EA61D0D"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5300</w:t>
            </w:r>
          </w:p>
        </w:tc>
        <w:tc>
          <w:tcPr>
            <w:tcW w:w="215" w:type="pct"/>
            <w:vAlign w:val="bottom"/>
          </w:tcPr>
          <w:p w14:paraId="25B56F57"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5500</w:t>
            </w:r>
          </w:p>
        </w:tc>
        <w:tc>
          <w:tcPr>
            <w:tcW w:w="215" w:type="pct"/>
            <w:vAlign w:val="bottom"/>
          </w:tcPr>
          <w:p w14:paraId="3C7D1A7F"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5600</w:t>
            </w:r>
          </w:p>
        </w:tc>
        <w:tc>
          <w:tcPr>
            <w:tcW w:w="215" w:type="pct"/>
            <w:vAlign w:val="bottom"/>
          </w:tcPr>
          <w:p w14:paraId="266E5554"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5800</w:t>
            </w:r>
          </w:p>
        </w:tc>
        <w:tc>
          <w:tcPr>
            <w:tcW w:w="251" w:type="pct"/>
            <w:vAlign w:val="bottom"/>
          </w:tcPr>
          <w:p w14:paraId="71CC2D29" w14:textId="77777777" w:rsidR="001810DF" w:rsidRPr="001810DF" w:rsidRDefault="001810DF" w:rsidP="001810DF">
            <w:pPr>
              <w:jc w:val="right"/>
              <w:rPr>
                <w:rFonts w:ascii="Arial" w:hAnsi="Arial" w:cs="Arial"/>
                <w:color w:val="000000"/>
                <w:szCs w:val="20"/>
              </w:rPr>
            </w:pPr>
            <w:r w:rsidRPr="001810DF">
              <w:rPr>
                <w:rFonts w:ascii="Arial" w:hAnsi="Arial" w:cs="Arial"/>
                <w:color w:val="000000"/>
                <w:szCs w:val="20"/>
              </w:rPr>
              <w:t>32000</w:t>
            </w:r>
          </w:p>
        </w:tc>
        <w:tc>
          <w:tcPr>
            <w:tcW w:w="769" w:type="pct"/>
            <w:vAlign w:val="center"/>
          </w:tcPr>
          <w:p w14:paraId="40ED8032" w14:textId="77777777" w:rsidR="001810DF" w:rsidRPr="008B2909" w:rsidRDefault="001810DF" w:rsidP="001810DF">
            <w:pPr>
              <w:spacing w:line="276" w:lineRule="auto"/>
              <w:jc w:val="center"/>
              <w:rPr>
                <w:rFonts w:ascii="Arial" w:hAnsi="Arial" w:cs="Arial"/>
                <w:color w:val="000000"/>
                <w:szCs w:val="20"/>
              </w:rPr>
            </w:pPr>
          </w:p>
        </w:tc>
      </w:tr>
    </w:tbl>
    <w:p w14:paraId="47C27850" w14:textId="77777777" w:rsidR="00D43EDB" w:rsidRPr="00D43EDB" w:rsidRDefault="00D43EDB" w:rsidP="006631CF">
      <w:pPr>
        <w:spacing w:line="276" w:lineRule="auto"/>
        <w:jc w:val="center"/>
        <w:rPr>
          <w:rFonts w:ascii="Arial" w:hAnsi="Arial" w:cs="Arial"/>
          <w:bCs/>
          <w:color w:val="FF0000"/>
          <w:sz w:val="24"/>
        </w:rPr>
      </w:pPr>
    </w:p>
    <w:p w14:paraId="0A8E69CF" w14:textId="77777777" w:rsidR="00265BEF" w:rsidRDefault="00265BEF" w:rsidP="006631CF">
      <w:pPr>
        <w:pStyle w:val="e"/>
        <w:spacing w:line="276" w:lineRule="auto"/>
        <w:rPr>
          <w:rFonts w:ascii="Arial" w:hAnsi="Arial" w:cs="Arial"/>
          <w:b/>
          <w:highlight w:val="cyan"/>
        </w:rPr>
      </w:pPr>
    </w:p>
    <w:p w14:paraId="147DEE63" w14:textId="77777777" w:rsidR="00D43EDB" w:rsidRPr="00C96272" w:rsidRDefault="00D43EDB" w:rsidP="006631CF">
      <w:pPr>
        <w:pStyle w:val="e"/>
        <w:spacing w:line="276" w:lineRule="auto"/>
        <w:rPr>
          <w:rFonts w:ascii="Arial" w:hAnsi="Arial" w:cs="Arial"/>
          <w:b/>
          <w:highlight w:val="cyan"/>
        </w:rPr>
        <w:sectPr w:rsidR="00D43EDB" w:rsidRPr="00C96272" w:rsidSect="00863E54">
          <w:pgSz w:w="16838" w:h="11906" w:orient="landscape"/>
          <w:pgMar w:top="794" w:right="454" w:bottom="454" w:left="567" w:header="709" w:footer="709" w:gutter="0"/>
          <w:cols w:space="708"/>
          <w:titlePg/>
          <w:docGrid w:linePitch="360"/>
        </w:sectPr>
      </w:pPr>
    </w:p>
    <w:p w14:paraId="3E2F0AAE" w14:textId="77777777" w:rsidR="00634916" w:rsidRPr="00C96272" w:rsidRDefault="00562D06" w:rsidP="00916C12">
      <w:pPr>
        <w:pStyle w:val="e"/>
        <w:numPr>
          <w:ilvl w:val="1"/>
          <w:numId w:val="4"/>
        </w:numPr>
        <w:spacing w:line="276" w:lineRule="auto"/>
        <w:ind w:left="0" w:firstLine="709"/>
        <w:jc w:val="both"/>
        <w:outlineLvl w:val="1"/>
        <w:rPr>
          <w:rFonts w:ascii="Arial" w:hAnsi="Arial" w:cs="Arial"/>
          <w:b/>
          <w:bCs/>
        </w:rPr>
      </w:pPr>
      <w:bookmarkStart w:id="30" w:name="_Toc436211381"/>
      <w:r w:rsidRPr="00562D06">
        <w:rPr>
          <w:rFonts w:ascii="Arial" w:hAnsi="Arial" w:cs="Arial"/>
          <w:b/>
        </w:rPr>
        <w:t>Плановые значения показателей развития</w:t>
      </w:r>
      <w:r w:rsidRPr="00D90F16">
        <w:rPr>
          <w:rFonts w:ascii="Arial" w:hAnsi="Arial" w:cs="Arial"/>
        </w:rPr>
        <w:t xml:space="preserve"> </w:t>
      </w:r>
      <w:r w:rsidR="00634916" w:rsidRPr="00C96272">
        <w:rPr>
          <w:rFonts w:ascii="Arial" w:hAnsi="Arial" w:cs="Arial"/>
          <w:b/>
          <w:bCs/>
        </w:rPr>
        <w:t>централизованных систем водоснабжения</w:t>
      </w:r>
      <w:bookmarkEnd w:id="30"/>
    </w:p>
    <w:p w14:paraId="2DB99053"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В соответствии с постановлением Правительства РФ от 05.09.2013 №782 «О схемах водоснабжении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14:paraId="42E29532"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 показатели качества питьевой воды; </w:t>
      </w:r>
    </w:p>
    <w:p w14:paraId="09827F3A"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 показатели надежности и бесперебойности водоснабжения; </w:t>
      </w:r>
    </w:p>
    <w:p w14:paraId="6E57824C"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 показатели качества обслуживания абонентов; </w:t>
      </w:r>
    </w:p>
    <w:p w14:paraId="2E2EA096"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 показатели эффективности использования ресурсов, в том числе сокращения потерь воды при транспортировке; </w:t>
      </w:r>
    </w:p>
    <w:p w14:paraId="4DD36173"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 соотношение цены реализации мероприятий инвестиционной программы и их эффективности улучшение качества воды; </w:t>
      </w:r>
    </w:p>
    <w:p w14:paraId="414E5324"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14:paraId="74D86829"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w:t>
      </w:r>
    </w:p>
    <w:p w14:paraId="2D20F62A"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Выполнение всех мероприятий намеченных схемой водоснабжения приведёт к уменьшению доли водопроводных сетей нуждающихся в замене. К целевым показателям деятельности организаций, осуществляющих водоснабжение, относятся  показатели качества питьевой воды.</w:t>
      </w:r>
    </w:p>
    <w:p w14:paraId="64907A1B"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Питьевая вода должна соответствовать СанПиН  2.1.4.1074-01 «Питьевая вода. Гигиенические требования к качеству воды централизованных систем питьевого водоснабжения. Контроль качества».</w:t>
      </w:r>
    </w:p>
    <w:p w14:paraId="15A93747" w14:textId="77777777" w:rsidR="00543576" w:rsidRDefault="00543576" w:rsidP="00916C12">
      <w:pPr>
        <w:pStyle w:val="e"/>
        <w:numPr>
          <w:ilvl w:val="0"/>
          <w:numId w:val="9"/>
        </w:numPr>
        <w:spacing w:line="276" w:lineRule="auto"/>
        <w:ind w:hanging="720"/>
        <w:jc w:val="both"/>
        <w:rPr>
          <w:rFonts w:ascii="Arial" w:hAnsi="Arial" w:cs="Arial"/>
          <w:kern w:val="1"/>
        </w:rPr>
      </w:pPr>
      <w:r>
        <w:rPr>
          <w:rFonts w:ascii="Arial" w:hAnsi="Arial" w:cs="Arial"/>
          <w:kern w:val="1"/>
        </w:rPr>
        <w:t>Показатели качества питьевой воды.</w:t>
      </w:r>
    </w:p>
    <w:p w14:paraId="17BA4DA0" w14:textId="77777777" w:rsidR="00E85363" w:rsidRPr="00C96272" w:rsidRDefault="00543576" w:rsidP="006631CF">
      <w:pPr>
        <w:pStyle w:val="e"/>
        <w:spacing w:line="276" w:lineRule="auto"/>
        <w:jc w:val="both"/>
        <w:rPr>
          <w:rFonts w:ascii="Arial" w:hAnsi="Arial" w:cs="Arial"/>
          <w:kern w:val="1"/>
        </w:rPr>
      </w:pPr>
      <w:r>
        <w:rPr>
          <w:rFonts w:ascii="Arial" w:hAnsi="Arial" w:cs="Arial"/>
          <w:kern w:val="1"/>
        </w:rPr>
        <w:t xml:space="preserve">Подаваемая вода потребителям в перспективе будет </w:t>
      </w:r>
      <w:r w:rsidRPr="00543576">
        <w:rPr>
          <w:rFonts w:ascii="Arial" w:hAnsi="Arial" w:cs="Arial"/>
          <w:kern w:val="1"/>
        </w:rPr>
        <w:t>соответств</w:t>
      </w:r>
      <w:r>
        <w:rPr>
          <w:rFonts w:ascii="Arial" w:hAnsi="Arial" w:cs="Arial"/>
          <w:kern w:val="1"/>
        </w:rPr>
        <w:t>овать</w:t>
      </w:r>
      <w:r w:rsidRPr="00543576">
        <w:rPr>
          <w:rFonts w:ascii="Arial" w:hAnsi="Arial" w:cs="Arial"/>
          <w:kern w:val="1"/>
        </w:rPr>
        <w:t xml:space="preserve"> СанПиН 2.14.1074-01 «Питьевая вода. Гигиенические требования</w:t>
      </w:r>
      <w:r>
        <w:rPr>
          <w:rFonts w:ascii="Arial" w:hAnsi="Arial" w:cs="Arial"/>
          <w:kern w:val="1"/>
        </w:rPr>
        <w:t xml:space="preserve"> </w:t>
      </w:r>
      <w:r w:rsidRPr="00543576">
        <w:rPr>
          <w:rFonts w:ascii="Arial" w:hAnsi="Arial" w:cs="Arial"/>
          <w:kern w:val="1"/>
        </w:rPr>
        <w:t>к качеству централизованных систем питьевого водоснабжения. Контроль</w:t>
      </w:r>
      <w:r>
        <w:rPr>
          <w:rFonts w:ascii="Arial" w:hAnsi="Arial" w:cs="Arial"/>
          <w:kern w:val="1"/>
        </w:rPr>
        <w:t xml:space="preserve"> </w:t>
      </w:r>
      <w:r w:rsidRPr="00543576">
        <w:rPr>
          <w:rFonts w:ascii="Arial" w:hAnsi="Arial" w:cs="Arial"/>
          <w:kern w:val="1"/>
        </w:rPr>
        <w:t>качества».</w:t>
      </w:r>
      <w:r w:rsidRPr="00543576">
        <w:rPr>
          <w:rFonts w:ascii="Arial" w:hAnsi="Arial" w:cs="Arial"/>
          <w:kern w:val="1"/>
        </w:rPr>
        <w:cr/>
      </w:r>
      <w:r w:rsidR="00E85363" w:rsidRPr="00C96272">
        <w:rPr>
          <w:rFonts w:ascii="Arial" w:hAnsi="Arial" w:cs="Arial"/>
          <w:kern w:val="1"/>
        </w:rPr>
        <w:t>Показатели надежности и бесперебойности водоснабжения.</w:t>
      </w:r>
    </w:p>
    <w:p w14:paraId="6140BAC1" w14:textId="77777777" w:rsidR="00E85363" w:rsidRPr="00C96272" w:rsidRDefault="00E85363" w:rsidP="00916C12">
      <w:pPr>
        <w:pStyle w:val="e"/>
        <w:numPr>
          <w:ilvl w:val="0"/>
          <w:numId w:val="9"/>
        </w:numPr>
        <w:spacing w:line="276" w:lineRule="auto"/>
        <w:ind w:left="0" w:firstLine="709"/>
        <w:jc w:val="both"/>
        <w:rPr>
          <w:rFonts w:ascii="Arial" w:hAnsi="Arial" w:cs="Arial"/>
          <w:kern w:val="1"/>
        </w:rPr>
      </w:pPr>
      <w:r w:rsidRPr="00C96272">
        <w:rPr>
          <w:rFonts w:ascii="Arial" w:hAnsi="Arial" w:cs="Arial"/>
          <w:kern w:val="1"/>
        </w:rPr>
        <w:t>Надежность и бесперебойность систем водоснабжения контролируется следующими показателями:</w:t>
      </w:r>
    </w:p>
    <w:p w14:paraId="0B4970D5"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а) Удельное количество аварий на разводящих сетях в месяц - 0,0075ед./км;</w:t>
      </w:r>
    </w:p>
    <w:p w14:paraId="1B7A5261"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б) Удельное количество порывов и повреждений на сетях в месяц - 0,002 ед./км;</w:t>
      </w:r>
    </w:p>
    <w:p w14:paraId="3EB71327"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в) Доля устраненных аварий без прекращения подачи воды абонентам - 100%;</w:t>
      </w:r>
    </w:p>
    <w:p w14:paraId="106696B0" w14:textId="77777777" w:rsidR="00E85363" w:rsidRPr="00C96272" w:rsidRDefault="00E85363" w:rsidP="00916C12">
      <w:pPr>
        <w:pStyle w:val="e"/>
        <w:numPr>
          <w:ilvl w:val="0"/>
          <w:numId w:val="9"/>
        </w:numPr>
        <w:spacing w:line="276" w:lineRule="auto"/>
        <w:ind w:hanging="720"/>
        <w:jc w:val="both"/>
        <w:rPr>
          <w:rFonts w:ascii="Arial" w:hAnsi="Arial" w:cs="Arial"/>
          <w:kern w:val="1"/>
        </w:rPr>
      </w:pPr>
      <w:r w:rsidRPr="00C96272">
        <w:rPr>
          <w:rFonts w:ascii="Arial" w:hAnsi="Arial" w:cs="Arial"/>
          <w:kern w:val="1"/>
        </w:rPr>
        <w:t>Показатели качества обслуживания абонентов.</w:t>
      </w:r>
    </w:p>
    <w:p w14:paraId="4AAF9768"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Для качественного обслуживания абонентов, необходимо организовать:</w:t>
      </w:r>
    </w:p>
    <w:p w14:paraId="4D5056D5"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качественную диспетчерскую службу, для круглосуточного обращения абонентов;</w:t>
      </w:r>
    </w:p>
    <w:p w14:paraId="1E20125B"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аварийную службу, для круглосуточного выезда, для устранения аварий в водопроводных сетях;</w:t>
      </w:r>
    </w:p>
    <w:p w14:paraId="4F6CF2E4" w14:textId="77777777" w:rsidR="00E85363" w:rsidRPr="00C96272" w:rsidRDefault="00E85363" w:rsidP="006631CF">
      <w:pPr>
        <w:pStyle w:val="e"/>
        <w:spacing w:line="276" w:lineRule="auto"/>
        <w:jc w:val="both"/>
        <w:rPr>
          <w:rFonts w:ascii="Arial" w:hAnsi="Arial" w:cs="Arial"/>
          <w:kern w:val="1"/>
        </w:rPr>
      </w:pPr>
      <w:r w:rsidRPr="00C96272">
        <w:rPr>
          <w:rFonts w:ascii="Arial" w:hAnsi="Arial" w:cs="Arial"/>
          <w:kern w:val="1"/>
        </w:rPr>
        <w:t>- подключение новых абонентов;</w:t>
      </w:r>
    </w:p>
    <w:p w14:paraId="21AEF9C2" w14:textId="77777777" w:rsidR="00E85363" w:rsidRDefault="00E85363" w:rsidP="006631CF">
      <w:pPr>
        <w:pStyle w:val="e"/>
        <w:spacing w:line="276" w:lineRule="auto"/>
        <w:jc w:val="both"/>
        <w:rPr>
          <w:rFonts w:ascii="Arial" w:hAnsi="Arial" w:cs="Arial"/>
          <w:kern w:val="1"/>
        </w:rPr>
      </w:pPr>
      <w:r w:rsidRPr="00C96272">
        <w:rPr>
          <w:rFonts w:ascii="Arial" w:hAnsi="Arial" w:cs="Arial"/>
          <w:kern w:val="1"/>
        </w:rPr>
        <w:t xml:space="preserve">- качественный учет для своевременного расчета абонента. </w:t>
      </w:r>
    </w:p>
    <w:p w14:paraId="50B054A7" w14:textId="77777777" w:rsidR="00543576" w:rsidRDefault="00543576" w:rsidP="00916C12">
      <w:pPr>
        <w:pStyle w:val="e"/>
        <w:numPr>
          <w:ilvl w:val="0"/>
          <w:numId w:val="9"/>
        </w:numPr>
        <w:spacing w:line="276" w:lineRule="auto"/>
        <w:ind w:left="0" w:firstLine="709"/>
        <w:jc w:val="both"/>
        <w:rPr>
          <w:rFonts w:ascii="Arial" w:hAnsi="Arial" w:cs="Arial"/>
          <w:kern w:val="1"/>
        </w:rPr>
      </w:pPr>
      <w:r>
        <w:rPr>
          <w:rFonts w:ascii="Arial" w:hAnsi="Arial" w:cs="Arial"/>
          <w:kern w:val="1"/>
        </w:rPr>
        <w:t>П</w:t>
      </w:r>
      <w:r w:rsidRPr="00C96272">
        <w:rPr>
          <w:rFonts w:ascii="Arial" w:hAnsi="Arial" w:cs="Arial"/>
          <w:kern w:val="1"/>
        </w:rPr>
        <w:t>оказатели эффективности использования ресурсов, в том числе сокращения п</w:t>
      </w:r>
      <w:r>
        <w:rPr>
          <w:rFonts w:ascii="Arial" w:hAnsi="Arial" w:cs="Arial"/>
          <w:kern w:val="1"/>
        </w:rPr>
        <w:t>отерь воды при транспортировке</w:t>
      </w:r>
    </w:p>
    <w:p w14:paraId="17AC67F5" w14:textId="77777777" w:rsidR="00543576" w:rsidRDefault="00543576" w:rsidP="00543576">
      <w:pPr>
        <w:pStyle w:val="e"/>
        <w:spacing w:line="276" w:lineRule="auto"/>
        <w:jc w:val="both"/>
        <w:rPr>
          <w:rFonts w:ascii="Arial" w:hAnsi="Arial" w:cs="Arial"/>
          <w:kern w:val="1"/>
        </w:rPr>
      </w:pPr>
      <w:r>
        <w:rPr>
          <w:rFonts w:ascii="Arial" w:hAnsi="Arial" w:cs="Arial"/>
          <w:kern w:val="1"/>
        </w:rPr>
        <w:t xml:space="preserve">За время эксплуатации все водопроводные сети </w:t>
      </w:r>
      <w:r w:rsidR="00DF25DE">
        <w:rPr>
          <w:rFonts w:ascii="Arial" w:hAnsi="Arial" w:cs="Arial"/>
          <w:kern w:val="1"/>
        </w:rPr>
        <w:t>Алагирского</w:t>
      </w:r>
      <w:r>
        <w:rPr>
          <w:rFonts w:ascii="Arial" w:hAnsi="Arial" w:cs="Arial"/>
          <w:kern w:val="1"/>
        </w:rPr>
        <w:t xml:space="preserve"> городского поселения сильно износились и требуют реконструкции.</w:t>
      </w:r>
    </w:p>
    <w:p w14:paraId="4C1CDAF3" w14:textId="77777777" w:rsidR="00543576" w:rsidRPr="00543576" w:rsidRDefault="00543576" w:rsidP="00543576">
      <w:pPr>
        <w:pStyle w:val="e"/>
        <w:spacing w:line="276" w:lineRule="auto"/>
        <w:jc w:val="both"/>
        <w:rPr>
          <w:rFonts w:ascii="Arial" w:hAnsi="Arial" w:cs="Arial"/>
          <w:kern w:val="1"/>
        </w:rPr>
      </w:pPr>
      <w:r w:rsidRPr="00543576">
        <w:rPr>
          <w:rFonts w:ascii="Arial" w:hAnsi="Arial" w:cs="Arial"/>
        </w:rPr>
        <w:t>На конец расчетного периода планируется 100% обеспечение населения коммерческими приборами учета воды, приборов контроля на водопроводных сетях и замена отдельных изношенных участков водопровода, для уменьшения потерь в сетях и более рационального использования водных ресурсов.</w:t>
      </w:r>
    </w:p>
    <w:p w14:paraId="0A0877EB" w14:textId="77777777" w:rsidR="00543576" w:rsidRDefault="00543576" w:rsidP="00916C12">
      <w:pPr>
        <w:pStyle w:val="e"/>
        <w:numPr>
          <w:ilvl w:val="0"/>
          <w:numId w:val="9"/>
        </w:numPr>
        <w:spacing w:line="276" w:lineRule="auto"/>
        <w:ind w:left="0" w:firstLine="709"/>
        <w:jc w:val="both"/>
        <w:rPr>
          <w:rFonts w:ascii="Arial" w:hAnsi="Arial" w:cs="Arial"/>
          <w:kern w:val="1"/>
        </w:rPr>
      </w:pPr>
      <w:r>
        <w:rPr>
          <w:rFonts w:ascii="Arial" w:hAnsi="Arial" w:cs="Arial"/>
          <w:kern w:val="1"/>
        </w:rPr>
        <w:t>С</w:t>
      </w:r>
      <w:r w:rsidRPr="00C96272">
        <w:rPr>
          <w:rFonts w:ascii="Arial" w:hAnsi="Arial" w:cs="Arial"/>
          <w:kern w:val="1"/>
        </w:rPr>
        <w:t>оотношение цены реализации мероприятий инвестиционной программы и их эффекти</w:t>
      </w:r>
      <w:r>
        <w:rPr>
          <w:rFonts w:ascii="Arial" w:hAnsi="Arial" w:cs="Arial"/>
          <w:kern w:val="1"/>
        </w:rPr>
        <w:t>вности улучшение качества воды</w:t>
      </w:r>
    </w:p>
    <w:p w14:paraId="01ED2B78" w14:textId="77777777" w:rsidR="00543576" w:rsidRDefault="001810DF" w:rsidP="00543576">
      <w:pPr>
        <w:pStyle w:val="e"/>
        <w:spacing w:line="276" w:lineRule="auto"/>
        <w:jc w:val="both"/>
        <w:rPr>
          <w:rFonts w:ascii="Arial" w:hAnsi="Arial" w:cs="Arial"/>
          <w:kern w:val="1"/>
        </w:rPr>
      </w:pPr>
      <w:r>
        <w:rPr>
          <w:rFonts w:ascii="Arial" w:hAnsi="Arial" w:cs="Arial"/>
          <w:kern w:val="1"/>
        </w:rPr>
        <w:t>33300</w:t>
      </w:r>
      <w:r w:rsidR="00543576">
        <w:rPr>
          <w:rFonts w:ascii="Arial" w:hAnsi="Arial" w:cs="Arial"/>
          <w:kern w:val="1"/>
        </w:rPr>
        <w:t xml:space="preserve"> тыс. руб. – реконструкция водопровода в </w:t>
      </w:r>
      <w:r>
        <w:rPr>
          <w:rFonts w:ascii="Arial" w:hAnsi="Arial" w:cs="Arial"/>
          <w:kern w:val="1"/>
        </w:rPr>
        <w:t>г. Алагир</w:t>
      </w:r>
      <w:r w:rsidR="00543576">
        <w:rPr>
          <w:rFonts w:ascii="Arial" w:hAnsi="Arial" w:cs="Arial"/>
          <w:kern w:val="1"/>
        </w:rPr>
        <w:t xml:space="preserve"> необходима:</w:t>
      </w:r>
    </w:p>
    <w:p w14:paraId="02A95DCF" w14:textId="77777777" w:rsidR="00543576" w:rsidRPr="00543576" w:rsidRDefault="00543576" w:rsidP="00543576">
      <w:pPr>
        <w:pStyle w:val="e"/>
        <w:spacing w:line="276" w:lineRule="auto"/>
        <w:jc w:val="both"/>
        <w:rPr>
          <w:rFonts w:ascii="Arial" w:hAnsi="Arial" w:cs="Arial"/>
          <w:kern w:val="1"/>
        </w:rPr>
      </w:pPr>
      <w:r w:rsidRPr="00543576">
        <w:rPr>
          <w:rFonts w:ascii="Arial" w:hAnsi="Arial" w:cs="Arial"/>
          <w:kern w:val="1"/>
        </w:rPr>
        <w:t>- в связи с изношенным состоянием</w:t>
      </w:r>
      <w:r>
        <w:rPr>
          <w:rFonts w:ascii="Arial" w:hAnsi="Arial" w:cs="Arial"/>
          <w:kern w:val="1"/>
        </w:rPr>
        <w:t xml:space="preserve"> существующего водопровода, для </w:t>
      </w:r>
      <w:r w:rsidRPr="00543576">
        <w:rPr>
          <w:rFonts w:ascii="Arial" w:hAnsi="Arial" w:cs="Arial"/>
          <w:kern w:val="1"/>
        </w:rPr>
        <w:t>исключения повторного загрязнения воды;</w:t>
      </w:r>
    </w:p>
    <w:p w14:paraId="36807F0E" w14:textId="77777777" w:rsidR="00543576" w:rsidRPr="00543576" w:rsidRDefault="00543576" w:rsidP="00543576">
      <w:pPr>
        <w:pStyle w:val="e"/>
        <w:spacing w:line="276" w:lineRule="auto"/>
        <w:jc w:val="both"/>
        <w:rPr>
          <w:rFonts w:ascii="Arial" w:hAnsi="Arial" w:cs="Arial"/>
          <w:kern w:val="1"/>
        </w:rPr>
      </w:pPr>
      <w:r w:rsidRPr="00543576">
        <w:rPr>
          <w:rFonts w:ascii="Arial" w:hAnsi="Arial" w:cs="Arial"/>
          <w:kern w:val="1"/>
        </w:rPr>
        <w:t>- для повышения качества предоставляемых коммунальных услуг</w:t>
      </w:r>
      <w:r>
        <w:rPr>
          <w:rFonts w:ascii="Arial" w:hAnsi="Arial" w:cs="Arial"/>
          <w:kern w:val="1"/>
        </w:rPr>
        <w:t xml:space="preserve"> </w:t>
      </w:r>
      <w:r w:rsidRPr="00543576">
        <w:rPr>
          <w:rFonts w:ascii="Arial" w:hAnsi="Arial" w:cs="Arial"/>
          <w:kern w:val="1"/>
        </w:rPr>
        <w:t>потребителям.</w:t>
      </w:r>
    </w:p>
    <w:p w14:paraId="7A97170A" w14:textId="77777777" w:rsidR="00543576" w:rsidRDefault="00543576" w:rsidP="00543576">
      <w:pPr>
        <w:pStyle w:val="e"/>
        <w:spacing w:line="276" w:lineRule="auto"/>
        <w:jc w:val="both"/>
        <w:rPr>
          <w:rFonts w:ascii="Arial" w:hAnsi="Arial" w:cs="Arial"/>
          <w:kern w:val="1"/>
        </w:rPr>
      </w:pPr>
      <w:r w:rsidRPr="00543576">
        <w:rPr>
          <w:rFonts w:ascii="Arial" w:hAnsi="Arial" w:cs="Arial"/>
          <w:kern w:val="1"/>
        </w:rPr>
        <w:t>- для снижения потерь в водопровод</w:t>
      </w:r>
      <w:r>
        <w:rPr>
          <w:rFonts w:ascii="Arial" w:hAnsi="Arial" w:cs="Arial"/>
          <w:kern w:val="1"/>
        </w:rPr>
        <w:t>ных сетях.</w:t>
      </w:r>
    </w:p>
    <w:p w14:paraId="115BE6D4" w14:textId="77777777" w:rsidR="00543576" w:rsidRDefault="00543576" w:rsidP="00916C12">
      <w:pPr>
        <w:pStyle w:val="e"/>
        <w:numPr>
          <w:ilvl w:val="0"/>
          <w:numId w:val="9"/>
        </w:numPr>
        <w:spacing w:line="276" w:lineRule="auto"/>
        <w:ind w:left="0" w:firstLine="709"/>
        <w:jc w:val="both"/>
        <w:rPr>
          <w:rFonts w:ascii="Arial" w:hAnsi="Arial" w:cs="Arial"/>
          <w:kern w:val="1"/>
        </w:rPr>
      </w:pPr>
      <w:r>
        <w:rPr>
          <w:rFonts w:ascii="Arial" w:hAnsi="Arial" w:cs="Arial"/>
          <w:kern w:val="1"/>
        </w:rPr>
        <w:t>И</w:t>
      </w:r>
      <w:r w:rsidRPr="00C96272">
        <w:rPr>
          <w:rFonts w:ascii="Arial" w:hAnsi="Arial" w:cs="Arial"/>
          <w:kern w:val="1"/>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14:paraId="0DB300CD" w14:textId="77777777" w:rsidR="00543576" w:rsidRPr="00C96272" w:rsidRDefault="00543576" w:rsidP="00543576">
      <w:pPr>
        <w:pStyle w:val="e"/>
        <w:spacing w:line="276" w:lineRule="auto"/>
        <w:jc w:val="both"/>
        <w:rPr>
          <w:rFonts w:ascii="Arial" w:hAnsi="Arial" w:cs="Arial"/>
          <w:kern w:val="1"/>
        </w:rPr>
      </w:pPr>
      <w:r>
        <w:rPr>
          <w:rFonts w:ascii="Arial" w:hAnsi="Arial" w:cs="Arial"/>
          <w:kern w:val="1"/>
        </w:rPr>
        <w:t>Иные показатели отсутствуют.</w:t>
      </w:r>
    </w:p>
    <w:p w14:paraId="27326B47" w14:textId="77777777" w:rsidR="00543576" w:rsidRPr="00C96272" w:rsidRDefault="00543576" w:rsidP="006631CF">
      <w:pPr>
        <w:pStyle w:val="e"/>
        <w:spacing w:line="276" w:lineRule="auto"/>
        <w:jc w:val="both"/>
        <w:rPr>
          <w:rFonts w:ascii="Arial" w:hAnsi="Arial" w:cs="Arial"/>
          <w:kern w:val="1"/>
        </w:rPr>
      </w:pPr>
    </w:p>
    <w:p w14:paraId="544A3C1D" w14:textId="77777777" w:rsidR="00E85363" w:rsidRPr="00C96272" w:rsidRDefault="00E85363" w:rsidP="00916C12">
      <w:pPr>
        <w:pStyle w:val="e"/>
        <w:numPr>
          <w:ilvl w:val="1"/>
          <w:numId w:val="4"/>
        </w:numPr>
        <w:tabs>
          <w:tab w:val="left" w:pos="1134"/>
        </w:tabs>
        <w:spacing w:line="276" w:lineRule="auto"/>
        <w:ind w:left="0" w:firstLine="709"/>
        <w:jc w:val="both"/>
        <w:outlineLvl w:val="1"/>
        <w:rPr>
          <w:rFonts w:ascii="Arial" w:hAnsi="Arial" w:cs="Arial"/>
          <w:b/>
          <w:bCs/>
        </w:rPr>
      </w:pPr>
      <w:bookmarkStart w:id="31" w:name="_Toc436211382"/>
      <w:r w:rsidRPr="00C96272">
        <w:rPr>
          <w:rFonts w:ascii="Arial" w:hAnsi="Arial" w:cs="Arial"/>
          <w:b/>
          <w:bCs/>
        </w:rPr>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14:paraId="3EF0FCA7" w14:textId="77777777" w:rsidR="00E85363" w:rsidRPr="00C96272" w:rsidRDefault="00E85363" w:rsidP="006631CF">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администрации </w:t>
      </w:r>
      <w:r w:rsidR="001810DF">
        <w:rPr>
          <w:rFonts w:ascii="Arial" w:hAnsi="Arial" w:cs="Arial"/>
        </w:rPr>
        <w:t>Алагирского городского поселения</w:t>
      </w:r>
      <w:r w:rsidRPr="00C96272">
        <w:rPr>
          <w:rFonts w:ascii="Arial" w:hAnsi="Arial" w:cs="Arial"/>
        </w:rPr>
        <w:t xml:space="preserve">, бесхозяйные объекты централизованной системы водоснабжения на территории </w:t>
      </w:r>
      <w:r w:rsidR="00803732">
        <w:rPr>
          <w:rFonts w:ascii="Arial" w:hAnsi="Arial" w:cs="Arial"/>
        </w:rPr>
        <w:t>поселения</w:t>
      </w:r>
      <w:r w:rsidRPr="00C96272">
        <w:rPr>
          <w:rFonts w:ascii="Arial" w:hAnsi="Arial" w:cs="Arial"/>
        </w:rPr>
        <w:t xml:space="preserve"> отсутствуют.</w:t>
      </w:r>
    </w:p>
    <w:p w14:paraId="3E195D86" w14:textId="77777777" w:rsidR="00D43BDA" w:rsidRPr="00C96272" w:rsidRDefault="00D43BDA" w:rsidP="006631CF">
      <w:pPr>
        <w:spacing w:line="276" w:lineRule="auto"/>
        <w:jc w:val="left"/>
        <w:rPr>
          <w:rFonts w:ascii="Arial" w:eastAsia="Calibri" w:hAnsi="Arial" w:cs="Arial"/>
          <w:sz w:val="24"/>
        </w:rPr>
      </w:pPr>
      <w:r w:rsidRPr="00C96272">
        <w:rPr>
          <w:rFonts w:ascii="Arial" w:hAnsi="Arial" w:cs="Arial"/>
        </w:rPr>
        <w:br w:type="page"/>
      </w:r>
    </w:p>
    <w:p w14:paraId="6E25A2C3" w14:textId="77777777" w:rsidR="00DE0F42" w:rsidRPr="00EB2210" w:rsidRDefault="0041551F" w:rsidP="00916C12">
      <w:pPr>
        <w:pStyle w:val="ae"/>
        <w:numPr>
          <w:ilvl w:val="0"/>
          <w:numId w:val="5"/>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C96272">
        <w:rPr>
          <w:rFonts w:ascii="Arial" w:hAnsi="Arial" w:cs="Arial"/>
        </w:rPr>
        <w:t xml:space="preserve"> </w:t>
      </w:r>
      <w:r w:rsidR="00DE0F42" w:rsidRPr="00EB2210">
        <w:rPr>
          <w:rFonts w:ascii="Arial" w:hAnsi="Arial" w:cs="Arial"/>
          <w:b/>
          <w:sz w:val="30"/>
          <w:szCs w:val="30"/>
        </w:rPr>
        <w:t>СХЕМА ВОДООТВЕДЕНИЯ</w:t>
      </w:r>
      <w:bookmarkStart w:id="37" w:name="_Toc360621778"/>
      <w:bookmarkStart w:id="38" w:name="_Toc362437914"/>
      <w:bookmarkStart w:id="39" w:name="_Toc363218667"/>
      <w:bookmarkEnd w:id="32"/>
      <w:bookmarkEnd w:id="33"/>
      <w:bookmarkEnd w:id="34"/>
      <w:bookmarkEnd w:id="35"/>
    </w:p>
    <w:p w14:paraId="34E1FED0" w14:textId="77777777" w:rsidR="002B2817" w:rsidRPr="00C96272" w:rsidRDefault="002B2817" w:rsidP="00916C12">
      <w:pPr>
        <w:pStyle w:val="ae"/>
        <w:numPr>
          <w:ilvl w:val="1"/>
          <w:numId w:val="6"/>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14:paraId="5CF941A9" w14:textId="77777777" w:rsidR="00DE0F42" w:rsidRDefault="00295A76" w:rsidP="006631CF">
      <w:pPr>
        <w:pStyle w:val="e"/>
        <w:spacing w:line="276" w:lineRule="auto"/>
        <w:ind w:firstLine="0"/>
        <w:jc w:val="both"/>
        <w:outlineLvl w:val="2"/>
        <w:rPr>
          <w:rFonts w:ascii="Arial" w:hAnsi="Arial" w:cs="Arial"/>
          <w:b/>
        </w:rPr>
      </w:pPr>
      <w:bookmarkStart w:id="41"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городского </w:t>
      </w:r>
      <w:r w:rsidR="006631CF">
        <w:rPr>
          <w:rFonts w:ascii="Arial" w:hAnsi="Arial" w:cs="Arial"/>
          <w:b/>
        </w:rPr>
        <w:t>поселения</w:t>
      </w:r>
      <w:r w:rsidR="00311DBC" w:rsidRPr="00C96272">
        <w:rPr>
          <w:rFonts w:ascii="Arial" w:hAnsi="Arial" w:cs="Arial"/>
          <w:b/>
        </w:rPr>
        <w:t xml:space="preserve"> и деление территории городского </w:t>
      </w:r>
      <w:r w:rsidR="006631CF">
        <w:rPr>
          <w:rFonts w:ascii="Arial" w:hAnsi="Arial" w:cs="Arial"/>
          <w:b/>
        </w:rPr>
        <w:t>поселения</w:t>
      </w:r>
      <w:r w:rsidR="00311DBC" w:rsidRPr="00C96272">
        <w:rPr>
          <w:rFonts w:ascii="Arial" w:hAnsi="Arial" w:cs="Arial"/>
          <w:b/>
        </w:rPr>
        <w:t xml:space="preserve"> на эксплуатационные зоны</w:t>
      </w:r>
    </w:p>
    <w:p w14:paraId="6158D0E7" w14:textId="77777777" w:rsidR="00A66AB4" w:rsidRDefault="00A66AB4" w:rsidP="00A66AB4">
      <w:pPr>
        <w:pStyle w:val="e"/>
        <w:spacing w:line="276" w:lineRule="auto"/>
        <w:jc w:val="both"/>
        <w:outlineLvl w:val="2"/>
        <w:rPr>
          <w:rFonts w:ascii="Arial" w:hAnsi="Arial" w:cs="Arial"/>
        </w:rPr>
      </w:pPr>
      <w:r w:rsidRPr="00A66AB4">
        <w:rPr>
          <w:rFonts w:ascii="Arial" w:hAnsi="Arial" w:cs="Arial"/>
        </w:rPr>
        <w:t xml:space="preserve">В </w:t>
      </w:r>
      <w:r>
        <w:rPr>
          <w:rFonts w:ascii="Arial" w:hAnsi="Arial" w:cs="Arial"/>
        </w:rPr>
        <w:t>Алагирском городском поселении</w:t>
      </w:r>
      <w:r w:rsidRPr="00A66AB4">
        <w:rPr>
          <w:rFonts w:ascii="Arial" w:hAnsi="Arial" w:cs="Arial"/>
        </w:rPr>
        <w:t xml:space="preserve"> в настоящее время действует общесплавная система водоотведения. Сеть водоотведения предназначена для транспортирования хозяйственно-бытовых и производственных сточных вод на очистные сооружения.</w:t>
      </w:r>
    </w:p>
    <w:p w14:paraId="275305F6" w14:textId="77777777" w:rsidR="00A66AB4" w:rsidRPr="009921D0" w:rsidRDefault="00A66AB4" w:rsidP="00A66AB4">
      <w:pPr>
        <w:spacing w:before="120" w:line="276" w:lineRule="auto"/>
        <w:ind w:firstLine="709"/>
        <w:rPr>
          <w:rFonts w:ascii="Arial" w:hAnsi="Arial" w:cs="Arial"/>
          <w:sz w:val="24"/>
        </w:rPr>
      </w:pPr>
      <w:r w:rsidRPr="009921D0">
        <w:rPr>
          <w:rFonts w:ascii="Arial" w:hAnsi="Arial" w:cs="Arial"/>
          <w:sz w:val="24"/>
        </w:rPr>
        <w:t>Объекты и канализационные сети, находятся в муниципальной собственности Алагирского городского поселения</w:t>
      </w:r>
      <w:r>
        <w:rPr>
          <w:rFonts w:ascii="Arial" w:hAnsi="Arial" w:cs="Arial"/>
          <w:sz w:val="24"/>
        </w:rPr>
        <w:t>.</w:t>
      </w:r>
      <w:r w:rsidRPr="00A66AB4">
        <w:rPr>
          <w:rFonts w:ascii="Arial" w:hAnsi="Arial" w:cs="Arial"/>
          <w:sz w:val="24"/>
        </w:rPr>
        <w:t xml:space="preserve"> </w:t>
      </w:r>
      <w:r w:rsidRPr="009921D0">
        <w:rPr>
          <w:rFonts w:ascii="Arial" w:hAnsi="Arial" w:cs="Arial"/>
          <w:sz w:val="24"/>
        </w:rPr>
        <w:t>Организация, эксплуатирующая объекты водоотведения на территории Алагирского городского поселения – МУП «Алагиркоммунрессурсы»</w:t>
      </w:r>
      <w:r>
        <w:rPr>
          <w:rFonts w:ascii="Arial" w:hAnsi="Arial" w:cs="Arial"/>
          <w:sz w:val="24"/>
        </w:rPr>
        <w:t>.</w:t>
      </w:r>
    </w:p>
    <w:p w14:paraId="37187241" w14:textId="77777777" w:rsidR="00A66AB4" w:rsidRPr="009921D0" w:rsidRDefault="00A66AB4" w:rsidP="00A66AB4">
      <w:pPr>
        <w:spacing w:before="120" w:line="276" w:lineRule="auto"/>
        <w:ind w:firstLine="709"/>
        <w:rPr>
          <w:rFonts w:ascii="Arial" w:hAnsi="Arial" w:cs="Arial"/>
          <w:sz w:val="24"/>
        </w:rPr>
      </w:pPr>
      <w:r w:rsidRPr="009921D0">
        <w:rPr>
          <w:rFonts w:ascii="Arial" w:hAnsi="Arial" w:cs="Arial"/>
          <w:sz w:val="24"/>
        </w:rPr>
        <w:t>Общее количество абонентов, подключенных к централизованной системе водоотведения в г. Алагир, составляет 8400 абонентов. Объём сброса сточных вод составляет 2191 м</w:t>
      </w:r>
      <w:r w:rsidRPr="009921D0">
        <w:rPr>
          <w:rFonts w:ascii="Arial" w:hAnsi="Arial" w:cs="Arial"/>
          <w:sz w:val="24"/>
          <w:vertAlign w:val="superscript"/>
        </w:rPr>
        <w:t>3</w:t>
      </w:r>
      <w:r w:rsidRPr="009921D0">
        <w:rPr>
          <w:rFonts w:ascii="Arial" w:hAnsi="Arial" w:cs="Arial"/>
          <w:sz w:val="24"/>
        </w:rPr>
        <w:t>/сутки, в том числе от населения -</w:t>
      </w:r>
      <w:r>
        <w:rPr>
          <w:rFonts w:ascii="Arial" w:hAnsi="Arial" w:cs="Arial"/>
          <w:sz w:val="24"/>
        </w:rPr>
        <w:t xml:space="preserve"> </w:t>
      </w:r>
      <w:r w:rsidRPr="009921D0">
        <w:rPr>
          <w:rFonts w:ascii="Arial" w:hAnsi="Arial" w:cs="Arial"/>
          <w:sz w:val="24"/>
        </w:rPr>
        <w:t>1698</w:t>
      </w:r>
      <w:r w:rsidRPr="009921D0">
        <w:rPr>
          <w:rFonts w:ascii="Arial" w:hAnsi="Arial" w:cs="Arial"/>
          <w:sz w:val="24"/>
          <w:vertAlign w:val="superscript"/>
        </w:rPr>
        <w:t xml:space="preserve"> </w:t>
      </w:r>
      <w:r w:rsidRPr="009921D0">
        <w:rPr>
          <w:rFonts w:ascii="Arial" w:hAnsi="Arial" w:cs="Arial"/>
          <w:sz w:val="24"/>
        </w:rPr>
        <w:t>м</w:t>
      </w:r>
      <w:r w:rsidRPr="009921D0">
        <w:rPr>
          <w:rFonts w:ascii="Arial" w:hAnsi="Arial" w:cs="Arial"/>
          <w:sz w:val="24"/>
          <w:vertAlign w:val="superscript"/>
        </w:rPr>
        <w:t>3</w:t>
      </w:r>
      <w:r w:rsidRPr="009921D0">
        <w:rPr>
          <w:rFonts w:ascii="Arial" w:hAnsi="Arial" w:cs="Arial"/>
          <w:sz w:val="24"/>
        </w:rPr>
        <w:t>/сутки, от промышленных и непромышленных потребителей -</w:t>
      </w:r>
      <w:r>
        <w:rPr>
          <w:rFonts w:ascii="Arial" w:hAnsi="Arial" w:cs="Arial"/>
          <w:sz w:val="24"/>
        </w:rPr>
        <w:t xml:space="preserve"> </w:t>
      </w:r>
      <w:r w:rsidRPr="009921D0">
        <w:rPr>
          <w:rFonts w:ascii="Arial" w:hAnsi="Arial" w:cs="Arial"/>
          <w:sz w:val="24"/>
        </w:rPr>
        <w:t>493 м</w:t>
      </w:r>
      <w:r w:rsidRPr="009921D0">
        <w:rPr>
          <w:rFonts w:ascii="Arial" w:hAnsi="Arial" w:cs="Arial"/>
          <w:sz w:val="24"/>
          <w:vertAlign w:val="superscript"/>
        </w:rPr>
        <w:t>3</w:t>
      </w:r>
      <w:r w:rsidRPr="009921D0">
        <w:rPr>
          <w:rFonts w:ascii="Arial" w:hAnsi="Arial" w:cs="Arial"/>
          <w:sz w:val="24"/>
        </w:rPr>
        <w:t xml:space="preserve">/сутки. </w:t>
      </w:r>
    </w:p>
    <w:p w14:paraId="3FE3F0D2" w14:textId="77777777" w:rsidR="00A66AB4" w:rsidRPr="009921D0" w:rsidRDefault="00A66AB4" w:rsidP="00A66AB4">
      <w:pPr>
        <w:spacing w:before="120" w:line="276" w:lineRule="auto"/>
        <w:ind w:firstLine="709"/>
        <w:rPr>
          <w:rFonts w:ascii="Arial" w:hAnsi="Arial" w:cs="Arial"/>
          <w:sz w:val="24"/>
        </w:rPr>
      </w:pPr>
      <w:r w:rsidRPr="009921D0">
        <w:rPr>
          <w:rFonts w:ascii="Arial" w:hAnsi="Arial" w:cs="Arial"/>
          <w:sz w:val="24"/>
        </w:rPr>
        <w:t xml:space="preserve">Протяженность канализационной сети г. Алагир составляет 85,126 км. Канализационные сети введены в эксплуатацию в период с 1970 года по 2009 год. </w:t>
      </w:r>
    </w:p>
    <w:p w14:paraId="269A6D86" w14:textId="77777777" w:rsidR="00A66AB4" w:rsidRDefault="00A66AB4" w:rsidP="00A66AB4">
      <w:pPr>
        <w:spacing w:before="120" w:line="276" w:lineRule="auto"/>
        <w:ind w:firstLine="709"/>
        <w:rPr>
          <w:rFonts w:ascii="Arial" w:hAnsi="Arial" w:cs="Arial"/>
          <w:sz w:val="24"/>
        </w:rPr>
      </w:pPr>
      <w:r w:rsidRPr="009921D0">
        <w:rPr>
          <w:rFonts w:ascii="Arial" w:hAnsi="Arial" w:cs="Arial"/>
          <w:sz w:val="24"/>
        </w:rPr>
        <w:t>Часть домов не подключена к системе централизованного водоотведения. Из-за отсутствия централизованной канализационной системы стоки накапливаются в выгребных ямах, расположенных, как правило, на приусадебных участках, с последующим вывозом ассенизационными машинами.</w:t>
      </w:r>
    </w:p>
    <w:p w14:paraId="0D68813A" w14:textId="77777777" w:rsidR="00F66931" w:rsidRDefault="00F66931" w:rsidP="0069313E">
      <w:pPr>
        <w:pStyle w:val="3"/>
        <w:spacing w:line="276" w:lineRule="auto"/>
        <w:ind w:firstLine="709"/>
        <w:rPr>
          <w:rFonts w:ascii="Arial" w:hAnsi="Arial" w:cs="Arial"/>
          <w:sz w:val="24"/>
        </w:rPr>
      </w:pPr>
      <w:r w:rsidRPr="00C96272">
        <w:rPr>
          <w:rFonts w:ascii="Arial" w:hAnsi="Arial" w:cs="Arial"/>
          <w:sz w:val="24"/>
        </w:rPr>
        <w:t>1.2 Описание результатов технического обследования централизованной системы водоотведения</w:t>
      </w:r>
    </w:p>
    <w:p w14:paraId="7D3255D9" w14:textId="77777777" w:rsidR="00A66AB4" w:rsidRPr="00A66AB4" w:rsidRDefault="00A66AB4" w:rsidP="00A66AB4">
      <w:pPr>
        <w:spacing w:before="120" w:line="276" w:lineRule="auto"/>
        <w:ind w:firstLine="567"/>
        <w:rPr>
          <w:rFonts w:ascii="Arial" w:hAnsi="Arial" w:cs="Arial"/>
          <w:sz w:val="24"/>
        </w:rPr>
      </w:pPr>
      <w:r w:rsidRPr="00A66AB4">
        <w:rPr>
          <w:rFonts w:ascii="Arial" w:hAnsi="Arial" w:cs="Arial"/>
          <w:sz w:val="24"/>
        </w:rPr>
        <w:t xml:space="preserve">В настоящие время в городе действующих канализационных очистных сооружений нет. В результате чего все хозяйственно-фекальные строки стекают по самотечному коллектору на площадку очистных сооружений и  далее без какой-либо очистки стекают в реку Ардон. . Для стабильной очистки сточных вод и увеличения объемов, необходимо строительство новых очистных сооружений по последним технологиям. </w:t>
      </w:r>
    </w:p>
    <w:p w14:paraId="0F14667D"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«Условно» действующие очистные сооружения, расположенные севернее северной окраины г. Алагир, и на сегодняшний день на их месте началось строительство нового комплекса канализационных очистных сооружений полной биологической очистки сточных вод. Проектная производительность запроектированных очистных сооружений составляет 25 тыс. м</w:t>
      </w:r>
      <w:r w:rsidRPr="00A66AB4">
        <w:rPr>
          <w:rFonts w:ascii="Arial" w:hAnsi="Arial" w:cs="Arial"/>
          <w:sz w:val="24"/>
          <w:vertAlign w:val="superscript"/>
        </w:rPr>
        <w:t>3</w:t>
      </w:r>
      <w:r w:rsidRPr="00A66AB4">
        <w:rPr>
          <w:rFonts w:ascii="Arial" w:hAnsi="Arial" w:cs="Arial"/>
          <w:sz w:val="24"/>
        </w:rPr>
        <w:t>/сутки. С учётом перспективы развития г. Алагир и степени благоустройства районов жилой застройки города норма водоотведения принята 350 л./сутки на одного жителя (СНиП 2.04.03-85).</w:t>
      </w:r>
    </w:p>
    <w:p w14:paraId="1CAC783E"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Концентрация загрязняющих веществ в стоках до и после очистки приведена в таблице 1</w:t>
      </w:r>
      <w:r w:rsidR="005A0267">
        <w:rPr>
          <w:rFonts w:ascii="Arial" w:hAnsi="Arial" w:cs="Arial"/>
          <w:sz w:val="24"/>
        </w:rPr>
        <w:t>3.</w:t>
      </w:r>
    </w:p>
    <w:p w14:paraId="1F8DAA28" w14:textId="77777777" w:rsidR="00A66AB4" w:rsidRPr="00A66AB4" w:rsidRDefault="00A66AB4" w:rsidP="00A66AB4">
      <w:pPr>
        <w:spacing w:before="120" w:line="276" w:lineRule="auto"/>
        <w:jc w:val="right"/>
        <w:rPr>
          <w:rFonts w:ascii="Arial" w:hAnsi="Arial" w:cs="Arial"/>
          <w:sz w:val="24"/>
        </w:rPr>
      </w:pPr>
      <w:r w:rsidRPr="00A66AB4">
        <w:rPr>
          <w:rFonts w:ascii="Arial" w:hAnsi="Arial" w:cs="Arial"/>
          <w:sz w:val="24"/>
        </w:rPr>
        <w:t>Таблица 1</w:t>
      </w:r>
      <w:r w:rsidR="005A0267">
        <w:rPr>
          <w:rFonts w:ascii="Arial" w:hAnsi="Arial" w:cs="Arial"/>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830"/>
        <w:gridCol w:w="1700"/>
        <w:gridCol w:w="1481"/>
        <w:gridCol w:w="1844"/>
      </w:tblGrid>
      <w:tr w:rsidR="00A66AB4" w:rsidRPr="00A66AB4" w14:paraId="02E46990" w14:textId="77777777" w:rsidTr="007129D2">
        <w:tc>
          <w:tcPr>
            <w:tcW w:w="2885" w:type="dxa"/>
            <w:vMerge w:val="restart"/>
            <w:shd w:val="clear" w:color="auto" w:fill="auto"/>
            <w:vAlign w:val="center"/>
          </w:tcPr>
          <w:p w14:paraId="18C58CE3" w14:textId="77777777" w:rsidR="00A66AB4" w:rsidRPr="00A66AB4" w:rsidRDefault="00A66AB4" w:rsidP="007129D2">
            <w:pPr>
              <w:spacing w:line="276" w:lineRule="auto"/>
              <w:jc w:val="center"/>
              <w:rPr>
                <w:rFonts w:ascii="Arial" w:hAnsi="Arial" w:cs="Arial"/>
                <w:szCs w:val="20"/>
              </w:rPr>
            </w:pPr>
          </w:p>
          <w:p w14:paraId="6DBA9776"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Состав загрязнений</w:t>
            </w:r>
          </w:p>
          <w:p w14:paraId="2A517025" w14:textId="77777777" w:rsidR="00A66AB4" w:rsidRPr="00A66AB4" w:rsidRDefault="00A66AB4" w:rsidP="007129D2">
            <w:pPr>
              <w:spacing w:line="276" w:lineRule="auto"/>
              <w:jc w:val="center"/>
              <w:rPr>
                <w:rFonts w:ascii="Arial" w:hAnsi="Arial" w:cs="Arial"/>
                <w:szCs w:val="20"/>
              </w:rPr>
            </w:pPr>
          </w:p>
        </w:tc>
        <w:tc>
          <w:tcPr>
            <w:tcW w:w="3530" w:type="dxa"/>
            <w:gridSpan w:val="2"/>
            <w:shd w:val="clear" w:color="auto" w:fill="auto"/>
            <w:vAlign w:val="center"/>
          </w:tcPr>
          <w:p w14:paraId="11481309"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Состав загрязнений , мг./л.</w:t>
            </w:r>
          </w:p>
        </w:tc>
        <w:tc>
          <w:tcPr>
            <w:tcW w:w="1481" w:type="dxa"/>
            <w:vMerge w:val="restart"/>
            <w:shd w:val="clear" w:color="auto" w:fill="auto"/>
            <w:vAlign w:val="center"/>
          </w:tcPr>
          <w:p w14:paraId="150F00B6"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 xml:space="preserve">ПДК, </w:t>
            </w:r>
          </w:p>
          <w:p w14:paraId="7B9B01AF"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мг/л</w:t>
            </w:r>
          </w:p>
        </w:tc>
        <w:tc>
          <w:tcPr>
            <w:tcW w:w="1844" w:type="dxa"/>
            <w:vMerge w:val="restart"/>
            <w:shd w:val="clear" w:color="auto" w:fill="auto"/>
            <w:vAlign w:val="center"/>
          </w:tcPr>
          <w:p w14:paraId="049C7FED"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Примечание</w:t>
            </w:r>
          </w:p>
        </w:tc>
      </w:tr>
      <w:tr w:rsidR="00A66AB4" w:rsidRPr="00A66AB4" w14:paraId="4CD09DD1" w14:textId="77777777" w:rsidTr="007129D2">
        <w:tc>
          <w:tcPr>
            <w:tcW w:w="2885" w:type="dxa"/>
            <w:vMerge/>
            <w:shd w:val="clear" w:color="auto" w:fill="auto"/>
            <w:vAlign w:val="center"/>
          </w:tcPr>
          <w:p w14:paraId="0FB27136" w14:textId="77777777" w:rsidR="00A66AB4" w:rsidRPr="00A66AB4" w:rsidRDefault="00A66AB4" w:rsidP="007129D2">
            <w:pPr>
              <w:spacing w:line="276" w:lineRule="auto"/>
              <w:jc w:val="center"/>
              <w:rPr>
                <w:rFonts w:ascii="Arial" w:hAnsi="Arial" w:cs="Arial"/>
                <w:szCs w:val="20"/>
              </w:rPr>
            </w:pPr>
          </w:p>
        </w:tc>
        <w:tc>
          <w:tcPr>
            <w:tcW w:w="1830" w:type="dxa"/>
            <w:shd w:val="clear" w:color="auto" w:fill="auto"/>
            <w:vAlign w:val="center"/>
          </w:tcPr>
          <w:p w14:paraId="4BADEB6D"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в загрязненных стоках</w:t>
            </w:r>
          </w:p>
        </w:tc>
        <w:tc>
          <w:tcPr>
            <w:tcW w:w="1700" w:type="dxa"/>
            <w:shd w:val="clear" w:color="auto" w:fill="auto"/>
            <w:vAlign w:val="center"/>
          </w:tcPr>
          <w:p w14:paraId="6A2D9806"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в очищенных стоках</w:t>
            </w:r>
          </w:p>
        </w:tc>
        <w:tc>
          <w:tcPr>
            <w:tcW w:w="1481" w:type="dxa"/>
            <w:vMerge/>
            <w:shd w:val="clear" w:color="auto" w:fill="auto"/>
            <w:vAlign w:val="center"/>
          </w:tcPr>
          <w:p w14:paraId="722E1FCE" w14:textId="77777777" w:rsidR="00A66AB4" w:rsidRPr="00A66AB4" w:rsidRDefault="00A66AB4" w:rsidP="007129D2">
            <w:pPr>
              <w:spacing w:line="276" w:lineRule="auto"/>
              <w:jc w:val="center"/>
              <w:rPr>
                <w:rFonts w:ascii="Arial" w:hAnsi="Arial" w:cs="Arial"/>
                <w:szCs w:val="20"/>
              </w:rPr>
            </w:pPr>
          </w:p>
        </w:tc>
        <w:tc>
          <w:tcPr>
            <w:tcW w:w="1844" w:type="dxa"/>
            <w:vMerge/>
            <w:shd w:val="clear" w:color="auto" w:fill="auto"/>
            <w:vAlign w:val="center"/>
          </w:tcPr>
          <w:p w14:paraId="6E8704D0" w14:textId="77777777" w:rsidR="00A66AB4" w:rsidRPr="00A66AB4" w:rsidRDefault="00A66AB4" w:rsidP="007129D2">
            <w:pPr>
              <w:spacing w:line="276" w:lineRule="auto"/>
              <w:jc w:val="center"/>
              <w:rPr>
                <w:rFonts w:ascii="Arial" w:hAnsi="Arial" w:cs="Arial"/>
                <w:szCs w:val="20"/>
              </w:rPr>
            </w:pPr>
          </w:p>
        </w:tc>
      </w:tr>
      <w:tr w:rsidR="00A66AB4" w:rsidRPr="00A66AB4" w14:paraId="15670B2C" w14:textId="77777777" w:rsidTr="007129D2">
        <w:tc>
          <w:tcPr>
            <w:tcW w:w="2885" w:type="dxa"/>
            <w:shd w:val="clear" w:color="auto" w:fill="auto"/>
            <w:vAlign w:val="center"/>
          </w:tcPr>
          <w:p w14:paraId="7A43374F" w14:textId="77777777" w:rsidR="00A66AB4" w:rsidRPr="00A66AB4" w:rsidRDefault="00A66AB4" w:rsidP="00916C12">
            <w:pPr>
              <w:numPr>
                <w:ilvl w:val="0"/>
                <w:numId w:val="15"/>
              </w:numPr>
              <w:suppressAutoHyphens/>
              <w:spacing w:line="276" w:lineRule="auto"/>
              <w:ind w:left="0"/>
              <w:rPr>
                <w:rFonts w:ascii="Arial" w:hAnsi="Arial" w:cs="Arial"/>
                <w:szCs w:val="20"/>
              </w:rPr>
            </w:pPr>
            <w:r w:rsidRPr="00A66AB4">
              <w:rPr>
                <w:rFonts w:ascii="Arial" w:hAnsi="Arial" w:cs="Arial"/>
                <w:szCs w:val="20"/>
              </w:rPr>
              <w:t>Взвешенные вещества</w:t>
            </w:r>
          </w:p>
        </w:tc>
        <w:tc>
          <w:tcPr>
            <w:tcW w:w="1830" w:type="dxa"/>
            <w:shd w:val="clear" w:color="auto" w:fill="auto"/>
            <w:vAlign w:val="center"/>
          </w:tcPr>
          <w:p w14:paraId="7FADD079"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190</w:t>
            </w:r>
          </w:p>
        </w:tc>
        <w:tc>
          <w:tcPr>
            <w:tcW w:w="1700" w:type="dxa"/>
            <w:shd w:val="clear" w:color="auto" w:fill="auto"/>
            <w:vAlign w:val="center"/>
          </w:tcPr>
          <w:p w14:paraId="4A23BF0C"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5</w:t>
            </w:r>
          </w:p>
        </w:tc>
        <w:tc>
          <w:tcPr>
            <w:tcW w:w="1481" w:type="dxa"/>
            <w:shd w:val="clear" w:color="auto" w:fill="auto"/>
            <w:vAlign w:val="center"/>
          </w:tcPr>
          <w:p w14:paraId="58650A65"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С</w:t>
            </w:r>
            <w:r w:rsidRPr="00A66AB4">
              <w:rPr>
                <w:rFonts w:ascii="Arial" w:hAnsi="Arial" w:cs="Arial"/>
                <w:szCs w:val="20"/>
                <w:vertAlign w:val="subscript"/>
              </w:rPr>
              <w:t>р</w:t>
            </w:r>
            <w:r w:rsidRPr="00A66AB4">
              <w:rPr>
                <w:rFonts w:ascii="Arial" w:hAnsi="Arial" w:cs="Arial"/>
                <w:szCs w:val="20"/>
              </w:rPr>
              <w:t>+0,25</w:t>
            </w:r>
          </w:p>
        </w:tc>
        <w:tc>
          <w:tcPr>
            <w:tcW w:w="1844" w:type="dxa"/>
            <w:shd w:val="clear" w:color="auto" w:fill="auto"/>
            <w:vAlign w:val="center"/>
          </w:tcPr>
          <w:p w14:paraId="374CB921"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С</w:t>
            </w:r>
            <w:r w:rsidRPr="00A66AB4">
              <w:rPr>
                <w:rFonts w:ascii="Arial" w:hAnsi="Arial" w:cs="Arial"/>
                <w:szCs w:val="20"/>
                <w:vertAlign w:val="subscript"/>
              </w:rPr>
              <w:t>р</w:t>
            </w:r>
            <w:r w:rsidRPr="00A66AB4">
              <w:rPr>
                <w:rFonts w:ascii="Arial" w:hAnsi="Arial" w:cs="Arial"/>
                <w:szCs w:val="20"/>
              </w:rPr>
              <w:t xml:space="preserve"> концентрация ВВ в реке</w:t>
            </w:r>
          </w:p>
        </w:tc>
      </w:tr>
      <w:tr w:rsidR="00A66AB4" w:rsidRPr="00A66AB4" w14:paraId="2AE1F245" w14:textId="77777777" w:rsidTr="007129D2">
        <w:tc>
          <w:tcPr>
            <w:tcW w:w="2885" w:type="dxa"/>
            <w:shd w:val="clear" w:color="auto" w:fill="auto"/>
            <w:vAlign w:val="center"/>
          </w:tcPr>
          <w:p w14:paraId="2D2444D8" w14:textId="77777777" w:rsidR="00A66AB4" w:rsidRPr="00A66AB4" w:rsidRDefault="00A66AB4" w:rsidP="00916C12">
            <w:pPr>
              <w:numPr>
                <w:ilvl w:val="0"/>
                <w:numId w:val="15"/>
              </w:numPr>
              <w:suppressAutoHyphens/>
              <w:spacing w:line="276" w:lineRule="auto"/>
              <w:ind w:left="0"/>
              <w:rPr>
                <w:rFonts w:ascii="Arial" w:hAnsi="Arial" w:cs="Arial"/>
                <w:szCs w:val="20"/>
              </w:rPr>
            </w:pPr>
            <w:r w:rsidRPr="00A66AB4">
              <w:rPr>
                <w:rFonts w:ascii="Arial" w:hAnsi="Arial" w:cs="Arial"/>
                <w:szCs w:val="20"/>
              </w:rPr>
              <w:t>БПК полн. неосветленных стоков</w:t>
            </w:r>
          </w:p>
        </w:tc>
        <w:tc>
          <w:tcPr>
            <w:tcW w:w="1830" w:type="dxa"/>
            <w:shd w:val="clear" w:color="auto" w:fill="auto"/>
            <w:vAlign w:val="center"/>
          </w:tcPr>
          <w:p w14:paraId="6371CC3D"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210</w:t>
            </w:r>
          </w:p>
        </w:tc>
        <w:tc>
          <w:tcPr>
            <w:tcW w:w="1700" w:type="dxa"/>
            <w:shd w:val="clear" w:color="auto" w:fill="auto"/>
            <w:vAlign w:val="center"/>
          </w:tcPr>
          <w:p w14:paraId="1FB51BBA"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6</w:t>
            </w:r>
          </w:p>
        </w:tc>
        <w:tc>
          <w:tcPr>
            <w:tcW w:w="1481" w:type="dxa"/>
            <w:shd w:val="clear" w:color="auto" w:fill="auto"/>
            <w:vAlign w:val="center"/>
          </w:tcPr>
          <w:p w14:paraId="01F560B4"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3</w:t>
            </w:r>
          </w:p>
        </w:tc>
        <w:tc>
          <w:tcPr>
            <w:tcW w:w="1844" w:type="dxa"/>
            <w:shd w:val="clear" w:color="auto" w:fill="auto"/>
            <w:vAlign w:val="center"/>
          </w:tcPr>
          <w:p w14:paraId="3D8B7A5C" w14:textId="77777777" w:rsidR="00A66AB4" w:rsidRPr="00A66AB4" w:rsidRDefault="00A66AB4" w:rsidP="007129D2">
            <w:pPr>
              <w:spacing w:line="276" w:lineRule="auto"/>
              <w:jc w:val="center"/>
              <w:rPr>
                <w:rFonts w:ascii="Arial" w:hAnsi="Arial" w:cs="Arial"/>
                <w:szCs w:val="20"/>
              </w:rPr>
            </w:pPr>
          </w:p>
        </w:tc>
      </w:tr>
      <w:tr w:rsidR="00A66AB4" w:rsidRPr="00A66AB4" w14:paraId="5A5DA1E3" w14:textId="77777777" w:rsidTr="007129D2">
        <w:tc>
          <w:tcPr>
            <w:tcW w:w="2885" w:type="dxa"/>
            <w:shd w:val="clear" w:color="auto" w:fill="auto"/>
            <w:vAlign w:val="center"/>
          </w:tcPr>
          <w:p w14:paraId="3917F930" w14:textId="77777777" w:rsidR="00A66AB4" w:rsidRPr="00A66AB4" w:rsidRDefault="00A66AB4" w:rsidP="00916C12">
            <w:pPr>
              <w:numPr>
                <w:ilvl w:val="0"/>
                <w:numId w:val="15"/>
              </w:numPr>
              <w:suppressAutoHyphens/>
              <w:spacing w:line="276" w:lineRule="auto"/>
              <w:ind w:left="0"/>
              <w:rPr>
                <w:rFonts w:ascii="Arial" w:hAnsi="Arial" w:cs="Arial"/>
                <w:szCs w:val="20"/>
              </w:rPr>
            </w:pPr>
            <w:r w:rsidRPr="00A66AB4">
              <w:rPr>
                <w:rFonts w:ascii="Arial" w:hAnsi="Arial" w:cs="Arial"/>
                <w:szCs w:val="20"/>
              </w:rPr>
              <w:t xml:space="preserve">Азот амонийных солей, </w:t>
            </w:r>
            <w:r w:rsidRPr="00A66AB4">
              <w:rPr>
                <w:rFonts w:ascii="Arial" w:hAnsi="Arial" w:cs="Arial"/>
                <w:szCs w:val="20"/>
                <w:lang w:val="en-US"/>
              </w:rPr>
              <w:t>N</w:t>
            </w:r>
          </w:p>
        </w:tc>
        <w:tc>
          <w:tcPr>
            <w:tcW w:w="1830" w:type="dxa"/>
            <w:shd w:val="clear" w:color="auto" w:fill="auto"/>
            <w:vAlign w:val="center"/>
          </w:tcPr>
          <w:p w14:paraId="67BF8226"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24</w:t>
            </w:r>
          </w:p>
        </w:tc>
        <w:tc>
          <w:tcPr>
            <w:tcW w:w="1700" w:type="dxa"/>
            <w:shd w:val="clear" w:color="auto" w:fill="auto"/>
            <w:vAlign w:val="center"/>
          </w:tcPr>
          <w:p w14:paraId="38F0D23B"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0,5</w:t>
            </w:r>
          </w:p>
        </w:tc>
        <w:tc>
          <w:tcPr>
            <w:tcW w:w="1481" w:type="dxa"/>
            <w:shd w:val="clear" w:color="auto" w:fill="auto"/>
            <w:vAlign w:val="center"/>
          </w:tcPr>
          <w:p w14:paraId="09BE06E4"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0,5</w:t>
            </w:r>
          </w:p>
        </w:tc>
        <w:tc>
          <w:tcPr>
            <w:tcW w:w="1844" w:type="dxa"/>
            <w:shd w:val="clear" w:color="auto" w:fill="auto"/>
            <w:vAlign w:val="center"/>
          </w:tcPr>
          <w:p w14:paraId="5A1B0A0E" w14:textId="77777777" w:rsidR="00A66AB4" w:rsidRPr="00A66AB4" w:rsidRDefault="00A66AB4" w:rsidP="007129D2">
            <w:pPr>
              <w:spacing w:line="276" w:lineRule="auto"/>
              <w:jc w:val="center"/>
              <w:rPr>
                <w:rFonts w:ascii="Arial" w:hAnsi="Arial" w:cs="Arial"/>
                <w:szCs w:val="20"/>
              </w:rPr>
            </w:pPr>
          </w:p>
        </w:tc>
      </w:tr>
      <w:tr w:rsidR="00A66AB4" w:rsidRPr="00A66AB4" w14:paraId="701DFE1C" w14:textId="77777777" w:rsidTr="007129D2">
        <w:tc>
          <w:tcPr>
            <w:tcW w:w="2885" w:type="dxa"/>
            <w:shd w:val="clear" w:color="auto" w:fill="auto"/>
            <w:vAlign w:val="center"/>
          </w:tcPr>
          <w:p w14:paraId="55186365" w14:textId="77777777" w:rsidR="00A66AB4" w:rsidRPr="00A66AB4" w:rsidRDefault="00A66AB4" w:rsidP="00916C12">
            <w:pPr>
              <w:numPr>
                <w:ilvl w:val="0"/>
                <w:numId w:val="15"/>
              </w:numPr>
              <w:suppressAutoHyphens/>
              <w:spacing w:line="276" w:lineRule="auto"/>
              <w:ind w:left="0"/>
              <w:rPr>
                <w:rFonts w:ascii="Arial" w:hAnsi="Arial" w:cs="Arial"/>
                <w:szCs w:val="20"/>
              </w:rPr>
            </w:pPr>
            <w:r w:rsidRPr="00A66AB4">
              <w:rPr>
                <w:rFonts w:ascii="Arial" w:hAnsi="Arial" w:cs="Arial"/>
                <w:szCs w:val="20"/>
              </w:rPr>
              <w:t>Фосфаты</w:t>
            </w:r>
            <w:r w:rsidRPr="00A66AB4">
              <w:rPr>
                <w:rFonts w:ascii="Arial" w:hAnsi="Arial" w:cs="Arial"/>
                <w:szCs w:val="20"/>
                <w:lang w:val="en-US"/>
              </w:rPr>
              <w:t xml:space="preserve"> (P</w:t>
            </w:r>
            <w:r w:rsidRPr="00A66AB4">
              <w:rPr>
                <w:rFonts w:ascii="Arial" w:hAnsi="Arial" w:cs="Arial"/>
                <w:szCs w:val="20"/>
                <w:vertAlign w:val="subscript"/>
              </w:rPr>
              <w:t>2</w:t>
            </w:r>
            <w:r w:rsidRPr="00A66AB4">
              <w:rPr>
                <w:rFonts w:ascii="Arial" w:hAnsi="Arial" w:cs="Arial"/>
                <w:szCs w:val="20"/>
              </w:rPr>
              <w:t>О</w:t>
            </w:r>
            <w:r w:rsidRPr="00A66AB4">
              <w:rPr>
                <w:rFonts w:ascii="Arial" w:hAnsi="Arial" w:cs="Arial"/>
                <w:szCs w:val="20"/>
                <w:vertAlign w:val="subscript"/>
              </w:rPr>
              <w:t>3)</w:t>
            </w:r>
          </w:p>
        </w:tc>
        <w:tc>
          <w:tcPr>
            <w:tcW w:w="1830" w:type="dxa"/>
            <w:shd w:val="clear" w:color="auto" w:fill="auto"/>
            <w:vAlign w:val="center"/>
          </w:tcPr>
          <w:p w14:paraId="23AA030B"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9,6</w:t>
            </w:r>
          </w:p>
        </w:tc>
        <w:tc>
          <w:tcPr>
            <w:tcW w:w="1700" w:type="dxa"/>
            <w:shd w:val="clear" w:color="auto" w:fill="auto"/>
            <w:vAlign w:val="center"/>
          </w:tcPr>
          <w:p w14:paraId="4C437F4F"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0,2</w:t>
            </w:r>
          </w:p>
        </w:tc>
        <w:tc>
          <w:tcPr>
            <w:tcW w:w="1481" w:type="dxa"/>
            <w:shd w:val="clear" w:color="auto" w:fill="auto"/>
            <w:vAlign w:val="center"/>
          </w:tcPr>
          <w:p w14:paraId="5477CA05"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0,2</w:t>
            </w:r>
          </w:p>
        </w:tc>
        <w:tc>
          <w:tcPr>
            <w:tcW w:w="1844" w:type="dxa"/>
            <w:shd w:val="clear" w:color="auto" w:fill="auto"/>
            <w:vAlign w:val="center"/>
          </w:tcPr>
          <w:p w14:paraId="128E173B" w14:textId="77777777" w:rsidR="00A66AB4" w:rsidRPr="00A66AB4" w:rsidRDefault="00A66AB4" w:rsidP="007129D2">
            <w:pPr>
              <w:spacing w:line="276" w:lineRule="auto"/>
              <w:jc w:val="center"/>
              <w:rPr>
                <w:rFonts w:ascii="Arial" w:hAnsi="Arial" w:cs="Arial"/>
                <w:szCs w:val="20"/>
              </w:rPr>
            </w:pPr>
          </w:p>
        </w:tc>
      </w:tr>
      <w:tr w:rsidR="00A66AB4" w:rsidRPr="00A66AB4" w14:paraId="596AF521" w14:textId="77777777" w:rsidTr="007129D2">
        <w:tc>
          <w:tcPr>
            <w:tcW w:w="2885" w:type="dxa"/>
            <w:shd w:val="clear" w:color="auto" w:fill="auto"/>
            <w:vAlign w:val="center"/>
          </w:tcPr>
          <w:p w14:paraId="49AA638B" w14:textId="77777777" w:rsidR="00A66AB4" w:rsidRPr="00A66AB4" w:rsidRDefault="00A66AB4" w:rsidP="00916C12">
            <w:pPr>
              <w:numPr>
                <w:ilvl w:val="0"/>
                <w:numId w:val="15"/>
              </w:numPr>
              <w:suppressAutoHyphens/>
              <w:spacing w:line="276" w:lineRule="auto"/>
              <w:ind w:left="0"/>
              <w:rPr>
                <w:rFonts w:ascii="Arial" w:hAnsi="Arial" w:cs="Arial"/>
                <w:szCs w:val="20"/>
              </w:rPr>
            </w:pPr>
            <w:r w:rsidRPr="00A66AB4">
              <w:rPr>
                <w:rFonts w:ascii="Arial" w:hAnsi="Arial" w:cs="Arial"/>
                <w:szCs w:val="20"/>
              </w:rPr>
              <w:t>Хлориды</w:t>
            </w:r>
          </w:p>
        </w:tc>
        <w:tc>
          <w:tcPr>
            <w:tcW w:w="1830" w:type="dxa"/>
            <w:shd w:val="clear" w:color="auto" w:fill="auto"/>
            <w:vAlign w:val="center"/>
          </w:tcPr>
          <w:p w14:paraId="28B9B093"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26,3</w:t>
            </w:r>
          </w:p>
        </w:tc>
        <w:tc>
          <w:tcPr>
            <w:tcW w:w="1700" w:type="dxa"/>
            <w:shd w:val="clear" w:color="auto" w:fill="auto"/>
            <w:vAlign w:val="center"/>
          </w:tcPr>
          <w:p w14:paraId="76B7D283"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26,3</w:t>
            </w:r>
          </w:p>
        </w:tc>
        <w:tc>
          <w:tcPr>
            <w:tcW w:w="1481" w:type="dxa"/>
            <w:shd w:val="clear" w:color="auto" w:fill="auto"/>
            <w:vAlign w:val="center"/>
          </w:tcPr>
          <w:p w14:paraId="0513E700" w14:textId="77777777" w:rsidR="00A66AB4" w:rsidRPr="00A66AB4" w:rsidRDefault="00A66AB4" w:rsidP="007129D2">
            <w:pPr>
              <w:spacing w:line="276" w:lineRule="auto"/>
              <w:jc w:val="center"/>
              <w:rPr>
                <w:rFonts w:ascii="Arial" w:hAnsi="Arial" w:cs="Arial"/>
                <w:szCs w:val="20"/>
              </w:rPr>
            </w:pPr>
            <w:r w:rsidRPr="00A66AB4">
              <w:rPr>
                <w:rFonts w:ascii="Arial" w:hAnsi="Arial" w:cs="Arial"/>
                <w:szCs w:val="20"/>
              </w:rPr>
              <w:t>300</w:t>
            </w:r>
          </w:p>
        </w:tc>
        <w:tc>
          <w:tcPr>
            <w:tcW w:w="1844" w:type="dxa"/>
            <w:shd w:val="clear" w:color="auto" w:fill="auto"/>
            <w:vAlign w:val="center"/>
          </w:tcPr>
          <w:p w14:paraId="6791A4C5" w14:textId="77777777" w:rsidR="00A66AB4" w:rsidRPr="00A66AB4" w:rsidRDefault="00A66AB4" w:rsidP="007129D2">
            <w:pPr>
              <w:spacing w:line="276" w:lineRule="auto"/>
              <w:jc w:val="center"/>
              <w:rPr>
                <w:rFonts w:ascii="Arial" w:hAnsi="Arial" w:cs="Arial"/>
                <w:szCs w:val="20"/>
              </w:rPr>
            </w:pPr>
          </w:p>
        </w:tc>
      </w:tr>
    </w:tbl>
    <w:p w14:paraId="774ACB7A" w14:textId="77777777" w:rsidR="007129D2" w:rsidRDefault="007129D2" w:rsidP="00A66AB4">
      <w:pPr>
        <w:spacing w:before="120" w:line="276" w:lineRule="auto"/>
        <w:rPr>
          <w:rFonts w:ascii="Arial" w:hAnsi="Arial" w:cs="Arial"/>
          <w:sz w:val="24"/>
        </w:rPr>
      </w:pPr>
    </w:p>
    <w:p w14:paraId="0B6CF505"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Рабочий проект очистных сооружений канализации г. Алагира разработан на основании распоряжения Правительства РСО-Алания от 14 июня 2011 г. №152 в соответствии с заданием на проектирование, утвержденным начальником ОКС АМС Алагирского района в июле 2011 г.</w:t>
      </w:r>
    </w:p>
    <w:p w14:paraId="6E00714B"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В соответствии с принятым методом и схемой очистки сточных вод в состав очистных сооружений входят:</w:t>
      </w:r>
    </w:p>
    <w:p w14:paraId="22073818"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 канализационная насосная станция;</w:t>
      </w:r>
    </w:p>
    <w:p w14:paraId="09FFAF4A"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 решетки механизированные в здании размером 6х24 м.;</w:t>
      </w:r>
    </w:p>
    <w:p w14:paraId="30F450B2"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 песколовки с круговым движением сточных вод;</w:t>
      </w:r>
    </w:p>
    <w:p w14:paraId="27C899F4"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 водоизмерительный лоток Вентури:</w:t>
      </w:r>
    </w:p>
    <w:p w14:paraId="55C6DE96"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 блок ёмкостей в составе:</w:t>
      </w:r>
    </w:p>
    <w:p w14:paraId="4955FC21"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а) первичный горизонтальный отстойник;</w:t>
      </w:r>
    </w:p>
    <w:p w14:paraId="02B65D73"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б) аэробный стабилизатор:</w:t>
      </w:r>
    </w:p>
    <w:p w14:paraId="292BC7FD"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в) аэротенки;</w:t>
      </w:r>
    </w:p>
    <w:p w14:paraId="0FA40C22"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г) вторичный горизонтальный остойник;</w:t>
      </w:r>
    </w:p>
    <w:p w14:paraId="237228F4" w14:textId="77777777" w:rsidR="00A66AB4" w:rsidRPr="00A66AB4" w:rsidRDefault="00A66AB4" w:rsidP="00A66AB4">
      <w:pPr>
        <w:spacing w:before="120" w:line="276" w:lineRule="auto"/>
        <w:ind w:firstLine="142"/>
        <w:rPr>
          <w:rFonts w:ascii="Arial" w:hAnsi="Arial" w:cs="Arial"/>
          <w:sz w:val="24"/>
        </w:rPr>
      </w:pPr>
      <w:r w:rsidRPr="00A66AB4">
        <w:rPr>
          <w:rFonts w:ascii="Arial" w:hAnsi="Arial" w:cs="Arial"/>
          <w:sz w:val="24"/>
        </w:rPr>
        <w:t xml:space="preserve">      - установка глубокой очистки:</w:t>
      </w:r>
    </w:p>
    <w:p w14:paraId="6D99DFBF" w14:textId="77777777" w:rsidR="00A66AB4" w:rsidRPr="00A66AB4" w:rsidRDefault="00A66AB4" w:rsidP="00A66AB4">
      <w:pPr>
        <w:spacing w:before="120" w:line="276" w:lineRule="auto"/>
        <w:ind w:firstLine="142"/>
        <w:rPr>
          <w:rFonts w:ascii="Arial" w:hAnsi="Arial" w:cs="Arial"/>
          <w:sz w:val="24"/>
        </w:rPr>
      </w:pPr>
      <w:r w:rsidRPr="00A66AB4">
        <w:rPr>
          <w:rFonts w:ascii="Arial" w:hAnsi="Arial" w:cs="Arial"/>
          <w:sz w:val="24"/>
        </w:rPr>
        <w:t xml:space="preserve">     - станция обеззараживания очищенных стоков ультрафиолетовым облучением;</w:t>
      </w:r>
    </w:p>
    <w:p w14:paraId="43298AB0" w14:textId="77777777" w:rsidR="00A66AB4" w:rsidRPr="00A66AB4" w:rsidRDefault="00A66AB4" w:rsidP="00A66AB4">
      <w:pPr>
        <w:spacing w:before="120" w:line="276" w:lineRule="auto"/>
        <w:ind w:firstLine="142"/>
        <w:rPr>
          <w:rFonts w:ascii="Arial" w:hAnsi="Arial" w:cs="Arial"/>
          <w:sz w:val="24"/>
        </w:rPr>
      </w:pPr>
      <w:r w:rsidRPr="00A66AB4">
        <w:rPr>
          <w:rFonts w:ascii="Arial" w:hAnsi="Arial" w:cs="Arial"/>
          <w:sz w:val="24"/>
        </w:rPr>
        <w:t xml:space="preserve">     - иловые и песковые площадки;</w:t>
      </w:r>
    </w:p>
    <w:p w14:paraId="2BBA55C9" w14:textId="77777777" w:rsidR="00A66AB4" w:rsidRPr="00A66AB4" w:rsidRDefault="00A66AB4" w:rsidP="00A66AB4">
      <w:pPr>
        <w:spacing w:before="120" w:line="276" w:lineRule="auto"/>
        <w:ind w:firstLine="142"/>
        <w:rPr>
          <w:rFonts w:ascii="Arial" w:hAnsi="Arial" w:cs="Arial"/>
          <w:sz w:val="24"/>
        </w:rPr>
      </w:pPr>
      <w:r w:rsidRPr="00A66AB4">
        <w:rPr>
          <w:rFonts w:ascii="Arial" w:hAnsi="Arial" w:cs="Arial"/>
          <w:sz w:val="24"/>
        </w:rPr>
        <w:t xml:space="preserve">     - производственное здание;</w:t>
      </w:r>
    </w:p>
    <w:p w14:paraId="2679BD50" w14:textId="77777777" w:rsidR="00A66AB4" w:rsidRPr="00A66AB4" w:rsidRDefault="00A66AB4" w:rsidP="00A66AB4">
      <w:pPr>
        <w:spacing w:before="120" w:line="276" w:lineRule="auto"/>
        <w:ind w:firstLine="142"/>
        <w:rPr>
          <w:rFonts w:ascii="Arial" w:hAnsi="Arial" w:cs="Arial"/>
          <w:sz w:val="24"/>
        </w:rPr>
      </w:pPr>
      <w:r w:rsidRPr="00A66AB4">
        <w:rPr>
          <w:rFonts w:ascii="Arial" w:hAnsi="Arial" w:cs="Arial"/>
          <w:sz w:val="24"/>
        </w:rPr>
        <w:t xml:space="preserve">     - котельная;</w:t>
      </w:r>
    </w:p>
    <w:p w14:paraId="27606FDE" w14:textId="77777777" w:rsidR="00A66AB4" w:rsidRPr="00A66AB4" w:rsidRDefault="00A66AB4" w:rsidP="00A66AB4">
      <w:pPr>
        <w:spacing w:before="120" w:line="276" w:lineRule="auto"/>
        <w:ind w:firstLine="142"/>
        <w:rPr>
          <w:rFonts w:ascii="Arial" w:hAnsi="Arial" w:cs="Arial"/>
          <w:sz w:val="24"/>
        </w:rPr>
      </w:pPr>
      <w:r w:rsidRPr="00A66AB4">
        <w:rPr>
          <w:rFonts w:ascii="Arial" w:hAnsi="Arial" w:cs="Arial"/>
          <w:sz w:val="24"/>
        </w:rPr>
        <w:t xml:space="preserve">     - административное здание.</w:t>
      </w:r>
    </w:p>
    <w:p w14:paraId="39B06E44"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Технология очистки сточных вод будет происходить следующим образом. Сточные воды от абоне</w:t>
      </w:r>
      <w:r>
        <w:rPr>
          <w:rFonts w:ascii="Arial" w:hAnsi="Arial" w:cs="Arial"/>
          <w:sz w:val="24"/>
        </w:rPr>
        <w:t xml:space="preserve">нтов по самотечному коллектору </w:t>
      </w:r>
      <w:r w:rsidRPr="00A66AB4">
        <w:rPr>
          <w:rFonts w:ascii="Arial" w:hAnsi="Arial" w:cs="Arial"/>
          <w:sz w:val="24"/>
        </w:rPr>
        <w:t>поступают в канализационную насосную станцию, откуда насосами подаются в приёмную камеру очистных сооружений. Из камеры стоки по лоткам направляются на три решетки (две рабочие, одна резервная) с прозорами 6 мм. для улавливания крупных плавающих отбросов. Снятие загрязнений с решетки производится движущимися граблями со стороны сточной жидкости. После решеток сточная вода по лотку поступает в вертикальные песколовки, затем проходит водоизмерительный лоток, после которого распределяется по секциям блока емкостей. Песок из песколовок с помощью гидроэлеватора отводится на горизонтальные, где оседают частицы  песка. Выпавшие частицы с горизонтальных песколов</w:t>
      </w:r>
      <w:r>
        <w:rPr>
          <w:rFonts w:ascii="Arial" w:hAnsi="Arial" w:cs="Arial"/>
          <w:sz w:val="24"/>
        </w:rPr>
        <w:t>ок выкачиваются ассенизационной машиной</w:t>
      </w:r>
      <w:r w:rsidRPr="00A66AB4">
        <w:rPr>
          <w:rFonts w:ascii="Arial" w:hAnsi="Arial" w:cs="Arial"/>
          <w:sz w:val="24"/>
        </w:rPr>
        <w:t xml:space="preserve"> и сливаются на песковые площадки. После горизонтальных песколовок сточная вода попадает в 2х ярусные отстойники, где оседают более мелкие частицы. Осажденные частицы, находящиеся в 2х ярусных отстойниках, сбрасывается в приёмное отделение иловой насосной станции, которая перекачивает их на иловые карты.  После 2х ярусных отстойников сточные воды поступают во вторичные отстойники, по пути в сточные воды добавляется «дезовид» для обеззараживания и далее по самотечному трубопроводу и руслу попадает в биопруды,   </w:t>
      </w:r>
    </w:p>
    <w:p w14:paraId="4082FFA5"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ab/>
        <w:t>Песковые образован</w:t>
      </w:r>
      <w:r>
        <w:rPr>
          <w:rFonts w:ascii="Arial" w:hAnsi="Arial" w:cs="Arial"/>
          <w:sz w:val="24"/>
        </w:rPr>
        <w:t xml:space="preserve">ия с песковых карт, по мере их </w:t>
      </w:r>
      <w:r w:rsidRPr="00A66AB4">
        <w:rPr>
          <w:rFonts w:ascii="Arial" w:hAnsi="Arial" w:cs="Arial"/>
          <w:sz w:val="24"/>
        </w:rPr>
        <w:t>высыхания в результате очистки на очистных соо</w:t>
      </w:r>
      <w:r>
        <w:rPr>
          <w:rFonts w:ascii="Arial" w:hAnsi="Arial" w:cs="Arial"/>
          <w:sz w:val="24"/>
        </w:rPr>
        <w:t>ружениях канализации, вывозятся</w:t>
      </w:r>
      <w:r w:rsidRPr="00A66AB4">
        <w:rPr>
          <w:rFonts w:ascii="Arial" w:hAnsi="Arial" w:cs="Arial"/>
          <w:sz w:val="24"/>
        </w:rPr>
        <w:t xml:space="preserve"> на  свалку. Иловые отложения образованные в результате очистки сточных вод с иловых карт, после подсыхания и обезвоживания, складируются на территории ОСК, где выдерживаются ещё год и только после этого вывозятся на свалку (по согласованию с собственником).</w:t>
      </w:r>
    </w:p>
    <w:p w14:paraId="7C9627B7"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После полной биологической очистки сточные воды с содержанием взвешенных веществ -15 мг./л. Направляются на установку глубокой очистки, после которой после взвешенных веществ 5 мг./л.  проходят через станцию обеззараживания и сбрасываются в р. Ардон.</w:t>
      </w:r>
    </w:p>
    <w:p w14:paraId="277EA253"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Часть очищенных сточных вод (150 м</w:t>
      </w:r>
      <w:r w:rsidRPr="00A66AB4">
        <w:rPr>
          <w:rFonts w:ascii="Arial" w:hAnsi="Arial" w:cs="Arial"/>
          <w:sz w:val="24"/>
          <w:vertAlign w:val="superscript"/>
        </w:rPr>
        <w:t>3</w:t>
      </w:r>
      <w:r w:rsidRPr="00A66AB4">
        <w:rPr>
          <w:rFonts w:ascii="Arial" w:hAnsi="Arial" w:cs="Arial"/>
          <w:sz w:val="24"/>
        </w:rPr>
        <w:t>/сутки; 55 тыс. м</w:t>
      </w:r>
      <w:r w:rsidRPr="00A66AB4">
        <w:rPr>
          <w:rFonts w:ascii="Arial" w:hAnsi="Arial" w:cs="Arial"/>
          <w:sz w:val="24"/>
          <w:vertAlign w:val="superscript"/>
        </w:rPr>
        <w:t>3</w:t>
      </w:r>
      <w:r w:rsidRPr="00A66AB4">
        <w:rPr>
          <w:rFonts w:ascii="Arial" w:hAnsi="Arial" w:cs="Arial"/>
          <w:sz w:val="24"/>
        </w:rPr>
        <w:t>/год) будет использоваться на очистных сооружениях в качестве технической воды.</w:t>
      </w:r>
    </w:p>
    <w:p w14:paraId="402613F5"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Обеспечение хозяйственно-питьевых нужд проектируемых очистных сооружений предусматривается от существующего магистрального кольцевого водопровода с начала улицы Куйбышев г. Алагира.</w:t>
      </w:r>
    </w:p>
    <w:p w14:paraId="0FD874A0"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Бытовые стоки от санитарных приборов и производственные стоки площадки очистных сооружений самотеком будут отводиться в коллектор городских стоков перед канализационной насосной станцией.</w:t>
      </w:r>
    </w:p>
    <w:p w14:paraId="7DFED0B3" w14:textId="77777777" w:rsidR="00A66AB4" w:rsidRPr="00A66AB4" w:rsidRDefault="00A66AB4" w:rsidP="00A66AB4">
      <w:pPr>
        <w:spacing w:before="120" w:line="276" w:lineRule="auto"/>
        <w:rPr>
          <w:rFonts w:ascii="Arial" w:hAnsi="Arial" w:cs="Arial"/>
          <w:sz w:val="24"/>
        </w:rPr>
      </w:pPr>
      <w:r w:rsidRPr="00A66AB4">
        <w:rPr>
          <w:rFonts w:ascii="Arial" w:hAnsi="Arial" w:cs="Arial"/>
          <w:sz w:val="24"/>
        </w:rPr>
        <w:t xml:space="preserve">          Рабочим проектом на очистных сооружениях предусматривается установка двух аппаратов городской телефонной связи и ограда по всему периметру. Площадь по ограде составит 2,25 га.</w:t>
      </w:r>
    </w:p>
    <w:p w14:paraId="3399542C" w14:textId="77777777" w:rsidR="00A66AB4" w:rsidRPr="00A66AB4" w:rsidRDefault="00A66AB4" w:rsidP="00A66AB4"/>
    <w:p w14:paraId="1C3EDA41" w14:textId="77777777" w:rsidR="00311DBC" w:rsidRPr="00C96272" w:rsidRDefault="00311DBC" w:rsidP="0069313E">
      <w:pPr>
        <w:pStyle w:val="3"/>
        <w:spacing w:before="120" w:after="0" w:line="276" w:lineRule="auto"/>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14:paraId="3247A0EB" w14:textId="77777777" w:rsidR="0069313E" w:rsidRDefault="0069313E" w:rsidP="0069313E">
      <w:pPr>
        <w:pStyle w:val="e"/>
        <w:spacing w:line="276" w:lineRule="auto"/>
        <w:jc w:val="both"/>
        <w:rPr>
          <w:rFonts w:ascii="Arial" w:hAnsi="Arial" w:cs="Arial"/>
        </w:rPr>
      </w:pPr>
      <w:r w:rsidRPr="0069313E">
        <w:rPr>
          <w:rFonts w:ascii="Arial" w:hAnsi="Arial" w:cs="Arial"/>
        </w:rPr>
        <w:t>В соответствии с определением, данным постановлением Правительства Российской Федерации от 05.09.2013 №782 «</w:t>
      </w:r>
      <w:r>
        <w:rPr>
          <w:rFonts w:ascii="Arial" w:hAnsi="Arial" w:cs="Arial"/>
        </w:rPr>
        <w:t>О схемах водоснабжения и водоот</w:t>
      </w:r>
      <w:r w:rsidRPr="0069313E">
        <w:rPr>
          <w:rFonts w:ascii="Arial" w:hAnsi="Arial" w:cs="Arial"/>
        </w:rPr>
        <w:t>ведения»: технологическая зона водоотведения - часть канализационной сети, принадлежащей организации, осуществляющ</w:t>
      </w:r>
      <w:r>
        <w:rPr>
          <w:rFonts w:ascii="Arial" w:hAnsi="Arial" w:cs="Arial"/>
        </w:rPr>
        <w:t>ей водоотведение, в пределах ко</w:t>
      </w:r>
      <w:r w:rsidRPr="0069313E">
        <w:rPr>
          <w:rFonts w:ascii="Arial" w:hAnsi="Arial" w:cs="Arial"/>
        </w:rPr>
        <w:t>торой обеспечиваются прием, транспортировк</w:t>
      </w:r>
      <w:r>
        <w:rPr>
          <w:rFonts w:ascii="Arial" w:hAnsi="Arial" w:cs="Arial"/>
        </w:rPr>
        <w:t>а, очистка и водоотведение сточ</w:t>
      </w:r>
      <w:r w:rsidRPr="0069313E">
        <w:rPr>
          <w:rFonts w:ascii="Arial" w:hAnsi="Arial" w:cs="Arial"/>
        </w:rPr>
        <w:t>ных вод или прямой (без очистки) выпуск ст</w:t>
      </w:r>
      <w:r>
        <w:rPr>
          <w:rFonts w:ascii="Arial" w:hAnsi="Arial" w:cs="Arial"/>
        </w:rPr>
        <w:t>очных вод в водный объект. В со</w:t>
      </w:r>
      <w:r w:rsidRPr="0069313E">
        <w:rPr>
          <w:rFonts w:ascii="Arial" w:hAnsi="Arial" w:cs="Arial"/>
        </w:rPr>
        <w:t>ответствии с определениями, данными Федеральным законом от 07.12.2011 №416-ФЗ «О водоснабжении и водоотведен</w:t>
      </w:r>
      <w:r>
        <w:rPr>
          <w:rFonts w:ascii="Arial" w:hAnsi="Arial" w:cs="Arial"/>
        </w:rPr>
        <w:t>ии» централизованная система во</w:t>
      </w:r>
      <w:r w:rsidRPr="0069313E">
        <w:rPr>
          <w:rFonts w:ascii="Arial" w:hAnsi="Arial" w:cs="Arial"/>
        </w:rPr>
        <w:t>доотведения (канализации) - комплекс технологически связанных между собой инженерных сооружений, предназначенных для водоотведения.</w:t>
      </w:r>
    </w:p>
    <w:p w14:paraId="00F51EC8" w14:textId="77777777" w:rsidR="00C756EC" w:rsidRPr="00C96272" w:rsidRDefault="009921D0" w:rsidP="00C756EC">
      <w:pPr>
        <w:pStyle w:val="e"/>
        <w:spacing w:line="276" w:lineRule="auto"/>
        <w:jc w:val="both"/>
        <w:rPr>
          <w:rFonts w:ascii="Arial" w:hAnsi="Arial" w:cs="Arial"/>
        </w:rPr>
      </w:pPr>
      <w:r>
        <w:rPr>
          <w:rFonts w:ascii="Arial" w:hAnsi="Arial" w:cs="Arial"/>
        </w:rPr>
        <w:t xml:space="preserve">На территории Алагирского городского поселения сформирована одна технологическая зона водоотведения в г. Алагир. </w:t>
      </w:r>
      <w:r w:rsidRPr="009921D0">
        <w:rPr>
          <w:rFonts w:ascii="Arial" w:hAnsi="Arial" w:cs="Arial"/>
        </w:rPr>
        <w:t>Организация, эксплуатирующая объекты водоотведения на территории Алагирского городского поселения – МУП «Алагиркоммунрессурсы»</w:t>
      </w:r>
      <w:r>
        <w:rPr>
          <w:rFonts w:ascii="Arial" w:hAnsi="Arial" w:cs="Arial"/>
        </w:rPr>
        <w:t>.</w:t>
      </w:r>
    </w:p>
    <w:p w14:paraId="56AA961A" w14:textId="77777777" w:rsidR="00F73E33" w:rsidRPr="00C96272" w:rsidRDefault="00295A76" w:rsidP="0062098C">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14:paraId="694D4D2B" w14:textId="77777777" w:rsidR="00C756EC" w:rsidRDefault="00F73E33" w:rsidP="00C756EC">
      <w:pPr>
        <w:pStyle w:val="e"/>
        <w:spacing w:line="276" w:lineRule="auto"/>
        <w:jc w:val="both"/>
        <w:rPr>
          <w:rFonts w:ascii="Arial" w:hAnsi="Arial" w:cs="Arial"/>
        </w:rPr>
      </w:pPr>
      <w:r w:rsidRPr="00C96272">
        <w:rPr>
          <w:rFonts w:ascii="Arial" w:hAnsi="Arial" w:cs="Arial"/>
        </w:rPr>
        <w:t>Иловые карты канализационных очистных сооружений предназначены для отстаивания и удаления иловых дренажных вод, т. е. обезвоживания осадка (избыточный активный ил и сырой осадок), образующегося при очистке хозяйственно-бытовых сточных вод. В процессе отстаивания происходит отделение от воды ила и осадка и оседание и накопление их на иловых картах (иловых полях). Отстоянная иловая вода путем поочередного переливания из карты в карту в дальнейшем согласно технологического процесса вновь попадает для очистки в начало очистных сооружений.</w:t>
      </w:r>
      <w:r w:rsidR="00C756EC">
        <w:rPr>
          <w:rFonts w:ascii="Arial" w:hAnsi="Arial" w:cs="Arial"/>
        </w:rPr>
        <w:t xml:space="preserve"> </w:t>
      </w:r>
    </w:p>
    <w:p w14:paraId="55965B3D" w14:textId="77777777" w:rsidR="009921D0" w:rsidRPr="009921D0" w:rsidRDefault="00311DBC" w:rsidP="009921D0">
      <w:pPr>
        <w:pStyle w:val="3"/>
        <w:spacing w:line="276" w:lineRule="auto"/>
        <w:ind w:firstLine="567"/>
        <w:rPr>
          <w:rFonts w:ascii="Arial" w:hAnsi="Arial" w:cs="Arial"/>
          <w:sz w:val="24"/>
        </w:rPr>
      </w:pPr>
      <w:r w:rsidRPr="00C96272">
        <w:rPr>
          <w:rFonts w:ascii="Arial" w:hAnsi="Arial" w:cs="Arial"/>
          <w:sz w:val="24"/>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14:paraId="04370D3A" w14:textId="77777777" w:rsidR="009921D0" w:rsidRPr="009921D0" w:rsidRDefault="009921D0" w:rsidP="009921D0">
      <w:pPr>
        <w:spacing w:before="120" w:line="276" w:lineRule="auto"/>
        <w:ind w:firstLine="709"/>
        <w:rPr>
          <w:rFonts w:ascii="Arial" w:hAnsi="Arial" w:cs="Arial"/>
          <w:sz w:val="24"/>
        </w:rPr>
      </w:pPr>
      <w:r w:rsidRPr="009921D0">
        <w:rPr>
          <w:rFonts w:ascii="Arial" w:hAnsi="Arial" w:cs="Arial"/>
          <w:sz w:val="24"/>
          <w:shd w:val="clear" w:color="auto" w:fill="FFFFFF"/>
        </w:rPr>
        <w:t>Р</w:t>
      </w:r>
      <w:r w:rsidRPr="009921D0">
        <w:rPr>
          <w:rFonts w:ascii="Arial" w:hAnsi="Arial" w:cs="Arial"/>
          <w:sz w:val="24"/>
        </w:rPr>
        <w:t xml:space="preserve">азводящие сети системы водоотведения выполнены из керамических, асбоцементных, стальных и железобетонных труб  протяженностью: </w:t>
      </w:r>
    </w:p>
    <w:p w14:paraId="4F032A49"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асбоцементные трубы диаметром 150мм </w:t>
      </w:r>
      <w:r w:rsidRPr="009921D0">
        <w:rPr>
          <w:rFonts w:ascii="Arial" w:hAnsi="Arial" w:cs="Arial"/>
          <w:sz w:val="24"/>
        </w:rPr>
        <w:tab/>
      </w:r>
      <w:r w:rsidRPr="009921D0">
        <w:rPr>
          <w:rFonts w:ascii="Arial" w:hAnsi="Arial" w:cs="Arial"/>
          <w:sz w:val="24"/>
        </w:rPr>
        <w:tab/>
        <w:t xml:space="preserve">      </w:t>
      </w:r>
      <w:r>
        <w:rPr>
          <w:rFonts w:ascii="Arial" w:hAnsi="Arial" w:cs="Arial"/>
          <w:sz w:val="24"/>
        </w:rPr>
        <w:t xml:space="preserve"> </w:t>
      </w:r>
      <w:r w:rsidRPr="009921D0">
        <w:rPr>
          <w:rFonts w:ascii="Arial" w:hAnsi="Arial" w:cs="Arial"/>
          <w:sz w:val="24"/>
        </w:rPr>
        <w:t xml:space="preserve"> -  1,000 км;</w:t>
      </w:r>
    </w:p>
    <w:p w14:paraId="4779FF8C"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 xml:space="preserve">          - асбоцементные трубы диаметром 200мм </w:t>
      </w:r>
      <w:r w:rsidRPr="009921D0">
        <w:rPr>
          <w:rFonts w:ascii="Arial" w:hAnsi="Arial" w:cs="Arial"/>
          <w:sz w:val="24"/>
        </w:rPr>
        <w:tab/>
      </w:r>
      <w:r w:rsidRPr="009921D0">
        <w:rPr>
          <w:rFonts w:ascii="Arial" w:hAnsi="Arial" w:cs="Arial"/>
          <w:sz w:val="24"/>
        </w:rPr>
        <w:tab/>
        <w:t xml:space="preserve">        - </w:t>
      </w:r>
      <w:r w:rsidR="00A66AB4">
        <w:rPr>
          <w:rFonts w:ascii="Arial" w:hAnsi="Arial" w:cs="Arial"/>
          <w:sz w:val="24"/>
        </w:rPr>
        <w:t xml:space="preserve">  </w:t>
      </w:r>
      <w:r w:rsidRPr="009921D0">
        <w:rPr>
          <w:rFonts w:ascii="Arial" w:hAnsi="Arial" w:cs="Arial"/>
          <w:sz w:val="24"/>
        </w:rPr>
        <w:t>45,832 км;</w:t>
      </w:r>
    </w:p>
    <w:p w14:paraId="2E4D6D36"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асбоцементные трубы диаметром 250мм </w:t>
      </w:r>
      <w:r w:rsidRPr="009921D0">
        <w:rPr>
          <w:rFonts w:ascii="Arial" w:hAnsi="Arial" w:cs="Arial"/>
          <w:sz w:val="24"/>
        </w:rPr>
        <w:tab/>
      </w:r>
      <w:r w:rsidRPr="009921D0">
        <w:rPr>
          <w:rFonts w:ascii="Arial" w:hAnsi="Arial" w:cs="Arial"/>
          <w:sz w:val="24"/>
        </w:rPr>
        <w:tab/>
        <w:t xml:space="preserve">        -   0,195 км;</w:t>
      </w:r>
    </w:p>
    <w:p w14:paraId="6B6371CD"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асбоцементные трубы диаметром 300мм </w:t>
      </w:r>
      <w:r w:rsidRPr="009921D0">
        <w:rPr>
          <w:rFonts w:ascii="Arial" w:hAnsi="Arial" w:cs="Arial"/>
          <w:sz w:val="24"/>
        </w:rPr>
        <w:tab/>
      </w:r>
      <w:r w:rsidRPr="009921D0">
        <w:rPr>
          <w:rFonts w:ascii="Arial" w:hAnsi="Arial" w:cs="Arial"/>
          <w:sz w:val="24"/>
        </w:rPr>
        <w:tab/>
        <w:t xml:space="preserve">        - </w:t>
      </w:r>
      <w:r w:rsidR="00A66AB4">
        <w:rPr>
          <w:rFonts w:ascii="Arial" w:hAnsi="Arial" w:cs="Arial"/>
          <w:sz w:val="24"/>
        </w:rPr>
        <w:t xml:space="preserve">  </w:t>
      </w:r>
      <w:r w:rsidRPr="009921D0">
        <w:rPr>
          <w:rFonts w:ascii="Arial" w:hAnsi="Arial" w:cs="Arial"/>
          <w:sz w:val="24"/>
        </w:rPr>
        <w:t>23,880 км;</w:t>
      </w:r>
    </w:p>
    <w:p w14:paraId="6111C6B9"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асбоцементные трубы диаметром 400мм </w:t>
      </w:r>
      <w:r w:rsidRPr="009921D0">
        <w:rPr>
          <w:rFonts w:ascii="Arial" w:hAnsi="Arial" w:cs="Arial"/>
          <w:sz w:val="24"/>
        </w:rPr>
        <w:tab/>
      </w:r>
      <w:r w:rsidRPr="009921D0">
        <w:rPr>
          <w:rFonts w:ascii="Arial" w:hAnsi="Arial" w:cs="Arial"/>
          <w:sz w:val="24"/>
        </w:rPr>
        <w:tab/>
        <w:t xml:space="preserve">        -   1,520 км;</w:t>
      </w:r>
    </w:p>
    <w:p w14:paraId="02018DCA"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асбоцементные трубы диаметром 600мм </w:t>
      </w:r>
      <w:r w:rsidRPr="009921D0">
        <w:rPr>
          <w:rFonts w:ascii="Arial" w:hAnsi="Arial" w:cs="Arial"/>
          <w:sz w:val="24"/>
        </w:rPr>
        <w:tab/>
      </w:r>
      <w:r w:rsidRPr="009921D0">
        <w:rPr>
          <w:rFonts w:ascii="Arial" w:hAnsi="Arial" w:cs="Arial"/>
          <w:sz w:val="24"/>
        </w:rPr>
        <w:tab/>
        <w:t xml:space="preserve">        -   2,815 км;</w:t>
      </w:r>
    </w:p>
    <w:p w14:paraId="10A9250D"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стальные трубы диаметром 100мм </w:t>
      </w:r>
      <w:r w:rsidRPr="009921D0">
        <w:rPr>
          <w:rFonts w:ascii="Arial" w:hAnsi="Arial" w:cs="Arial"/>
          <w:sz w:val="24"/>
        </w:rPr>
        <w:tab/>
      </w:r>
      <w:r w:rsidRPr="009921D0">
        <w:rPr>
          <w:rFonts w:ascii="Arial" w:hAnsi="Arial" w:cs="Arial"/>
          <w:sz w:val="24"/>
        </w:rPr>
        <w:tab/>
        <w:t xml:space="preserve">                   -   0,429 км;</w:t>
      </w:r>
    </w:p>
    <w:p w14:paraId="43FF0CB6"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керамические трубы диам</w:t>
      </w:r>
      <w:r>
        <w:rPr>
          <w:rFonts w:ascii="Arial" w:hAnsi="Arial" w:cs="Arial"/>
          <w:sz w:val="24"/>
        </w:rPr>
        <w:t xml:space="preserve">етром 200мм </w:t>
      </w:r>
      <w:r>
        <w:rPr>
          <w:rFonts w:ascii="Arial" w:hAnsi="Arial" w:cs="Arial"/>
          <w:sz w:val="24"/>
        </w:rPr>
        <w:tab/>
        <w:t xml:space="preserve">                  </w:t>
      </w:r>
      <w:r w:rsidRPr="009921D0">
        <w:rPr>
          <w:rFonts w:ascii="Arial" w:hAnsi="Arial" w:cs="Arial"/>
          <w:sz w:val="24"/>
        </w:rPr>
        <w:t xml:space="preserve"> -   2,750 км;</w:t>
      </w:r>
    </w:p>
    <w:p w14:paraId="2A977A4F" w14:textId="77777777" w:rsidR="009921D0" w:rsidRPr="009921D0" w:rsidRDefault="009921D0" w:rsidP="009921D0">
      <w:pPr>
        <w:spacing w:before="120" w:line="276" w:lineRule="auto"/>
        <w:ind w:firstLine="709"/>
        <w:rPr>
          <w:rFonts w:ascii="Arial" w:hAnsi="Arial" w:cs="Arial"/>
          <w:sz w:val="24"/>
        </w:rPr>
      </w:pPr>
      <w:r w:rsidRPr="009921D0">
        <w:rPr>
          <w:rFonts w:ascii="Arial" w:hAnsi="Arial" w:cs="Arial"/>
          <w:sz w:val="24"/>
        </w:rPr>
        <w:t>- кера</w:t>
      </w:r>
      <w:r>
        <w:rPr>
          <w:rFonts w:ascii="Arial" w:hAnsi="Arial" w:cs="Arial"/>
          <w:sz w:val="24"/>
        </w:rPr>
        <w:t xml:space="preserve">мические трубы диаметром 300 мм </w:t>
      </w:r>
      <w:r w:rsidRPr="009921D0">
        <w:rPr>
          <w:rFonts w:ascii="Arial" w:hAnsi="Arial" w:cs="Arial"/>
          <w:sz w:val="24"/>
        </w:rPr>
        <w:t xml:space="preserve">                   </w:t>
      </w:r>
      <w:r>
        <w:rPr>
          <w:rFonts w:ascii="Arial" w:hAnsi="Arial" w:cs="Arial"/>
          <w:sz w:val="24"/>
        </w:rPr>
        <w:t xml:space="preserve">    </w:t>
      </w:r>
      <w:r w:rsidRPr="009921D0">
        <w:rPr>
          <w:rFonts w:ascii="Arial" w:hAnsi="Arial" w:cs="Arial"/>
          <w:sz w:val="24"/>
        </w:rPr>
        <w:t>-   1,395 км.</w:t>
      </w:r>
    </w:p>
    <w:p w14:paraId="103BFA86"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керамические трубы диаметром 250мм </w:t>
      </w:r>
      <w:r w:rsidRPr="009921D0">
        <w:rPr>
          <w:rFonts w:ascii="Arial" w:hAnsi="Arial" w:cs="Arial"/>
          <w:sz w:val="24"/>
        </w:rPr>
        <w:tab/>
        <w:t xml:space="preserve">                  </w:t>
      </w:r>
      <w:r>
        <w:rPr>
          <w:rFonts w:ascii="Arial" w:hAnsi="Arial" w:cs="Arial"/>
          <w:sz w:val="24"/>
        </w:rPr>
        <w:t xml:space="preserve"> </w:t>
      </w:r>
      <w:r w:rsidRPr="009921D0">
        <w:rPr>
          <w:rFonts w:ascii="Arial" w:hAnsi="Arial" w:cs="Arial"/>
          <w:sz w:val="24"/>
        </w:rPr>
        <w:t>-   3,800 км;</w:t>
      </w:r>
    </w:p>
    <w:p w14:paraId="6806A7A4"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железобетонные </w:t>
      </w:r>
      <w:r>
        <w:rPr>
          <w:rFonts w:ascii="Arial" w:hAnsi="Arial" w:cs="Arial"/>
          <w:sz w:val="24"/>
        </w:rPr>
        <w:t xml:space="preserve">трубы диаметром 600мм </w:t>
      </w:r>
      <w:r>
        <w:rPr>
          <w:rFonts w:ascii="Arial" w:hAnsi="Arial" w:cs="Arial"/>
          <w:sz w:val="24"/>
        </w:rPr>
        <w:tab/>
        <w:t xml:space="preserve">         </w:t>
      </w:r>
      <w:r w:rsidRPr="009921D0">
        <w:rPr>
          <w:rFonts w:ascii="Arial" w:hAnsi="Arial" w:cs="Arial"/>
          <w:sz w:val="24"/>
        </w:rPr>
        <w:t>-   0,650 км;</w:t>
      </w:r>
    </w:p>
    <w:p w14:paraId="625A2AEC"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ab/>
        <w:t xml:space="preserve">- железобетонные трубы диаметром 700мм </w:t>
      </w:r>
      <w:r w:rsidRPr="009921D0">
        <w:rPr>
          <w:rFonts w:ascii="Arial" w:hAnsi="Arial" w:cs="Arial"/>
          <w:sz w:val="24"/>
        </w:rPr>
        <w:tab/>
        <w:t xml:space="preserve">         -   0,860 км;</w:t>
      </w:r>
    </w:p>
    <w:p w14:paraId="382D929A" w14:textId="77777777" w:rsidR="009921D0" w:rsidRPr="009921D0" w:rsidRDefault="009921D0" w:rsidP="009921D0">
      <w:pPr>
        <w:spacing w:before="120" w:line="276" w:lineRule="auto"/>
        <w:ind w:firstLine="709"/>
        <w:rPr>
          <w:rFonts w:ascii="Arial" w:hAnsi="Arial" w:cs="Arial"/>
          <w:sz w:val="24"/>
        </w:rPr>
      </w:pPr>
      <w:r w:rsidRPr="009921D0">
        <w:rPr>
          <w:rFonts w:ascii="Arial" w:hAnsi="Arial" w:cs="Arial"/>
          <w:sz w:val="24"/>
        </w:rPr>
        <w:t>Из</w:t>
      </w:r>
      <w:r>
        <w:rPr>
          <w:rFonts w:ascii="Arial" w:hAnsi="Arial" w:cs="Arial"/>
          <w:sz w:val="24"/>
        </w:rPr>
        <w:t xml:space="preserve"> них напорные протяженностью </w:t>
      </w:r>
      <w:r w:rsidRPr="009921D0">
        <w:rPr>
          <w:rFonts w:ascii="Arial" w:hAnsi="Arial" w:cs="Arial"/>
          <w:sz w:val="24"/>
        </w:rPr>
        <w:t>0</w:t>
      </w:r>
      <w:r>
        <w:rPr>
          <w:rFonts w:ascii="Arial" w:hAnsi="Arial" w:cs="Arial"/>
          <w:sz w:val="24"/>
        </w:rPr>
        <w:t xml:space="preserve"> км, а самотечные протяженностью  </w:t>
      </w:r>
      <w:r w:rsidRPr="009921D0">
        <w:rPr>
          <w:rFonts w:ascii="Arial" w:hAnsi="Arial" w:cs="Arial"/>
          <w:sz w:val="24"/>
        </w:rPr>
        <w:t xml:space="preserve"> 85,126    км.</w:t>
      </w:r>
    </w:p>
    <w:p w14:paraId="475DE2E1" w14:textId="77777777" w:rsidR="009921D0" w:rsidRPr="009921D0" w:rsidRDefault="009921D0" w:rsidP="009921D0">
      <w:pPr>
        <w:spacing w:before="120" w:line="276" w:lineRule="auto"/>
        <w:rPr>
          <w:rFonts w:ascii="Arial" w:hAnsi="Arial" w:cs="Arial"/>
          <w:sz w:val="24"/>
        </w:rPr>
      </w:pPr>
      <w:r w:rsidRPr="009921D0">
        <w:rPr>
          <w:rFonts w:ascii="Arial" w:hAnsi="Arial" w:cs="Arial"/>
          <w:sz w:val="24"/>
        </w:rPr>
        <w:t xml:space="preserve">      </w:t>
      </w:r>
      <w:r w:rsidR="00A66AB4">
        <w:rPr>
          <w:rFonts w:ascii="Arial" w:hAnsi="Arial" w:cs="Arial"/>
          <w:sz w:val="24"/>
        </w:rPr>
        <w:t xml:space="preserve">    </w:t>
      </w:r>
      <w:r w:rsidRPr="009921D0">
        <w:rPr>
          <w:rFonts w:ascii="Arial" w:hAnsi="Arial" w:cs="Arial"/>
          <w:sz w:val="24"/>
        </w:rPr>
        <w:t>Характеристики и техническое состояние канализационных сетей г. Алагир приведены в таблице 1</w:t>
      </w:r>
      <w:r w:rsidR="005A0267">
        <w:rPr>
          <w:rFonts w:ascii="Arial" w:hAnsi="Arial" w:cs="Arial"/>
          <w:sz w:val="24"/>
        </w:rPr>
        <w:t>4</w:t>
      </w:r>
    </w:p>
    <w:p w14:paraId="77D5AFC5" w14:textId="77777777" w:rsidR="009921D0" w:rsidRPr="009921D0" w:rsidRDefault="009921D0" w:rsidP="009921D0">
      <w:pPr>
        <w:spacing w:before="120" w:line="276" w:lineRule="auto"/>
        <w:rPr>
          <w:rFonts w:ascii="Arial" w:hAnsi="Arial" w:cs="Arial"/>
          <w:sz w:val="24"/>
        </w:rPr>
      </w:pPr>
    </w:p>
    <w:p w14:paraId="5BC51732" w14:textId="77777777" w:rsidR="009921D0" w:rsidRDefault="009921D0" w:rsidP="009921D0">
      <w:pPr>
        <w:spacing w:before="120" w:line="276" w:lineRule="auto"/>
        <w:jc w:val="right"/>
        <w:rPr>
          <w:rFonts w:ascii="Arial" w:hAnsi="Arial" w:cs="Arial"/>
          <w:bCs/>
          <w:sz w:val="24"/>
        </w:rPr>
      </w:pPr>
      <w:r w:rsidRPr="009921D0">
        <w:rPr>
          <w:rFonts w:ascii="Arial" w:hAnsi="Arial" w:cs="Arial"/>
          <w:bCs/>
          <w:sz w:val="24"/>
        </w:rPr>
        <w:t>Таблица 1</w:t>
      </w:r>
      <w:r w:rsidR="005A0267">
        <w:rPr>
          <w:rFonts w:ascii="Arial" w:hAnsi="Arial" w:cs="Arial"/>
          <w:bCs/>
          <w:sz w:val="24"/>
        </w:rPr>
        <w:t>4</w:t>
      </w:r>
      <w:r w:rsidRPr="009921D0">
        <w:rPr>
          <w:rFonts w:ascii="Arial" w:hAnsi="Arial" w:cs="Arial"/>
          <w:bCs/>
          <w:sz w:val="24"/>
        </w:rPr>
        <w:t xml:space="preserve"> </w:t>
      </w:r>
    </w:p>
    <w:p w14:paraId="3317B21B" w14:textId="77777777" w:rsidR="009921D0" w:rsidRPr="009921D0" w:rsidRDefault="009921D0" w:rsidP="009921D0">
      <w:pPr>
        <w:spacing w:before="120" w:line="276" w:lineRule="auto"/>
        <w:jc w:val="center"/>
        <w:rPr>
          <w:rFonts w:ascii="Arial" w:hAnsi="Arial" w:cs="Arial"/>
          <w:bCs/>
          <w:sz w:val="24"/>
        </w:rPr>
      </w:pPr>
      <w:r w:rsidRPr="009921D0">
        <w:rPr>
          <w:rFonts w:ascii="Arial" w:hAnsi="Arial" w:cs="Arial"/>
          <w:bCs/>
          <w:sz w:val="24"/>
        </w:rPr>
        <w:t>Техническое состояние канализационных сетей в г. Алагир</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16"/>
        <w:gridCol w:w="1009"/>
        <w:gridCol w:w="1330"/>
        <w:gridCol w:w="550"/>
        <w:gridCol w:w="828"/>
        <w:gridCol w:w="766"/>
        <w:gridCol w:w="2016"/>
        <w:gridCol w:w="766"/>
      </w:tblGrid>
      <w:tr w:rsidR="009921D0" w:rsidRPr="009921D0" w14:paraId="68EBE6D2" w14:textId="77777777" w:rsidTr="009921D0">
        <w:trPr>
          <w:cantSplit/>
          <w:trHeight w:val="1466"/>
        </w:trPr>
        <w:tc>
          <w:tcPr>
            <w:tcW w:w="550" w:type="dxa"/>
            <w:shd w:val="clear" w:color="auto" w:fill="auto"/>
            <w:vAlign w:val="center"/>
          </w:tcPr>
          <w:p w14:paraId="2F18809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 п/п</w:t>
            </w:r>
          </w:p>
        </w:tc>
        <w:tc>
          <w:tcPr>
            <w:tcW w:w="2116" w:type="dxa"/>
            <w:shd w:val="clear" w:color="auto" w:fill="auto"/>
            <w:vAlign w:val="center"/>
          </w:tcPr>
          <w:p w14:paraId="5A09DEF8" w14:textId="77777777" w:rsidR="009921D0" w:rsidRPr="009921D0" w:rsidRDefault="009921D0" w:rsidP="00A66AB4">
            <w:pPr>
              <w:spacing w:line="276" w:lineRule="auto"/>
              <w:jc w:val="center"/>
              <w:rPr>
                <w:rFonts w:ascii="Arial" w:hAnsi="Arial" w:cs="Arial"/>
                <w:bCs/>
                <w:szCs w:val="20"/>
              </w:rPr>
            </w:pPr>
          </w:p>
          <w:p w14:paraId="47BBC030"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Улицы</w:t>
            </w:r>
          </w:p>
        </w:tc>
        <w:tc>
          <w:tcPr>
            <w:tcW w:w="1009" w:type="dxa"/>
            <w:shd w:val="clear" w:color="auto" w:fill="auto"/>
            <w:vAlign w:val="center"/>
          </w:tcPr>
          <w:p w14:paraId="08C8C11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Год ввода в эксплуа-тацию</w:t>
            </w:r>
          </w:p>
        </w:tc>
        <w:tc>
          <w:tcPr>
            <w:tcW w:w="1330" w:type="dxa"/>
            <w:shd w:val="clear" w:color="auto" w:fill="auto"/>
            <w:vAlign w:val="center"/>
          </w:tcPr>
          <w:p w14:paraId="18A4460E"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Материал трубы</w:t>
            </w:r>
          </w:p>
        </w:tc>
        <w:tc>
          <w:tcPr>
            <w:tcW w:w="550" w:type="dxa"/>
            <w:shd w:val="clear" w:color="auto" w:fill="auto"/>
            <w:textDirection w:val="btLr"/>
            <w:vAlign w:val="center"/>
          </w:tcPr>
          <w:p w14:paraId="7120517D"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Диаметр трубы (мм.)</w:t>
            </w:r>
          </w:p>
        </w:tc>
        <w:tc>
          <w:tcPr>
            <w:tcW w:w="828" w:type="dxa"/>
            <w:shd w:val="clear" w:color="auto" w:fill="auto"/>
            <w:textDirection w:val="btLr"/>
            <w:vAlign w:val="center"/>
          </w:tcPr>
          <w:p w14:paraId="7FE31068"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 xml:space="preserve">Длина </w:t>
            </w:r>
          </w:p>
          <w:p w14:paraId="44F96A7B"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(м.)</w:t>
            </w:r>
          </w:p>
        </w:tc>
        <w:tc>
          <w:tcPr>
            <w:tcW w:w="682" w:type="dxa"/>
            <w:shd w:val="clear" w:color="auto" w:fill="auto"/>
            <w:textDirection w:val="btLr"/>
            <w:vAlign w:val="center"/>
          </w:tcPr>
          <w:p w14:paraId="2F76BE89"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Количество колодцев</w:t>
            </w:r>
          </w:p>
          <w:p w14:paraId="79785D0A"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(шт.)</w:t>
            </w:r>
          </w:p>
        </w:tc>
        <w:tc>
          <w:tcPr>
            <w:tcW w:w="2016" w:type="dxa"/>
            <w:shd w:val="clear" w:color="auto" w:fill="auto"/>
            <w:vAlign w:val="center"/>
          </w:tcPr>
          <w:p w14:paraId="19964F95" w14:textId="77777777" w:rsidR="009921D0" w:rsidRPr="009921D0" w:rsidRDefault="009921D0" w:rsidP="00A66AB4">
            <w:pPr>
              <w:spacing w:line="276" w:lineRule="auto"/>
              <w:jc w:val="center"/>
              <w:rPr>
                <w:rFonts w:ascii="Arial" w:hAnsi="Arial" w:cs="Arial"/>
                <w:bCs/>
                <w:szCs w:val="20"/>
              </w:rPr>
            </w:pPr>
          </w:p>
          <w:p w14:paraId="3677BFDA"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Балансодержатель</w:t>
            </w:r>
          </w:p>
        </w:tc>
        <w:tc>
          <w:tcPr>
            <w:tcW w:w="682" w:type="dxa"/>
            <w:shd w:val="clear" w:color="auto" w:fill="auto"/>
            <w:textDirection w:val="btLr"/>
            <w:vAlign w:val="center"/>
          </w:tcPr>
          <w:p w14:paraId="2B07D4EE"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 xml:space="preserve">% </w:t>
            </w:r>
          </w:p>
          <w:p w14:paraId="668073EB" w14:textId="77777777" w:rsidR="009921D0" w:rsidRPr="009921D0" w:rsidRDefault="009921D0" w:rsidP="00A66AB4">
            <w:pPr>
              <w:spacing w:line="276" w:lineRule="auto"/>
              <w:ind w:left="113" w:right="113"/>
              <w:jc w:val="center"/>
              <w:rPr>
                <w:rFonts w:ascii="Arial" w:hAnsi="Arial" w:cs="Arial"/>
                <w:bCs/>
                <w:szCs w:val="20"/>
              </w:rPr>
            </w:pPr>
            <w:r w:rsidRPr="009921D0">
              <w:rPr>
                <w:rFonts w:ascii="Arial" w:hAnsi="Arial" w:cs="Arial"/>
                <w:bCs/>
                <w:szCs w:val="20"/>
              </w:rPr>
              <w:t>износа</w:t>
            </w:r>
          </w:p>
        </w:tc>
      </w:tr>
      <w:tr w:rsidR="009921D0" w:rsidRPr="009921D0" w14:paraId="5ED8DAFC" w14:textId="77777777" w:rsidTr="009921D0">
        <w:tc>
          <w:tcPr>
            <w:tcW w:w="550" w:type="dxa"/>
            <w:shd w:val="clear" w:color="auto" w:fill="auto"/>
            <w:vAlign w:val="center"/>
          </w:tcPr>
          <w:p w14:paraId="3D02E81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1</w:t>
            </w:r>
          </w:p>
        </w:tc>
        <w:tc>
          <w:tcPr>
            <w:tcW w:w="2116" w:type="dxa"/>
            <w:shd w:val="clear" w:color="auto" w:fill="auto"/>
            <w:vAlign w:val="center"/>
          </w:tcPr>
          <w:p w14:paraId="338DD5F4"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2</w:t>
            </w:r>
          </w:p>
        </w:tc>
        <w:tc>
          <w:tcPr>
            <w:tcW w:w="1009" w:type="dxa"/>
            <w:shd w:val="clear" w:color="auto" w:fill="auto"/>
            <w:vAlign w:val="center"/>
          </w:tcPr>
          <w:p w14:paraId="6355BC31"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3</w:t>
            </w:r>
          </w:p>
        </w:tc>
        <w:tc>
          <w:tcPr>
            <w:tcW w:w="1330" w:type="dxa"/>
            <w:shd w:val="clear" w:color="auto" w:fill="auto"/>
            <w:vAlign w:val="center"/>
          </w:tcPr>
          <w:p w14:paraId="6B2199B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4</w:t>
            </w:r>
          </w:p>
        </w:tc>
        <w:tc>
          <w:tcPr>
            <w:tcW w:w="550" w:type="dxa"/>
            <w:shd w:val="clear" w:color="auto" w:fill="auto"/>
            <w:vAlign w:val="center"/>
          </w:tcPr>
          <w:p w14:paraId="0313BDC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5</w:t>
            </w:r>
          </w:p>
        </w:tc>
        <w:tc>
          <w:tcPr>
            <w:tcW w:w="828" w:type="dxa"/>
            <w:shd w:val="clear" w:color="auto" w:fill="auto"/>
            <w:vAlign w:val="center"/>
          </w:tcPr>
          <w:p w14:paraId="276363B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6</w:t>
            </w:r>
          </w:p>
        </w:tc>
        <w:tc>
          <w:tcPr>
            <w:tcW w:w="682" w:type="dxa"/>
            <w:shd w:val="clear" w:color="auto" w:fill="auto"/>
            <w:vAlign w:val="center"/>
          </w:tcPr>
          <w:p w14:paraId="2AF52BB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7</w:t>
            </w:r>
          </w:p>
        </w:tc>
        <w:tc>
          <w:tcPr>
            <w:tcW w:w="2016" w:type="dxa"/>
            <w:shd w:val="clear" w:color="auto" w:fill="auto"/>
            <w:vAlign w:val="center"/>
          </w:tcPr>
          <w:p w14:paraId="1A9AD9D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8</w:t>
            </w:r>
          </w:p>
        </w:tc>
        <w:tc>
          <w:tcPr>
            <w:tcW w:w="682" w:type="dxa"/>
            <w:shd w:val="clear" w:color="auto" w:fill="auto"/>
            <w:vAlign w:val="center"/>
          </w:tcPr>
          <w:p w14:paraId="41A4803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9</w:t>
            </w:r>
          </w:p>
        </w:tc>
      </w:tr>
      <w:tr w:rsidR="009921D0" w:rsidRPr="009921D0" w14:paraId="0BA0CC49" w14:textId="77777777" w:rsidTr="009921D0">
        <w:tc>
          <w:tcPr>
            <w:tcW w:w="550" w:type="dxa"/>
            <w:shd w:val="clear" w:color="auto" w:fill="auto"/>
            <w:vAlign w:val="center"/>
          </w:tcPr>
          <w:p w14:paraId="4055D72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w:t>
            </w:r>
          </w:p>
        </w:tc>
        <w:tc>
          <w:tcPr>
            <w:tcW w:w="2116" w:type="dxa"/>
            <w:shd w:val="clear" w:color="auto" w:fill="auto"/>
            <w:vAlign w:val="center"/>
          </w:tcPr>
          <w:p w14:paraId="382CCD3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Агузарова</w:t>
            </w:r>
          </w:p>
        </w:tc>
        <w:tc>
          <w:tcPr>
            <w:tcW w:w="1009" w:type="dxa"/>
            <w:shd w:val="clear" w:color="auto" w:fill="auto"/>
            <w:vAlign w:val="center"/>
          </w:tcPr>
          <w:p w14:paraId="29C87D3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0B7935A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40AF1E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2EED5E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403</w:t>
            </w:r>
          </w:p>
        </w:tc>
        <w:tc>
          <w:tcPr>
            <w:tcW w:w="682" w:type="dxa"/>
            <w:vMerge w:val="restart"/>
            <w:shd w:val="clear" w:color="auto" w:fill="auto"/>
            <w:vAlign w:val="center"/>
          </w:tcPr>
          <w:p w14:paraId="4F91C8F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47</w:t>
            </w:r>
          </w:p>
        </w:tc>
        <w:tc>
          <w:tcPr>
            <w:tcW w:w="2016" w:type="dxa"/>
            <w:vMerge w:val="restart"/>
            <w:shd w:val="clear" w:color="auto" w:fill="auto"/>
            <w:vAlign w:val="center"/>
          </w:tcPr>
          <w:p w14:paraId="26D7FD9B" w14:textId="77777777" w:rsidR="009921D0" w:rsidRPr="009921D0" w:rsidRDefault="009921D0" w:rsidP="00A66AB4">
            <w:pPr>
              <w:spacing w:line="276" w:lineRule="auto"/>
              <w:jc w:val="center"/>
              <w:rPr>
                <w:rFonts w:ascii="Arial" w:hAnsi="Arial" w:cs="Arial"/>
                <w:bCs/>
                <w:szCs w:val="20"/>
              </w:rPr>
            </w:pPr>
          </w:p>
          <w:p w14:paraId="4728F488"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939DB5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7FE32753" w14:textId="77777777" w:rsidTr="009921D0">
        <w:tc>
          <w:tcPr>
            <w:tcW w:w="550" w:type="dxa"/>
            <w:shd w:val="clear" w:color="auto" w:fill="auto"/>
            <w:vAlign w:val="center"/>
          </w:tcPr>
          <w:p w14:paraId="32C9D60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w:t>
            </w:r>
          </w:p>
        </w:tc>
        <w:tc>
          <w:tcPr>
            <w:tcW w:w="2116" w:type="dxa"/>
            <w:shd w:val="clear" w:color="auto" w:fill="auto"/>
            <w:vAlign w:val="center"/>
          </w:tcPr>
          <w:p w14:paraId="0424854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Агузарова</w:t>
            </w:r>
          </w:p>
        </w:tc>
        <w:tc>
          <w:tcPr>
            <w:tcW w:w="1009" w:type="dxa"/>
            <w:shd w:val="clear" w:color="auto" w:fill="auto"/>
            <w:vAlign w:val="center"/>
          </w:tcPr>
          <w:p w14:paraId="081A2AF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6EEE4F3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760FD5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6EE4CEA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500</w:t>
            </w:r>
          </w:p>
        </w:tc>
        <w:tc>
          <w:tcPr>
            <w:tcW w:w="682" w:type="dxa"/>
            <w:vMerge/>
            <w:shd w:val="clear" w:color="auto" w:fill="auto"/>
            <w:vAlign w:val="center"/>
          </w:tcPr>
          <w:p w14:paraId="5AD8856D"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3F839F9B"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378EE49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667DFA40" w14:textId="77777777" w:rsidTr="009921D0">
        <w:tc>
          <w:tcPr>
            <w:tcW w:w="550" w:type="dxa"/>
            <w:shd w:val="clear" w:color="auto" w:fill="auto"/>
            <w:vAlign w:val="center"/>
          </w:tcPr>
          <w:p w14:paraId="4868922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w:t>
            </w:r>
          </w:p>
        </w:tc>
        <w:tc>
          <w:tcPr>
            <w:tcW w:w="2116" w:type="dxa"/>
            <w:shd w:val="clear" w:color="auto" w:fill="auto"/>
            <w:vAlign w:val="center"/>
          </w:tcPr>
          <w:p w14:paraId="6EBB33A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Алагирская</w:t>
            </w:r>
          </w:p>
        </w:tc>
        <w:tc>
          <w:tcPr>
            <w:tcW w:w="1009" w:type="dxa"/>
            <w:shd w:val="clear" w:color="auto" w:fill="auto"/>
            <w:vAlign w:val="center"/>
          </w:tcPr>
          <w:p w14:paraId="1EB8D5C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3EDD39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5DB065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E8F4A8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470</w:t>
            </w:r>
          </w:p>
        </w:tc>
        <w:tc>
          <w:tcPr>
            <w:tcW w:w="682" w:type="dxa"/>
            <w:vMerge w:val="restart"/>
            <w:shd w:val="clear" w:color="auto" w:fill="auto"/>
            <w:vAlign w:val="center"/>
          </w:tcPr>
          <w:p w14:paraId="5A2B718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w:t>
            </w:r>
          </w:p>
        </w:tc>
        <w:tc>
          <w:tcPr>
            <w:tcW w:w="2016" w:type="dxa"/>
            <w:vMerge w:val="restart"/>
            <w:shd w:val="clear" w:color="auto" w:fill="auto"/>
            <w:vAlign w:val="center"/>
          </w:tcPr>
          <w:p w14:paraId="4FAF9A11" w14:textId="77777777" w:rsidR="009921D0" w:rsidRPr="009921D0" w:rsidRDefault="009921D0" w:rsidP="00A66AB4">
            <w:pPr>
              <w:spacing w:line="276" w:lineRule="auto"/>
              <w:jc w:val="center"/>
              <w:rPr>
                <w:rFonts w:ascii="Arial" w:hAnsi="Arial" w:cs="Arial"/>
                <w:bCs/>
                <w:szCs w:val="20"/>
              </w:rPr>
            </w:pPr>
          </w:p>
          <w:p w14:paraId="1EB65D5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52779F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76DE7E2" w14:textId="77777777" w:rsidTr="009921D0">
        <w:tc>
          <w:tcPr>
            <w:tcW w:w="550" w:type="dxa"/>
            <w:shd w:val="clear" w:color="auto" w:fill="auto"/>
            <w:vAlign w:val="center"/>
          </w:tcPr>
          <w:p w14:paraId="09F6521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w:t>
            </w:r>
          </w:p>
        </w:tc>
        <w:tc>
          <w:tcPr>
            <w:tcW w:w="2116" w:type="dxa"/>
            <w:shd w:val="clear" w:color="auto" w:fill="auto"/>
            <w:vAlign w:val="center"/>
          </w:tcPr>
          <w:p w14:paraId="49B78129"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Алагирская</w:t>
            </w:r>
          </w:p>
        </w:tc>
        <w:tc>
          <w:tcPr>
            <w:tcW w:w="1009" w:type="dxa"/>
            <w:shd w:val="clear" w:color="auto" w:fill="auto"/>
            <w:vAlign w:val="center"/>
          </w:tcPr>
          <w:p w14:paraId="1FE2EF1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FFA2B9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B67974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70233A9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512</w:t>
            </w:r>
          </w:p>
        </w:tc>
        <w:tc>
          <w:tcPr>
            <w:tcW w:w="682" w:type="dxa"/>
            <w:vMerge/>
            <w:shd w:val="clear" w:color="auto" w:fill="auto"/>
            <w:vAlign w:val="center"/>
          </w:tcPr>
          <w:p w14:paraId="128B6463"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0896DFFE"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1F1BC55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674746FA" w14:textId="77777777" w:rsidTr="009921D0">
        <w:tc>
          <w:tcPr>
            <w:tcW w:w="550" w:type="dxa"/>
            <w:shd w:val="clear" w:color="auto" w:fill="auto"/>
            <w:vAlign w:val="center"/>
          </w:tcPr>
          <w:p w14:paraId="1E657DB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w:t>
            </w:r>
          </w:p>
        </w:tc>
        <w:tc>
          <w:tcPr>
            <w:tcW w:w="2116" w:type="dxa"/>
            <w:shd w:val="clear" w:color="auto" w:fill="auto"/>
            <w:vAlign w:val="center"/>
          </w:tcPr>
          <w:p w14:paraId="3694298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Алагирская</w:t>
            </w:r>
          </w:p>
        </w:tc>
        <w:tc>
          <w:tcPr>
            <w:tcW w:w="1009" w:type="dxa"/>
            <w:shd w:val="clear" w:color="auto" w:fill="auto"/>
            <w:vAlign w:val="center"/>
          </w:tcPr>
          <w:p w14:paraId="6D08D56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06F0FD8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63B2E2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0765C57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2129</w:t>
            </w:r>
          </w:p>
        </w:tc>
        <w:tc>
          <w:tcPr>
            <w:tcW w:w="682" w:type="dxa"/>
            <w:vMerge/>
            <w:shd w:val="clear" w:color="auto" w:fill="auto"/>
            <w:vAlign w:val="center"/>
          </w:tcPr>
          <w:p w14:paraId="66561EE7"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0EC8399"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5C814BD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215CCDA6" w14:textId="77777777" w:rsidTr="009921D0">
        <w:tc>
          <w:tcPr>
            <w:tcW w:w="550" w:type="dxa"/>
            <w:shd w:val="clear" w:color="auto" w:fill="auto"/>
            <w:vAlign w:val="center"/>
          </w:tcPr>
          <w:p w14:paraId="347AD6C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w:t>
            </w:r>
          </w:p>
        </w:tc>
        <w:tc>
          <w:tcPr>
            <w:tcW w:w="2116" w:type="dxa"/>
            <w:shd w:val="clear" w:color="auto" w:fill="auto"/>
            <w:vAlign w:val="center"/>
          </w:tcPr>
          <w:p w14:paraId="678EC16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Баракова</w:t>
            </w:r>
          </w:p>
        </w:tc>
        <w:tc>
          <w:tcPr>
            <w:tcW w:w="1009" w:type="dxa"/>
            <w:shd w:val="clear" w:color="auto" w:fill="auto"/>
            <w:vAlign w:val="center"/>
          </w:tcPr>
          <w:p w14:paraId="6A9F355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78CEDE3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32EDA7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780BB6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1300</w:t>
            </w:r>
          </w:p>
        </w:tc>
        <w:tc>
          <w:tcPr>
            <w:tcW w:w="682" w:type="dxa"/>
            <w:shd w:val="clear" w:color="auto" w:fill="auto"/>
            <w:vAlign w:val="center"/>
          </w:tcPr>
          <w:p w14:paraId="10A2885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w:t>
            </w:r>
          </w:p>
        </w:tc>
        <w:tc>
          <w:tcPr>
            <w:tcW w:w="2016" w:type="dxa"/>
            <w:shd w:val="clear" w:color="auto" w:fill="auto"/>
            <w:vAlign w:val="center"/>
          </w:tcPr>
          <w:p w14:paraId="4655E36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8019FD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43ADB62B" w14:textId="77777777" w:rsidTr="009921D0">
        <w:tc>
          <w:tcPr>
            <w:tcW w:w="550" w:type="dxa"/>
            <w:shd w:val="clear" w:color="auto" w:fill="auto"/>
            <w:vAlign w:val="center"/>
          </w:tcPr>
          <w:p w14:paraId="004A200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w:t>
            </w:r>
          </w:p>
        </w:tc>
        <w:tc>
          <w:tcPr>
            <w:tcW w:w="2116" w:type="dxa"/>
            <w:shd w:val="clear" w:color="auto" w:fill="auto"/>
            <w:vAlign w:val="center"/>
          </w:tcPr>
          <w:p w14:paraId="36BBE518"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Бесолова</w:t>
            </w:r>
          </w:p>
        </w:tc>
        <w:tc>
          <w:tcPr>
            <w:tcW w:w="1009" w:type="dxa"/>
            <w:shd w:val="clear" w:color="auto" w:fill="auto"/>
            <w:vAlign w:val="center"/>
          </w:tcPr>
          <w:p w14:paraId="61508B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A104E0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E8D52F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EB5401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143</w:t>
            </w:r>
          </w:p>
        </w:tc>
        <w:tc>
          <w:tcPr>
            <w:tcW w:w="682" w:type="dxa"/>
            <w:shd w:val="clear" w:color="auto" w:fill="auto"/>
            <w:vAlign w:val="center"/>
          </w:tcPr>
          <w:p w14:paraId="6A69D66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14</w:t>
            </w:r>
          </w:p>
        </w:tc>
        <w:tc>
          <w:tcPr>
            <w:tcW w:w="2016" w:type="dxa"/>
            <w:shd w:val="clear" w:color="auto" w:fill="auto"/>
            <w:vAlign w:val="center"/>
          </w:tcPr>
          <w:p w14:paraId="795311E5"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2E26E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66538FD2" w14:textId="77777777" w:rsidTr="009921D0">
        <w:tc>
          <w:tcPr>
            <w:tcW w:w="550" w:type="dxa"/>
            <w:shd w:val="clear" w:color="auto" w:fill="auto"/>
            <w:vAlign w:val="center"/>
          </w:tcPr>
          <w:p w14:paraId="7A326C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w:t>
            </w:r>
          </w:p>
        </w:tc>
        <w:tc>
          <w:tcPr>
            <w:tcW w:w="2116" w:type="dxa"/>
            <w:shd w:val="clear" w:color="auto" w:fill="auto"/>
            <w:vAlign w:val="center"/>
          </w:tcPr>
          <w:p w14:paraId="7B8056F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Бр. Кесаевых</w:t>
            </w:r>
          </w:p>
        </w:tc>
        <w:tc>
          <w:tcPr>
            <w:tcW w:w="1009" w:type="dxa"/>
            <w:shd w:val="clear" w:color="auto" w:fill="auto"/>
            <w:vAlign w:val="center"/>
          </w:tcPr>
          <w:p w14:paraId="0595BA1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C11F02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7361D0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32042C6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500</w:t>
            </w:r>
          </w:p>
        </w:tc>
        <w:tc>
          <w:tcPr>
            <w:tcW w:w="682" w:type="dxa"/>
            <w:shd w:val="clear" w:color="auto" w:fill="auto"/>
            <w:vAlign w:val="center"/>
          </w:tcPr>
          <w:p w14:paraId="652807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w:t>
            </w:r>
          </w:p>
        </w:tc>
        <w:tc>
          <w:tcPr>
            <w:tcW w:w="2016" w:type="dxa"/>
            <w:shd w:val="clear" w:color="auto" w:fill="auto"/>
            <w:vAlign w:val="center"/>
          </w:tcPr>
          <w:p w14:paraId="4BC39091"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288DE33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56BE9FFB" w14:textId="77777777" w:rsidTr="009921D0">
        <w:tc>
          <w:tcPr>
            <w:tcW w:w="550" w:type="dxa"/>
            <w:shd w:val="clear" w:color="auto" w:fill="auto"/>
            <w:vAlign w:val="center"/>
          </w:tcPr>
          <w:p w14:paraId="2EC1646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w:t>
            </w:r>
          </w:p>
        </w:tc>
        <w:tc>
          <w:tcPr>
            <w:tcW w:w="2116" w:type="dxa"/>
            <w:shd w:val="clear" w:color="auto" w:fill="auto"/>
            <w:vAlign w:val="center"/>
          </w:tcPr>
          <w:p w14:paraId="4C347EB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Бутаева</w:t>
            </w:r>
          </w:p>
        </w:tc>
        <w:tc>
          <w:tcPr>
            <w:tcW w:w="1009" w:type="dxa"/>
            <w:shd w:val="clear" w:color="auto" w:fill="auto"/>
            <w:vAlign w:val="center"/>
          </w:tcPr>
          <w:p w14:paraId="14EEAD3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237701C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78CD68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610E2C8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682" w:type="dxa"/>
            <w:shd w:val="clear" w:color="auto" w:fill="auto"/>
            <w:vAlign w:val="center"/>
          </w:tcPr>
          <w:p w14:paraId="77CF98E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37</w:t>
            </w:r>
          </w:p>
        </w:tc>
        <w:tc>
          <w:tcPr>
            <w:tcW w:w="2016" w:type="dxa"/>
            <w:shd w:val="clear" w:color="auto" w:fill="auto"/>
            <w:vAlign w:val="center"/>
          </w:tcPr>
          <w:p w14:paraId="7228B50B"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EB667F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39849656" w14:textId="77777777" w:rsidTr="009921D0">
        <w:tc>
          <w:tcPr>
            <w:tcW w:w="550" w:type="dxa"/>
            <w:shd w:val="clear" w:color="auto" w:fill="auto"/>
            <w:vAlign w:val="center"/>
          </w:tcPr>
          <w:p w14:paraId="6A0C3DB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12</w:t>
            </w:r>
          </w:p>
        </w:tc>
        <w:tc>
          <w:tcPr>
            <w:tcW w:w="2116" w:type="dxa"/>
            <w:shd w:val="clear" w:color="auto" w:fill="auto"/>
            <w:vAlign w:val="center"/>
          </w:tcPr>
          <w:p w14:paraId="72A7A38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Бутырина</w:t>
            </w:r>
          </w:p>
        </w:tc>
        <w:tc>
          <w:tcPr>
            <w:tcW w:w="1009" w:type="dxa"/>
            <w:shd w:val="clear" w:color="auto" w:fill="auto"/>
            <w:vAlign w:val="center"/>
          </w:tcPr>
          <w:p w14:paraId="2438CE3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24C67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837106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337DB6C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548</w:t>
            </w:r>
          </w:p>
        </w:tc>
        <w:tc>
          <w:tcPr>
            <w:tcW w:w="682" w:type="dxa"/>
            <w:vMerge w:val="restart"/>
            <w:shd w:val="clear" w:color="auto" w:fill="auto"/>
            <w:vAlign w:val="center"/>
          </w:tcPr>
          <w:p w14:paraId="78D8FAC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w:t>
            </w:r>
          </w:p>
        </w:tc>
        <w:tc>
          <w:tcPr>
            <w:tcW w:w="2016" w:type="dxa"/>
            <w:vMerge w:val="restart"/>
            <w:shd w:val="clear" w:color="auto" w:fill="auto"/>
            <w:vAlign w:val="center"/>
          </w:tcPr>
          <w:p w14:paraId="371A91DE" w14:textId="77777777" w:rsidR="009921D0" w:rsidRPr="009921D0" w:rsidRDefault="009921D0" w:rsidP="00A66AB4">
            <w:pPr>
              <w:spacing w:line="276" w:lineRule="auto"/>
              <w:jc w:val="center"/>
              <w:rPr>
                <w:rFonts w:ascii="Arial" w:hAnsi="Arial" w:cs="Arial"/>
                <w:bCs/>
                <w:szCs w:val="20"/>
              </w:rPr>
            </w:pPr>
          </w:p>
          <w:p w14:paraId="115AD42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48ABD1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69182B37" w14:textId="77777777" w:rsidTr="009921D0">
        <w:tc>
          <w:tcPr>
            <w:tcW w:w="550" w:type="dxa"/>
            <w:shd w:val="clear" w:color="auto" w:fill="auto"/>
            <w:vAlign w:val="center"/>
          </w:tcPr>
          <w:p w14:paraId="2E88349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w:t>
            </w:r>
          </w:p>
        </w:tc>
        <w:tc>
          <w:tcPr>
            <w:tcW w:w="2116" w:type="dxa"/>
            <w:shd w:val="clear" w:color="auto" w:fill="auto"/>
            <w:vAlign w:val="center"/>
          </w:tcPr>
          <w:p w14:paraId="3A55518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Бутырина</w:t>
            </w:r>
          </w:p>
        </w:tc>
        <w:tc>
          <w:tcPr>
            <w:tcW w:w="1009" w:type="dxa"/>
            <w:shd w:val="clear" w:color="auto" w:fill="auto"/>
            <w:vAlign w:val="center"/>
          </w:tcPr>
          <w:p w14:paraId="762674D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C5E895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1C8CCD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F66367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395</w:t>
            </w:r>
          </w:p>
        </w:tc>
        <w:tc>
          <w:tcPr>
            <w:tcW w:w="682" w:type="dxa"/>
            <w:vMerge/>
            <w:shd w:val="clear" w:color="auto" w:fill="auto"/>
            <w:vAlign w:val="center"/>
          </w:tcPr>
          <w:p w14:paraId="6F43F9BF"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DD10D06"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77ED63B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29CC2ED" w14:textId="77777777" w:rsidTr="009921D0">
        <w:tc>
          <w:tcPr>
            <w:tcW w:w="550" w:type="dxa"/>
            <w:shd w:val="clear" w:color="auto" w:fill="auto"/>
            <w:vAlign w:val="center"/>
          </w:tcPr>
          <w:p w14:paraId="5F3ECA0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14</w:t>
            </w:r>
          </w:p>
        </w:tc>
        <w:tc>
          <w:tcPr>
            <w:tcW w:w="2116" w:type="dxa"/>
            <w:shd w:val="clear" w:color="auto" w:fill="auto"/>
            <w:vAlign w:val="center"/>
          </w:tcPr>
          <w:p w14:paraId="06D846D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Бутырина</w:t>
            </w:r>
          </w:p>
        </w:tc>
        <w:tc>
          <w:tcPr>
            <w:tcW w:w="1009" w:type="dxa"/>
            <w:shd w:val="clear" w:color="auto" w:fill="auto"/>
            <w:vAlign w:val="center"/>
          </w:tcPr>
          <w:p w14:paraId="322305C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04A1119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22D6C9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400</w:t>
            </w:r>
          </w:p>
        </w:tc>
        <w:tc>
          <w:tcPr>
            <w:tcW w:w="828" w:type="dxa"/>
            <w:shd w:val="clear" w:color="auto" w:fill="auto"/>
            <w:vAlign w:val="center"/>
          </w:tcPr>
          <w:p w14:paraId="13AC557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60</w:t>
            </w:r>
          </w:p>
        </w:tc>
        <w:tc>
          <w:tcPr>
            <w:tcW w:w="682" w:type="dxa"/>
            <w:vMerge/>
            <w:shd w:val="clear" w:color="auto" w:fill="auto"/>
            <w:vAlign w:val="center"/>
          </w:tcPr>
          <w:p w14:paraId="5557AA4B"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F2CE6F3"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18A4BAB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6065B009" w14:textId="77777777" w:rsidTr="009921D0">
        <w:tc>
          <w:tcPr>
            <w:tcW w:w="550" w:type="dxa"/>
            <w:shd w:val="clear" w:color="auto" w:fill="auto"/>
            <w:vAlign w:val="center"/>
          </w:tcPr>
          <w:p w14:paraId="52EE9E8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w:t>
            </w:r>
          </w:p>
        </w:tc>
        <w:tc>
          <w:tcPr>
            <w:tcW w:w="2116" w:type="dxa"/>
            <w:shd w:val="clear" w:color="auto" w:fill="auto"/>
            <w:vAlign w:val="center"/>
          </w:tcPr>
          <w:p w14:paraId="274506ED"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Вокзальная</w:t>
            </w:r>
          </w:p>
        </w:tc>
        <w:tc>
          <w:tcPr>
            <w:tcW w:w="1009" w:type="dxa"/>
            <w:shd w:val="clear" w:color="auto" w:fill="auto"/>
            <w:vAlign w:val="center"/>
          </w:tcPr>
          <w:p w14:paraId="1E27871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6D75704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D60B96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2B61A1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213</w:t>
            </w:r>
          </w:p>
        </w:tc>
        <w:tc>
          <w:tcPr>
            <w:tcW w:w="682" w:type="dxa"/>
            <w:vMerge w:val="restart"/>
            <w:shd w:val="clear" w:color="auto" w:fill="auto"/>
            <w:vAlign w:val="center"/>
          </w:tcPr>
          <w:p w14:paraId="6F146EA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w:t>
            </w:r>
          </w:p>
        </w:tc>
        <w:tc>
          <w:tcPr>
            <w:tcW w:w="2016" w:type="dxa"/>
            <w:vMerge w:val="restart"/>
            <w:shd w:val="clear" w:color="auto" w:fill="auto"/>
            <w:vAlign w:val="center"/>
          </w:tcPr>
          <w:p w14:paraId="7DE5C545"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2CDE8B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0E9E1EE5" w14:textId="77777777" w:rsidTr="009921D0">
        <w:tc>
          <w:tcPr>
            <w:tcW w:w="550" w:type="dxa"/>
            <w:shd w:val="clear" w:color="auto" w:fill="auto"/>
            <w:vAlign w:val="center"/>
          </w:tcPr>
          <w:p w14:paraId="381F375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16</w:t>
            </w:r>
          </w:p>
        </w:tc>
        <w:tc>
          <w:tcPr>
            <w:tcW w:w="2116" w:type="dxa"/>
            <w:shd w:val="clear" w:color="auto" w:fill="auto"/>
            <w:vAlign w:val="center"/>
          </w:tcPr>
          <w:p w14:paraId="209AD7E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Вокзальная</w:t>
            </w:r>
          </w:p>
        </w:tc>
        <w:tc>
          <w:tcPr>
            <w:tcW w:w="1009" w:type="dxa"/>
            <w:shd w:val="clear" w:color="auto" w:fill="auto"/>
            <w:vAlign w:val="center"/>
          </w:tcPr>
          <w:p w14:paraId="6F5A785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7CC761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803625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04E0567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500</w:t>
            </w:r>
          </w:p>
        </w:tc>
        <w:tc>
          <w:tcPr>
            <w:tcW w:w="682" w:type="dxa"/>
            <w:vMerge/>
            <w:tcBorders>
              <w:bottom w:val="single" w:sz="4" w:space="0" w:color="auto"/>
            </w:tcBorders>
            <w:shd w:val="clear" w:color="auto" w:fill="auto"/>
            <w:vAlign w:val="center"/>
          </w:tcPr>
          <w:p w14:paraId="2D629356"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39BB1E3D"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5A83D56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6B71167B" w14:textId="77777777" w:rsidTr="009921D0">
        <w:tc>
          <w:tcPr>
            <w:tcW w:w="550" w:type="dxa"/>
            <w:shd w:val="clear" w:color="auto" w:fill="auto"/>
            <w:vAlign w:val="center"/>
          </w:tcPr>
          <w:p w14:paraId="6313E83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17</w:t>
            </w:r>
          </w:p>
        </w:tc>
        <w:tc>
          <w:tcPr>
            <w:tcW w:w="2116" w:type="dxa"/>
            <w:shd w:val="clear" w:color="auto" w:fill="auto"/>
            <w:vAlign w:val="center"/>
          </w:tcPr>
          <w:p w14:paraId="0DBF981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Ворошилова</w:t>
            </w:r>
          </w:p>
        </w:tc>
        <w:tc>
          <w:tcPr>
            <w:tcW w:w="1009" w:type="dxa"/>
            <w:shd w:val="clear" w:color="auto" w:fill="auto"/>
            <w:vAlign w:val="center"/>
          </w:tcPr>
          <w:p w14:paraId="0A3965B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5701123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F25EE2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tcBorders>
              <w:right w:val="single" w:sz="4" w:space="0" w:color="auto"/>
            </w:tcBorders>
            <w:shd w:val="clear" w:color="auto" w:fill="auto"/>
            <w:vAlign w:val="center"/>
          </w:tcPr>
          <w:p w14:paraId="4D2D296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2265</w:t>
            </w:r>
          </w:p>
        </w:tc>
        <w:tc>
          <w:tcPr>
            <w:tcW w:w="682" w:type="dxa"/>
            <w:tcBorders>
              <w:top w:val="single" w:sz="4" w:space="0" w:color="auto"/>
              <w:left w:val="single" w:sz="4" w:space="0" w:color="auto"/>
              <w:bottom w:val="nil"/>
              <w:right w:val="single" w:sz="4" w:space="0" w:color="auto"/>
            </w:tcBorders>
            <w:shd w:val="clear" w:color="auto" w:fill="auto"/>
            <w:vAlign w:val="center"/>
          </w:tcPr>
          <w:p w14:paraId="589A1DD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31</w:t>
            </w:r>
          </w:p>
        </w:tc>
        <w:tc>
          <w:tcPr>
            <w:tcW w:w="2016" w:type="dxa"/>
            <w:vMerge w:val="restart"/>
            <w:tcBorders>
              <w:left w:val="single" w:sz="4" w:space="0" w:color="auto"/>
            </w:tcBorders>
            <w:shd w:val="clear" w:color="auto" w:fill="auto"/>
            <w:vAlign w:val="center"/>
          </w:tcPr>
          <w:p w14:paraId="2B77E7F9"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20B02A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7B86A625" w14:textId="77777777" w:rsidTr="009921D0">
        <w:tc>
          <w:tcPr>
            <w:tcW w:w="550" w:type="dxa"/>
            <w:shd w:val="clear" w:color="auto" w:fill="auto"/>
            <w:vAlign w:val="center"/>
          </w:tcPr>
          <w:p w14:paraId="6C7862C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c>
          <w:tcPr>
            <w:tcW w:w="2116" w:type="dxa"/>
            <w:shd w:val="clear" w:color="auto" w:fill="auto"/>
            <w:vAlign w:val="center"/>
          </w:tcPr>
          <w:p w14:paraId="61720398"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Ворошилова</w:t>
            </w:r>
          </w:p>
        </w:tc>
        <w:tc>
          <w:tcPr>
            <w:tcW w:w="1009" w:type="dxa"/>
            <w:shd w:val="clear" w:color="auto" w:fill="auto"/>
            <w:vAlign w:val="center"/>
          </w:tcPr>
          <w:p w14:paraId="6E00CAF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2F76488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7C9603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337E3EB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685</w:t>
            </w:r>
          </w:p>
        </w:tc>
        <w:tc>
          <w:tcPr>
            <w:tcW w:w="682" w:type="dxa"/>
            <w:tcBorders>
              <w:top w:val="nil"/>
            </w:tcBorders>
            <w:shd w:val="clear" w:color="auto" w:fill="auto"/>
            <w:vAlign w:val="center"/>
          </w:tcPr>
          <w:p w14:paraId="0D3970B7" w14:textId="77777777" w:rsidR="009921D0" w:rsidRPr="009921D0" w:rsidRDefault="009921D0" w:rsidP="00A66AB4">
            <w:pPr>
              <w:spacing w:line="276" w:lineRule="auto"/>
              <w:jc w:val="center"/>
              <w:rPr>
                <w:rFonts w:ascii="Arial" w:hAnsi="Arial" w:cs="Arial"/>
                <w:szCs w:val="20"/>
              </w:rPr>
            </w:pPr>
          </w:p>
        </w:tc>
        <w:tc>
          <w:tcPr>
            <w:tcW w:w="2016" w:type="dxa"/>
            <w:vMerge/>
            <w:shd w:val="clear" w:color="auto" w:fill="auto"/>
            <w:vAlign w:val="center"/>
          </w:tcPr>
          <w:p w14:paraId="6FA5DBB8"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48EB075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64BF2DBF" w14:textId="77777777" w:rsidTr="009921D0">
        <w:tc>
          <w:tcPr>
            <w:tcW w:w="550" w:type="dxa"/>
            <w:shd w:val="clear" w:color="auto" w:fill="auto"/>
            <w:vAlign w:val="center"/>
          </w:tcPr>
          <w:p w14:paraId="77A0C31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w:t>
            </w:r>
          </w:p>
        </w:tc>
        <w:tc>
          <w:tcPr>
            <w:tcW w:w="2116" w:type="dxa"/>
            <w:shd w:val="clear" w:color="auto" w:fill="auto"/>
            <w:vAlign w:val="center"/>
          </w:tcPr>
          <w:p w14:paraId="6D6927B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Гагарина</w:t>
            </w:r>
          </w:p>
        </w:tc>
        <w:tc>
          <w:tcPr>
            <w:tcW w:w="1009" w:type="dxa"/>
            <w:shd w:val="clear" w:color="auto" w:fill="auto"/>
            <w:vAlign w:val="center"/>
          </w:tcPr>
          <w:p w14:paraId="76247F2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712ECA8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B1C119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6EDB3CB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1351</w:t>
            </w:r>
          </w:p>
        </w:tc>
        <w:tc>
          <w:tcPr>
            <w:tcW w:w="682" w:type="dxa"/>
            <w:shd w:val="clear" w:color="auto" w:fill="auto"/>
            <w:vAlign w:val="center"/>
          </w:tcPr>
          <w:p w14:paraId="6BB4620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w:t>
            </w:r>
          </w:p>
        </w:tc>
        <w:tc>
          <w:tcPr>
            <w:tcW w:w="2016" w:type="dxa"/>
            <w:shd w:val="clear" w:color="auto" w:fill="auto"/>
            <w:vAlign w:val="center"/>
          </w:tcPr>
          <w:p w14:paraId="0220F5EB"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586F05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4E4E3A02" w14:textId="77777777" w:rsidTr="009921D0">
        <w:tc>
          <w:tcPr>
            <w:tcW w:w="550" w:type="dxa"/>
            <w:shd w:val="clear" w:color="auto" w:fill="auto"/>
            <w:vAlign w:val="center"/>
          </w:tcPr>
          <w:p w14:paraId="154AD7B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w:t>
            </w:r>
          </w:p>
        </w:tc>
        <w:tc>
          <w:tcPr>
            <w:tcW w:w="2116" w:type="dxa"/>
            <w:shd w:val="clear" w:color="auto" w:fill="auto"/>
            <w:vAlign w:val="center"/>
          </w:tcPr>
          <w:p w14:paraId="7341A34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Гужвина</w:t>
            </w:r>
          </w:p>
        </w:tc>
        <w:tc>
          <w:tcPr>
            <w:tcW w:w="1009" w:type="dxa"/>
            <w:shd w:val="clear" w:color="auto" w:fill="auto"/>
            <w:vAlign w:val="center"/>
          </w:tcPr>
          <w:p w14:paraId="3822A06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237185B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5226FB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52514A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486</w:t>
            </w:r>
          </w:p>
        </w:tc>
        <w:tc>
          <w:tcPr>
            <w:tcW w:w="682" w:type="dxa"/>
            <w:shd w:val="clear" w:color="auto" w:fill="auto"/>
            <w:vAlign w:val="center"/>
          </w:tcPr>
          <w:p w14:paraId="1A961B9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w:t>
            </w:r>
          </w:p>
        </w:tc>
        <w:tc>
          <w:tcPr>
            <w:tcW w:w="2016" w:type="dxa"/>
            <w:shd w:val="clear" w:color="auto" w:fill="auto"/>
            <w:vAlign w:val="center"/>
          </w:tcPr>
          <w:p w14:paraId="0BAD504B"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2EDF7F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E8DFF2C" w14:textId="77777777" w:rsidTr="009921D0">
        <w:tc>
          <w:tcPr>
            <w:tcW w:w="550" w:type="dxa"/>
            <w:shd w:val="clear" w:color="auto" w:fill="auto"/>
            <w:vAlign w:val="center"/>
          </w:tcPr>
          <w:p w14:paraId="2A144DE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21</w:t>
            </w:r>
          </w:p>
        </w:tc>
        <w:tc>
          <w:tcPr>
            <w:tcW w:w="2116" w:type="dxa"/>
            <w:shd w:val="clear" w:color="auto" w:fill="auto"/>
            <w:vAlign w:val="center"/>
          </w:tcPr>
          <w:p w14:paraId="67FE1F7D"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Джанаева</w:t>
            </w:r>
          </w:p>
        </w:tc>
        <w:tc>
          <w:tcPr>
            <w:tcW w:w="1009" w:type="dxa"/>
            <w:shd w:val="clear" w:color="auto" w:fill="auto"/>
            <w:vAlign w:val="center"/>
          </w:tcPr>
          <w:p w14:paraId="1B0AE69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0C3BE83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148983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09054B9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288</w:t>
            </w:r>
          </w:p>
        </w:tc>
        <w:tc>
          <w:tcPr>
            <w:tcW w:w="682" w:type="dxa"/>
            <w:shd w:val="clear" w:color="auto" w:fill="auto"/>
            <w:vAlign w:val="center"/>
          </w:tcPr>
          <w:p w14:paraId="2B314A8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w:t>
            </w:r>
          </w:p>
        </w:tc>
        <w:tc>
          <w:tcPr>
            <w:tcW w:w="2016" w:type="dxa"/>
            <w:shd w:val="clear" w:color="auto" w:fill="auto"/>
            <w:vAlign w:val="center"/>
          </w:tcPr>
          <w:p w14:paraId="1D03F34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B97EDE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CE96D20" w14:textId="77777777" w:rsidTr="009921D0">
        <w:tc>
          <w:tcPr>
            <w:tcW w:w="550" w:type="dxa"/>
            <w:shd w:val="clear" w:color="auto" w:fill="auto"/>
            <w:vAlign w:val="center"/>
          </w:tcPr>
          <w:p w14:paraId="38830F6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c>
          <w:tcPr>
            <w:tcW w:w="2116" w:type="dxa"/>
            <w:shd w:val="clear" w:color="auto" w:fill="auto"/>
            <w:vAlign w:val="center"/>
          </w:tcPr>
          <w:p w14:paraId="16F3BDA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Дзержинского</w:t>
            </w:r>
          </w:p>
        </w:tc>
        <w:tc>
          <w:tcPr>
            <w:tcW w:w="1009" w:type="dxa"/>
            <w:shd w:val="clear" w:color="auto" w:fill="auto"/>
            <w:vAlign w:val="center"/>
          </w:tcPr>
          <w:p w14:paraId="1FBEE56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7973ED1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керамич.</w:t>
            </w:r>
          </w:p>
        </w:tc>
        <w:tc>
          <w:tcPr>
            <w:tcW w:w="550" w:type="dxa"/>
            <w:shd w:val="clear" w:color="auto" w:fill="auto"/>
            <w:vAlign w:val="center"/>
          </w:tcPr>
          <w:p w14:paraId="6F5CA16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250</w:t>
            </w:r>
          </w:p>
        </w:tc>
        <w:tc>
          <w:tcPr>
            <w:tcW w:w="828" w:type="dxa"/>
            <w:shd w:val="clear" w:color="auto" w:fill="auto"/>
            <w:vAlign w:val="center"/>
          </w:tcPr>
          <w:p w14:paraId="4FA85F2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3800</w:t>
            </w:r>
          </w:p>
        </w:tc>
        <w:tc>
          <w:tcPr>
            <w:tcW w:w="682" w:type="dxa"/>
            <w:vMerge w:val="restart"/>
            <w:shd w:val="clear" w:color="auto" w:fill="auto"/>
            <w:vAlign w:val="center"/>
          </w:tcPr>
          <w:p w14:paraId="095755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59</w:t>
            </w:r>
          </w:p>
        </w:tc>
        <w:tc>
          <w:tcPr>
            <w:tcW w:w="2016" w:type="dxa"/>
            <w:vMerge w:val="restart"/>
            <w:shd w:val="clear" w:color="auto" w:fill="auto"/>
            <w:vAlign w:val="center"/>
          </w:tcPr>
          <w:p w14:paraId="767EA70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3D9FDC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19F0DEFB" w14:textId="77777777" w:rsidTr="009921D0">
        <w:tc>
          <w:tcPr>
            <w:tcW w:w="550" w:type="dxa"/>
            <w:shd w:val="clear" w:color="auto" w:fill="auto"/>
            <w:vAlign w:val="center"/>
          </w:tcPr>
          <w:p w14:paraId="720C102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23</w:t>
            </w:r>
          </w:p>
        </w:tc>
        <w:tc>
          <w:tcPr>
            <w:tcW w:w="2116" w:type="dxa"/>
            <w:shd w:val="clear" w:color="auto" w:fill="auto"/>
            <w:vAlign w:val="center"/>
          </w:tcPr>
          <w:p w14:paraId="53D4BCD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Дзержинского</w:t>
            </w:r>
          </w:p>
        </w:tc>
        <w:tc>
          <w:tcPr>
            <w:tcW w:w="1009" w:type="dxa"/>
            <w:shd w:val="clear" w:color="auto" w:fill="auto"/>
            <w:vAlign w:val="center"/>
          </w:tcPr>
          <w:p w14:paraId="235CD2E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B12CE9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B8D44C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595A8F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5057</w:t>
            </w:r>
          </w:p>
        </w:tc>
        <w:tc>
          <w:tcPr>
            <w:tcW w:w="682" w:type="dxa"/>
            <w:vMerge/>
            <w:shd w:val="clear" w:color="auto" w:fill="auto"/>
            <w:vAlign w:val="center"/>
          </w:tcPr>
          <w:p w14:paraId="6980F269"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2E093B1"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4C8EB63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FE0BDDB" w14:textId="77777777" w:rsidTr="009921D0">
        <w:tc>
          <w:tcPr>
            <w:tcW w:w="550" w:type="dxa"/>
            <w:shd w:val="clear" w:color="auto" w:fill="auto"/>
            <w:vAlign w:val="center"/>
          </w:tcPr>
          <w:p w14:paraId="48A700D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24</w:t>
            </w:r>
          </w:p>
        </w:tc>
        <w:tc>
          <w:tcPr>
            <w:tcW w:w="2116" w:type="dxa"/>
            <w:shd w:val="clear" w:color="auto" w:fill="auto"/>
            <w:vAlign w:val="center"/>
          </w:tcPr>
          <w:p w14:paraId="49D8717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Дзилихова</w:t>
            </w:r>
          </w:p>
        </w:tc>
        <w:tc>
          <w:tcPr>
            <w:tcW w:w="1009" w:type="dxa"/>
            <w:shd w:val="clear" w:color="auto" w:fill="auto"/>
            <w:vAlign w:val="center"/>
          </w:tcPr>
          <w:p w14:paraId="0F863DB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2BF9B07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4F417D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150</w:t>
            </w:r>
          </w:p>
        </w:tc>
        <w:tc>
          <w:tcPr>
            <w:tcW w:w="828" w:type="dxa"/>
            <w:shd w:val="clear" w:color="auto" w:fill="auto"/>
            <w:vAlign w:val="center"/>
          </w:tcPr>
          <w:p w14:paraId="4343F6B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1000</w:t>
            </w:r>
          </w:p>
        </w:tc>
        <w:tc>
          <w:tcPr>
            <w:tcW w:w="682" w:type="dxa"/>
            <w:shd w:val="clear" w:color="auto" w:fill="auto"/>
            <w:vAlign w:val="center"/>
          </w:tcPr>
          <w:p w14:paraId="215D83C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46</w:t>
            </w:r>
          </w:p>
        </w:tc>
        <w:tc>
          <w:tcPr>
            <w:tcW w:w="2016" w:type="dxa"/>
            <w:shd w:val="clear" w:color="auto" w:fill="auto"/>
            <w:vAlign w:val="center"/>
          </w:tcPr>
          <w:p w14:paraId="1B946DD0"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2845913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36CBF132" w14:textId="77777777" w:rsidTr="009921D0">
        <w:tc>
          <w:tcPr>
            <w:tcW w:w="550" w:type="dxa"/>
            <w:shd w:val="clear" w:color="auto" w:fill="auto"/>
            <w:vAlign w:val="center"/>
          </w:tcPr>
          <w:p w14:paraId="3BE029F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w:t>
            </w:r>
          </w:p>
        </w:tc>
        <w:tc>
          <w:tcPr>
            <w:tcW w:w="2116" w:type="dxa"/>
            <w:shd w:val="clear" w:color="auto" w:fill="auto"/>
            <w:vAlign w:val="center"/>
          </w:tcPr>
          <w:p w14:paraId="21B7A7ED"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Зарамагская</w:t>
            </w:r>
          </w:p>
        </w:tc>
        <w:tc>
          <w:tcPr>
            <w:tcW w:w="1009" w:type="dxa"/>
            <w:shd w:val="clear" w:color="auto" w:fill="auto"/>
            <w:vAlign w:val="center"/>
          </w:tcPr>
          <w:p w14:paraId="1DB200D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0D73ED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C92151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B41126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191</w:t>
            </w:r>
          </w:p>
        </w:tc>
        <w:tc>
          <w:tcPr>
            <w:tcW w:w="682" w:type="dxa"/>
            <w:vMerge w:val="restart"/>
            <w:shd w:val="clear" w:color="auto" w:fill="auto"/>
            <w:vAlign w:val="center"/>
          </w:tcPr>
          <w:p w14:paraId="4A6B4EC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w:t>
            </w:r>
          </w:p>
        </w:tc>
        <w:tc>
          <w:tcPr>
            <w:tcW w:w="2016" w:type="dxa"/>
            <w:vMerge w:val="restart"/>
            <w:shd w:val="clear" w:color="auto" w:fill="auto"/>
            <w:vAlign w:val="center"/>
          </w:tcPr>
          <w:p w14:paraId="11BA414D" w14:textId="77777777" w:rsidR="009921D0" w:rsidRPr="009921D0" w:rsidRDefault="009921D0" w:rsidP="00A66AB4">
            <w:pPr>
              <w:spacing w:line="276" w:lineRule="auto"/>
              <w:jc w:val="center"/>
              <w:rPr>
                <w:rFonts w:ascii="Arial" w:hAnsi="Arial" w:cs="Arial"/>
                <w:bCs/>
                <w:szCs w:val="20"/>
              </w:rPr>
            </w:pPr>
          </w:p>
          <w:p w14:paraId="3167D701"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7B0056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1267FB05" w14:textId="77777777" w:rsidTr="009921D0">
        <w:tc>
          <w:tcPr>
            <w:tcW w:w="550" w:type="dxa"/>
            <w:shd w:val="clear" w:color="auto" w:fill="auto"/>
            <w:vAlign w:val="center"/>
          </w:tcPr>
          <w:p w14:paraId="48F0EE9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c>
          <w:tcPr>
            <w:tcW w:w="2116" w:type="dxa"/>
            <w:shd w:val="clear" w:color="auto" w:fill="auto"/>
            <w:vAlign w:val="center"/>
          </w:tcPr>
          <w:p w14:paraId="5DFE187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Зарамагская</w:t>
            </w:r>
          </w:p>
        </w:tc>
        <w:tc>
          <w:tcPr>
            <w:tcW w:w="1009" w:type="dxa"/>
            <w:shd w:val="clear" w:color="auto" w:fill="auto"/>
            <w:vAlign w:val="center"/>
          </w:tcPr>
          <w:p w14:paraId="77FE09A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67C5969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22E5AB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675C26F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350</w:t>
            </w:r>
          </w:p>
        </w:tc>
        <w:tc>
          <w:tcPr>
            <w:tcW w:w="682" w:type="dxa"/>
            <w:vMerge/>
            <w:shd w:val="clear" w:color="auto" w:fill="auto"/>
            <w:vAlign w:val="center"/>
          </w:tcPr>
          <w:p w14:paraId="554F491D"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5DB4BBA5"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798F882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3FF12A14" w14:textId="77777777" w:rsidTr="009921D0">
        <w:tc>
          <w:tcPr>
            <w:tcW w:w="550" w:type="dxa"/>
            <w:shd w:val="clear" w:color="auto" w:fill="auto"/>
            <w:vAlign w:val="center"/>
          </w:tcPr>
          <w:p w14:paraId="3A15AC2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27</w:t>
            </w:r>
          </w:p>
        </w:tc>
        <w:tc>
          <w:tcPr>
            <w:tcW w:w="2116" w:type="dxa"/>
            <w:shd w:val="clear" w:color="auto" w:fill="auto"/>
            <w:vAlign w:val="center"/>
          </w:tcPr>
          <w:p w14:paraId="6C7B57D8"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Интернациональная</w:t>
            </w:r>
          </w:p>
        </w:tc>
        <w:tc>
          <w:tcPr>
            <w:tcW w:w="1009" w:type="dxa"/>
            <w:shd w:val="clear" w:color="auto" w:fill="auto"/>
            <w:vAlign w:val="center"/>
          </w:tcPr>
          <w:p w14:paraId="52E5F25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A8E59E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21BE7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38D31F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682" w:type="dxa"/>
            <w:shd w:val="clear" w:color="auto" w:fill="auto"/>
            <w:vAlign w:val="center"/>
          </w:tcPr>
          <w:p w14:paraId="7AC3362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w:t>
            </w:r>
          </w:p>
        </w:tc>
        <w:tc>
          <w:tcPr>
            <w:tcW w:w="2016" w:type="dxa"/>
            <w:shd w:val="clear" w:color="auto" w:fill="auto"/>
            <w:vAlign w:val="center"/>
          </w:tcPr>
          <w:p w14:paraId="2E01A3C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FF4DD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197680F" w14:textId="77777777" w:rsidTr="009921D0">
        <w:tc>
          <w:tcPr>
            <w:tcW w:w="550" w:type="dxa"/>
            <w:shd w:val="clear" w:color="auto" w:fill="auto"/>
            <w:vAlign w:val="center"/>
          </w:tcPr>
          <w:p w14:paraId="21E8083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28</w:t>
            </w:r>
          </w:p>
        </w:tc>
        <w:tc>
          <w:tcPr>
            <w:tcW w:w="2116" w:type="dxa"/>
            <w:shd w:val="clear" w:color="auto" w:fill="auto"/>
            <w:vAlign w:val="center"/>
          </w:tcPr>
          <w:p w14:paraId="5D904D12"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 Маркса</w:t>
            </w:r>
          </w:p>
        </w:tc>
        <w:tc>
          <w:tcPr>
            <w:tcW w:w="1009" w:type="dxa"/>
            <w:shd w:val="clear" w:color="auto" w:fill="auto"/>
            <w:vAlign w:val="center"/>
          </w:tcPr>
          <w:p w14:paraId="03E987A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3104E80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керамич.</w:t>
            </w:r>
          </w:p>
        </w:tc>
        <w:tc>
          <w:tcPr>
            <w:tcW w:w="550" w:type="dxa"/>
            <w:shd w:val="clear" w:color="auto" w:fill="auto"/>
            <w:vAlign w:val="center"/>
          </w:tcPr>
          <w:p w14:paraId="24464BC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7D5049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250</w:t>
            </w:r>
          </w:p>
        </w:tc>
        <w:tc>
          <w:tcPr>
            <w:tcW w:w="682" w:type="dxa"/>
            <w:shd w:val="clear" w:color="auto" w:fill="auto"/>
            <w:vAlign w:val="center"/>
          </w:tcPr>
          <w:p w14:paraId="021D76F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w:t>
            </w:r>
          </w:p>
        </w:tc>
        <w:tc>
          <w:tcPr>
            <w:tcW w:w="2016" w:type="dxa"/>
            <w:shd w:val="clear" w:color="auto" w:fill="auto"/>
            <w:vAlign w:val="center"/>
          </w:tcPr>
          <w:p w14:paraId="3F698300"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DD3635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0FA71713" w14:textId="77777777" w:rsidTr="009921D0">
        <w:tc>
          <w:tcPr>
            <w:tcW w:w="550" w:type="dxa"/>
            <w:shd w:val="clear" w:color="auto" w:fill="auto"/>
            <w:vAlign w:val="center"/>
          </w:tcPr>
          <w:p w14:paraId="687FE4A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29</w:t>
            </w:r>
          </w:p>
        </w:tc>
        <w:tc>
          <w:tcPr>
            <w:tcW w:w="2116" w:type="dxa"/>
            <w:shd w:val="clear" w:color="auto" w:fill="auto"/>
            <w:vAlign w:val="center"/>
          </w:tcPr>
          <w:p w14:paraId="0D73FFBD"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К.Хетагурова</w:t>
            </w:r>
          </w:p>
        </w:tc>
        <w:tc>
          <w:tcPr>
            <w:tcW w:w="1009" w:type="dxa"/>
            <w:shd w:val="clear" w:color="auto" w:fill="auto"/>
            <w:vAlign w:val="center"/>
          </w:tcPr>
          <w:p w14:paraId="3626AF0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05168B2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CE5DDB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2977A14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2752</w:t>
            </w:r>
          </w:p>
        </w:tc>
        <w:tc>
          <w:tcPr>
            <w:tcW w:w="682" w:type="dxa"/>
            <w:shd w:val="clear" w:color="auto" w:fill="auto"/>
            <w:vAlign w:val="center"/>
          </w:tcPr>
          <w:p w14:paraId="6D73EF6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46</w:t>
            </w:r>
          </w:p>
        </w:tc>
        <w:tc>
          <w:tcPr>
            <w:tcW w:w="2016" w:type="dxa"/>
            <w:shd w:val="clear" w:color="auto" w:fill="auto"/>
            <w:vAlign w:val="center"/>
          </w:tcPr>
          <w:p w14:paraId="13B4E405"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D9C48F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11B01F94" w14:textId="77777777" w:rsidTr="009921D0">
        <w:tc>
          <w:tcPr>
            <w:tcW w:w="550" w:type="dxa"/>
            <w:shd w:val="clear" w:color="auto" w:fill="auto"/>
            <w:vAlign w:val="center"/>
          </w:tcPr>
          <w:p w14:paraId="182CFF5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w:t>
            </w:r>
          </w:p>
        </w:tc>
        <w:tc>
          <w:tcPr>
            <w:tcW w:w="2116" w:type="dxa"/>
            <w:shd w:val="clear" w:color="auto" w:fill="auto"/>
            <w:vAlign w:val="center"/>
          </w:tcPr>
          <w:p w14:paraId="114D1C87"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Кавказская</w:t>
            </w:r>
          </w:p>
        </w:tc>
        <w:tc>
          <w:tcPr>
            <w:tcW w:w="1009" w:type="dxa"/>
            <w:shd w:val="clear" w:color="auto" w:fill="auto"/>
            <w:vAlign w:val="center"/>
          </w:tcPr>
          <w:p w14:paraId="564C320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4428C96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BC271F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D9B07D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390</w:t>
            </w:r>
          </w:p>
        </w:tc>
        <w:tc>
          <w:tcPr>
            <w:tcW w:w="682" w:type="dxa"/>
            <w:shd w:val="clear" w:color="auto" w:fill="auto"/>
            <w:vAlign w:val="center"/>
          </w:tcPr>
          <w:p w14:paraId="5F89A24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w:t>
            </w:r>
          </w:p>
        </w:tc>
        <w:tc>
          <w:tcPr>
            <w:tcW w:w="2016" w:type="dxa"/>
            <w:shd w:val="clear" w:color="auto" w:fill="auto"/>
            <w:vAlign w:val="center"/>
          </w:tcPr>
          <w:p w14:paraId="3E23FE7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5E7338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428EBFF7" w14:textId="77777777" w:rsidTr="009921D0">
        <w:tc>
          <w:tcPr>
            <w:tcW w:w="550" w:type="dxa"/>
            <w:shd w:val="clear" w:color="auto" w:fill="auto"/>
            <w:vAlign w:val="center"/>
          </w:tcPr>
          <w:p w14:paraId="2CB8355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31</w:t>
            </w:r>
          </w:p>
        </w:tc>
        <w:tc>
          <w:tcPr>
            <w:tcW w:w="2116" w:type="dxa"/>
            <w:shd w:val="clear" w:color="auto" w:fill="auto"/>
            <w:vAlign w:val="center"/>
          </w:tcPr>
          <w:p w14:paraId="31E292B6"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Кавказская</w:t>
            </w:r>
          </w:p>
        </w:tc>
        <w:tc>
          <w:tcPr>
            <w:tcW w:w="1009" w:type="dxa"/>
            <w:shd w:val="clear" w:color="auto" w:fill="auto"/>
            <w:vAlign w:val="center"/>
          </w:tcPr>
          <w:p w14:paraId="5C2316A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4927CF0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73EA77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9AAA11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1650</w:t>
            </w:r>
          </w:p>
        </w:tc>
        <w:tc>
          <w:tcPr>
            <w:tcW w:w="682" w:type="dxa"/>
            <w:vMerge w:val="restart"/>
            <w:shd w:val="clear" w:color="auto" w:fill="auto"/>
            <w:vAlign w:val="center"/>
          </w:tcPr>
          <w:p w14:paraId="01F2158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17</w:t>
            </w:r>
          </w:p>
          <w:p w14:paraId="3F304AF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 </w:t>
            </w:r>
          </w:p>
        </w:tc>
        <w:tc>
          <w:tcPr>
            <w:tcW w:w="2016" w:type="dxa"/>
            <w:vMerge w:val="restart"/>
            <w:shd w:val="clear" w:color="auto" w:fill="auto"/>
            <w:vAlign w:val="center"/>
          </w:tcPr>
          <w:p w14:paraId="3AB88953"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4790A5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5939203C" w14:textId="77777777" w:rsidTr="009921D0">
        <w:tc>
          <w:tcPr>
            <w:tcW w:w="550" w:type="dxa"/>
            <w:shd w:val="clear" w:color="auto" w:fill="auto"/>
            <w:vAlign w:val="center"/>
          </w:tcPr>
          <w:p w14:paraId="7967331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32</w:t>
            </w:r>
          </w:p>
        </w:tc>
        <w:tc>
          <w:tcPr>
            <w:tcW w:w="2116" w:type="dxa"/>
            <w:shd w:val="clear" w:color="auto" w:fill="auto"/>
            <w:vAlign w:val="center"/>
          </w:tcPr>
          <w:p w14:paraId="071F89F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Кавказская</w:t>
            </w:r>
          </w:p>
        </w:tc>
        <w:tc>
          <w:tcPr>
            <w:tcW w:w="1009" w:type="dxa"/>
            <w:shd w:val="clear" w:color="auto" w:fill="auto"/>
            <w:vAlign w:val="center"/>
          </w:tcPr>
          <w:p w14:paraId="5FFD955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1E56E9B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сталь</w:t>
            </w:r>
          </w:p>
        </w:tc>
        <w:tc>
          <w:tcPr>
            <w:tcW w:w="550" w:type="dxa"/>
            <w:shd w:val="clear" w:color="auto" w:fill="auto"/>
            <w:vAlign w:val="center"/>
          </w:tcPr>
          <w:p w14:paraId="0750294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100</w:t>
            </w:r>
          </w:p>
        </w:tc>
        <w:tc>
          <w:tcPr>
            <w:tcW w:w="828" w:type="dxa"/>
            <w:shd w:val="clear" w:color="auto" w:fill="auto"/>
            <w:vAlign w:val="center"/>
          </w:tcPr>
          <w:p w14:paraId="294B896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429</w:t>
            </w:r>
          </w:p>
        </w:tc>
        <w:tc>
          <w:tcPr>
            <w:tcW w:w="682" w:type="dxa"/>
            <w:vMerge/>
            <w:shd w:val="clear" w:color="auto" w:fill="auto"/>
            <w:vAlign w:val="center"/>
          </w:tcPr>
          <w:p w14:paraId="51E38970" w14:textId="77777777" w:rsidR="009921D0" w:rsidRPr="009921D0" w:rsidRDefault="009921D0" w:rsidP="00A66AB4">
            <w:pPr>
              <w:spacing w:line="276" w:lineRule="auto"/>
              <w:jc w:val="center"/>
              <w:rPr>
                <w:rFonts w:ascii="Arial" w:hAnsi="Arial" w:cs="Arial"/>
                <w:szCs w:val="20"/>
              </w:rPr>
            </w:pPr>
          </w:p>
        </w:tc>
        <w:tc>
          <w:tcPr>
            <w:tcW w:w="2016" w:type="dxa"/>
            <w:vMerge/>
            <w:shd w:val="clear" w:color="auto" w:fill="auto"/>
            <w:vAlign w:val="center"/>
          </w:tcPr>
          <w:p w14:paraId="211C770A"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5C0F7CF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w:t>
            </w:r>
          </w:p>
        </w:tc>
      </w:tr>
      <w:tr w:rsidR="009921D0" w:rsidRPr="009921D0" w14:paraId="1D3BD38D" w14:textId="77777777" w:rsidTr="009921D0">
        <w:tc>
          <w:tcPr>
            <w:tcW w:w="550" w:type="dxa"/>
            <w:shd w:val="clear" w:color="auto" w:fill="auto"/>
            <w:vAlign w:val="center"/>
          </w:tcPr>
          <w:p w14:paraId="7F96933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33</w:t>
            </w:r>
          </w:p>
        </w:tc>
        <w:tc>
          <w:tcPr>
            <w:tcW w:w="2116" w:type="dxa"/>
            <w:shd w:val="clear" w:color="auto" w:fill="auto"/>
            <w:vAlign w:val="center"/>
          </w:tcPr>
          <w:p w14:paraId="4E9A4A4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Калаева</w:t>
            </w:r>
          </w:p>
        </w:tc>
        <w:tc>
          <w:tcPr>
            <w:tcW w:w="1009" w:type="dxa"/>
            <w:shd w:val="clear" w:color="auto" w:fill="auto"/>
            <w:vAlign w:val="center"/>
          </w:tcPr>
          <w:p w14:paraId="10210AC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5EA6F42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5F0FB5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48E738E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500</w:t>
            </w:r>
          </w:p>
        </w:tc>
        <w:tc>
          <w:tcPr>
            <w:tcW w:w="682" w:type="dxa"/>
            <w:vMerge w:val="restart"/>
            <w:shd w:val="clear" w:color="auto" w:fill="auto"/>
            <w:vAlign w:val="center"/>
          </w:tcPr>
          <w:p w14:paraId="697E0EB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16</w:t>
            </w:r>
          </w:p>
        </w:tc>
        <w:tc>
          <w:tcPr>
            <w:tcW w:w="2016" w:type="dxa"/>
            <w:vMerge w:val="restart"/>
            <w:shd w:val="clear" w:color="auto" w:fill="auto"/>
            <w:vAlign w:val="center"/>
          </w:tcPr>
          <w:p w14:paraId="2408644B" w14:textId="77777777" w:rsidR="009921D0" w:rsidRPr="009921D0" w:rsidRDefault="009921D0" w:rsidP="00A66AB4">
            <w:pPr>
              <w:spacing w:line="276" w:lineRule="auto"/>
              <w:jc w:val="center"/>
              <w:rPr>
                <w:rFonts w:ascii="Arial" w:hAnsi="Arial" w:cs="Arial"/>
                <w:bCs/>
                <w:szCs w:val="20"/>
              </w:rPr>
            </w:pPr>
          </w:p>
          <w:p w14:paraId="70FC5FD8"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CF5D01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42DD0FA7" w14:textId="77777777" w:rsidTr="009921D0">
        <w:tc>
          <w:tcPr>
            <w:tcW w:w="550" w:type="dxa"/>
            <w:shd w:val="clear" w:color="auto" w:fill="auto"/>
            <w:vAlign w:val="center"/>
          </w:tcPr>
          <w:p w14:paraId="1B2F849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34</w:t>
            </w:r>
          </w:p>
        </w:tc>
        <w:tc>
          <w:tcPr>
            <w:tcW w:w="2116" w:type="dxa"/>
            <w:shd w:val="clear" w:color="auto" w:fill="auto"/>
            <w:vAlign w:val="center"/>
          </w:tcPr>
          <w:p w14:paraId="08FF645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Калаева</w:t>
            </w:r>
          </w:p>
        </w:tc>
        <w:tc>
          <w:tcPr>
            <w:tcW w:w="1009" w:type="dxa"/>
            <w:shd w:val="clear" w:color="auto" w:fill="auto"/>
            <w:vAlign w:val="center"/>
          </w:tcPr>
          <w:p w14:paraId="48B80C6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7C0C63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9816DB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55C079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88</w:t>
            </w:r>
          </w:p>
        </w:tc>
        <w:tc>
          <w:tcPr>
            <w:tcW w:w="682" w:type="dxa"/>
            <w:vMerge/>
            <w:shd w:val="clear" w:color="auto" w:fill="auto"/>
            <w:vAlign w:val="center"/>
          </w:tcPr>
          <w:p w14:paraId="069BDF1C"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24CAF1F1"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18B069F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70BA20FC" w14:textId="77777777" w:rsidTr="009921D0">
        <w:tc>
          <w:tcPr>
            <w:tcW w:w="550" w:type="dxa"/>
            <w:shd w:val="clear" w:color="auto" w:fill="auto"/>
            <w:vAlign w:val="center"/>
          </w:tcPr>
          <w:p w14:paraId="35AE4FF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36</w:t>
            </w:r>
          </w:p>
        </w:tc>
        <w:tc>
          <w:tcPr>
            <w:tcW w:w="2116" w:type="dxa"/>
            <w:shd w:val="clear" w:color="auto" w:fill="auto"/>
            <w:vAlign w:val="center"/>
          </w:tcPr>
          <w:p w14:paraId="7B3F59F9"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Калинина</w:t>
            </w:r>
          </w:p>
        </w:tc>
        <w:tc>
          <w:tcPr>
            <w:tcW w:w="1009" w:type="dxa"/>
            <w:shd w:val="clear" w:color="auto" w:fill="auto"/>
            <w:vAlign w:val="center"/>
          </w:tcPr>
          <w:p w14:paraId="486BA71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4F5B3C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0FDFF3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6B35478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263</w:t>
            </w:r>
          </w:p>
        </w:tc>
        <w:tc>
          <w:tcPr>
            <w:tcW w:w="682" w:type="dxa"/>
            <w:shd w:val="clear" w:color="auto" w:fill="auto"/>
            <w:vAlign w:val="center"/>
          </w:tcPr>
          <w:p w14:paraId="7606291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w:t>
            </w:r>
          </w:p>
        </w:tc>
        <w:tc>
          <w:tcPr>
            <w:tcW w:w="2016" w:type="dxa"/>
            <w:shd w:val="clear" w:color="auto" w:fill="auto"/>
            <w:vAlign w:val="center"/>
          </w:tcPr>
          <w:p w14:paraId="6563146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25134E9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180E703E" w14:textId="77777777" w:rsidTr="009921D0">
        <w:tc>
          <w:tcPr>
            <w:tcW w:w="550" w:type="dxa"/>
            <w:shd w:val="clear" w:color="auto" w:fill="auto"/>
            <w:vAlign w:val="center"/>
          </w:tcPr>
          <w:p w14:paraId="2F905D9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37</w:t>
            </w:r>
          </w:p>
        </w:tc>
        <w:tc>
          <w:tcPr>
            <w:tcW w:w="2116" w:type="dxa"/>
            <w:shd w:val="clear" w:color="auto" w:fill="auto"/>
            <w:vAlign w:val="center"/>
          </w:tcPr>
          <w:p w14:paraId="5063D91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Караева</w:t>
            </w:r>
          </w:p>
        </w:tc>
        <w:tc>
          <w:tcPr>
            <w:tcW w:w="1009" w:type="dxa"/>
            <w:shd w:val="clear" w:color="auto" w:fill="auto"/>
            <w:vAlign w:val="center"/>
          </w:tcPr>
          <w:p w14:paraId="218C937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2901E79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91F526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51A8B6C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1200</w:t>
            </w:r>
          </w:p>
        </w:tc>
        <w:tc>
          <w:tcPr>
            <w:tcW w:w="682" w:type="dxa"/>
            <w:shd w:val="clear" w:color="auto" w:fill="auto"/>
            <w:vAlign w:val="center"/>
          </w:tcPr>
          <w:p w14:paraId="50797C3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16 </w:t>
            </w:r>
          </w:p>
        </w:tc>
        <w:tc>
          <w:tcPr>
            <w:tcW w:w="2016" w:type="dxa"/>
            <w:shd w:val="clear" w:color="auto" w:fill="auto"/>
            <w:vAlign w:val="center"/>
          </w:tcPr>
          <w:p w14:paraId="5F9FF89D"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71191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3628F4F6" w14:textId="77777777" w:rsidTr="009921D0">
        <w:tc>
          <w:tcPr>
            <w:tcW w:w="550" w:type="dxa"/>
            <w:shd w:val="clear" w:color="auto" w:fill="auto"/>
            <w:vAlign w:val="center"/>
          </w:tcPr>
          <w:p w14:paraId="7CF4BE8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38</w:t>
            </w:r>
          </w:p>
        </w:tc>
        <w:tc>
          <w:tcPr>
            <w:tcW w:w="2116" w:type="dxa"/>
            <w:shd w:val="clear" w:color="auto" w:fill="auto"/>
            <w:vAlign w:val="center"/>
          </w:tcPr>
          <w:p w14:paraId="543F4B17"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Карсанова</w:t>
            </w:r>
          </w:p>
        </w:tc>
        <w:tc>
          <w:tcPr>
            <w:tcW w:w="1009" w:type="dxa"/>
            <w:shd w:val="clear" w:color="auto" w:fill="auto"/>
            <w:vAlign w:val="center"/>
          </w:tcPr>
          <w:p w14:paraId="1B3094C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1C8BE4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D38B32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033D1D8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775</w:t>
            </w:r>
          </w:p>
        </w:tc>
        <w:tc>
          <w:tcPr>
            <w:tcW w:w="682" w:type="dxa"/>
            <w:vMerge w:val="restart"/>
            <w:shd w:val="clear" w:color="auto" w:fill="auto"/>
            <w:vAlign w:val="center"/>
          </w:tcPr>
          <w:p w14:paraId="5AA2BFC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14</w:t>
            </w:r>
          </w:p>
        </w:tc>
        <w:tc>
          <w:tcPr>
            <w:tcW w:w="2016" w:type="dxa"/>
            <w:vMerge w:val="restart"/>
            <w:shd w:val="clear" w:color="auto" w:fill="auto"/>
            <w:vAlign w:val="center"/>
          </w:tcPr>
          <w:p w14:paraId="30A2FE5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8036AE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F5B44DC" w14:textId="77777777" w:rsidTr="009921D0">
        <w:tc>
          <w:tcPr>
            <w:tcW w:w="550" w:type="dxa"/>
            <w:shd w:val="clear" w:color="auto" w:fill="auto"/>
            <w:vAlign w:val="center"/>
          </w:tcPr>
          <w:p w14:paraId="5C4A618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39</w:t>
            </w:r>
          </w:p>
        </w:tc>
        <w:tc>
          <w:tcPr>
            <w:tcW w:w="2116" w:type="dxa"/>
            <w:shd w:val="clear" w:color="auto" w:fill="auto"/>
            <w:vAlign w:val="center"/>
          </w:tcPr>
          <w:p w14:paraId="2C8B471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Карсанова</w:t>
            </w:r>
          </w:p>
        </w:tc>
        <w:tc>
          <w:tcPr>
            <w:tcW w:w="1009" w:type="dxa"/>
            <w:shd w:val="clear" w:color="auto" w:fill="auto"/>
            <w:vAlign w:val="center"/>
          </w:tcPr>
          <w:p w14:paraId="7632094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789BBCA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9A1C2F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1DC145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839</w:t>
            </w:r>
          </w:p>
        </w:tc>
        <w:tc>
          <w:tcPr>
            <w:tcW w:w="682" w:type="dxa"/>
            <w:vMerge/>
            <w:shd w:val="clear" w:color="auto" w:fill="auto"/>
            <w:vAlign w:val="center"/>
          </w:tcPr>
          <w:p w14:paraId="1A8BED45"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051A2B30"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57F78FF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3E8B32D" w14:textId="77777777" w:rsidTr="009921D0">
        <w:tc>
          <w:tcPr>
            <w:tcW w:w="550" w:type="dxa"/>
            <w:shd w:val="clear" w:color="auto" w:fill="auto"/>
            <w:vAlign w:val="center"/>
          </w:tcPr>
          <w:p w14:paraId="7B6D79F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w:t>
            </w:r>
          </w:p>
        </w:tc>
        <w:tc>
          <w:tcPr>
            <w:tcW w:w="2116" w:type="dxa"/>
            <w:shd w:val="clear" w:color="auto" w:fill="auto"/>
            <w:vAlign w:val="center"/>
          </w:tcPr>
          <w:p w14:paraId="31EE0FD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Ким</w:t>
            </w:r>
          </w:p>
        </w:tc>
        <w:tc>
          <w:tcPr>
            <w:tcW w:w="1009" w:type="dxa"/>
            <w:shd w:val="clear" w:color="auto" w:fill="auto"/>
            <w:vAlign w:val="center"/>
          </w:tcPr>
          <w:p w14:paraId="14E1993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2DBFE07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5124CD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A1B466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278</w:t>
            </w:r>
          </w:p>
        </w:tc>
        <w:tc>
          <w:tcPr>
            <w:tcW w:w="682" w:type="dxa"/>
            <w:shd w:val="clear" w:color="auto" w:fill="auto"/>
            <w:vAlign w:val="center"/>
          </w:tcPr>
          <w:p w14:paraId="2369876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c>
          <w:tcPr>
            <w:tcW w:w="2016" w:type="dxa"/>
            <w:shd w:val="clear" w:color="auto" w:fill="auto"/>
            <w:vAlign w:val="center"/>
          </w:tcPr>
          <w:p w14:paraId="227C896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EAF3DF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1187D72A" w14:textId="77777777" w:rsidTr="009921D0">
        <w:tc>
          <w:tcPr>
            <w:tcW w:w="550" w:type="dxa"/>
            <w:shd w:val="clear" w:color="auto" w:fill="auto"/>
            <w:vAlign w:val="center"/>
          </w:tcPr>
          <w:p w14:paraId="512E90A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41</w:t>
            </w:r>
          </w:p>
        </w:tc>
        <w:tc>
          <w:tcPr>
            <w:tcW w:w="2116" w:type="dxa"/>
            <w:shd w:val="clear" w:color="auto" w:fill="auto"/>
            <w:vAlign w:val="center"/>
          </w:tcPr>
          <w:p w14:paraId="02701F3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Кирова</w:t>
            </w:r>
          </w:p>
        </w:tc>
        <w:tc>
          <w:tcPr>
            <w:tcW w:w="1009" w:type="dxa"/>
            <w:shd w:val="clear" w:color="auto" w:fill="auto"/>
            <w:vAlign w:val="center"/>
          </w:tcPr>
          <w:p w14:paraId="2269BAC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4D2F103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керамич.</w:t>
            </w:r>
          </w:p>
        </w:tc>
        <w:tc>
          <w:tcPr>
            <w:tcW w:w="550" w:type="dxa"/>
            <w:shd w:val="clear" w:color="auto" w:fill="auto"/>
            <w:vAlign w:val="center"/>
          </w:tcPr>
          <w:p w14:paraId="218D764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4B0058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2500</w:t>
            </w:r>
          </w:p>
        </w:tc>
        <w:tc>
          <w:tcPr>
            <w:tcW w:w="682" w:type="dxa"/>
            <w:shd w:val="clear" w:color="auto" w:fill="auto"/>
            <w:vAlign w:val="center"/>
          </w:tcPr>
          <w:p w14:paraId="675EF26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33</w:t>
            </w:r>
          </w:p>
        </w:tc>
        <w:tc>
          <w:tcPr>
            <w:tcW w:w="2016" w:type="dxa"/>
            <w:shd w:val="clear" w:color="auto" w:fill="auto"/>
            <w:vAlign w:val="center"/>
          </w:tcPr>
          <w:p w14:paraId="40862F83"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6D9831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733EC8E4" w14:textId="77777777" w:rsidTr="009921D0">
        <w:tc>
          <w:tcPr>
            <w:tcW w:w="550" w:type="dxa"/>
            <w:shd w:val="clear" w:color="auto" w:fill="auto"/>
            <w:vAlign w:val="center"/>
          </w:tcPr>
          <w:p w14:paraId="235621D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42</w:t>
            </w:r>
          </w:p>
        </w:tc>
        <w:tc>
          <w:tcPr>
            <w:tcW w:w="2116" w:type="dxa"/>
            <w:shd w:val="clear" w:color="auto" w:fill="auto"/>
            <w:vAlign w:val="center"/>
          </w:tcPr>
          <w:p w14:paraId="3A5C850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Кодоева</w:t>
            </w:r>
          </w:p>
        </w:tc>
        <w:tc>
          <w:tcPr>
            <w:tcW w:w="1009" w:type="dxa"/>
            <w:shd w:val="clear" w:color="auto" w:fill="auto"/>
            <w:vAlign w:val="center"/>
          </w:tcPr>
          <w:p w14:paraId="0A6739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351C722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F54D10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3E411F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1500</w:t>
            </w:r>
          </w:p>
        </w:tc>
        <w:tc>
          <w:tcPr>
            <w:tcW w:w="682" w:type="dxa"/>
            <w:shd w:val="clear" w:color="auto" w:fill="auto"/>
            <w:vAlign w:val="center"/>
          </w:tcPr>
          <w:p w14:paraId="2F915C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24</w:t>
            </w:r>
          </w:p>
        </w:tc>
        <w:tc>
          <w:tcPr>
            <w:tcW w:w="2016" w:type="dxa"/>
            <w:shd w:val="clear" w:color="auto" w:fill="auto"/>
            <w:vAlign w:val="center"/>
          </w:tcPr>
          <w:p w14:paraId="768E4185"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A7485D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66958D10" w14:textId="77777777" w:rsidTr="009921D0">
        <w:tc>
          <w:tcPr>
            <w:tcW w:w="550" w:type="dxa"/>
            <w:shd w:val="clear" w:color="auto" w:fill="auto"/>
            <w:vAlign w:val="center"/>
          </w:tcPr>
          <w:p w14:paraId="4AADB97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43</w:t>
            </w:r>
          </w:p>
        </w:tc>
        <w:tc>
          <w:tcPr>
            <w:tcW w:w="2116" w:type="dxa"/>
            <w:shd w:val="clear" w:color="auto" w:fill="auto"/>
            <w:vAlign w:val="center"/>
          </w:tcPr>
          <w:p w14:paraId="05B177D5"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Коминтерна</w:t>
            </w:r>
          </w:p>
        </w:tc>
        <w:tc>
          <w:tcPr>
            <w:tcW w:w="1009" w:type="dxa"/>
            <w:shd w:val="clear" w:color="auto" w:fill="auto"/>
            <w:vAlign w:val="center"/>
          </w:tcPr>
          <w:p w14:paraId="044ED92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5FEE996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F7F8F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BBCC30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150</w:t>
            </w:r>
          </w:p>
        </w:tc>
        <w:tc>
          <w:tcPr>
            <w:tcW w:w="682" w:type="dxa"/>
            <w:shd w:val="clear" w:color="auto" w:fill="auto"/>
            <w:vAlign w:val="center"/>
          </w:tcPr>
          <w:p w14:paraId="5393B52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w:t>
            </w:r>
          </w:p>
        </w:tc>
        <w:tc>
          <w:tcPr>
            <w:tcW w:w="2016" w:type="dxa"/>
            <w:shd w:val="clear" w:color="auto" w:fill="auto"/>
            <w:vAlign w:val="center"/>
          </w:tcPr>
          <w:p w14:paraId="649A1E9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7947D3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7AFA6BDC" w14:textId="77777777" w:rsidTr="009921D0">
        <w:tc>
          <w:tcPr>
            <w:tcW w:w="550" w:type="dxa"/>
            <w:shd w:val="clear" w:color="auto" w:fill="auto"/>
            <w:vAlign w:val="center"/>
          </w:tcPr>
          <w:p w14:paraId="12517AF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44</w:t>
            </w:r>
          </w:p>
        </w:tc>
        <w:tc>
          <w:tcPr>
            <w:tcW w:w="2116" w:type="dxa"/>
            <w:shd w:val="clear" w:color="auto" w:fill="auto"/>
            <w:vAlign w:val="center"/>
          </w:tcPr>
          <w:p w14:paraId="5AE78C5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Коммунальная</w:t>
            </w:r>
          </w:p>
        </w:tc>
        <w:tc>
          <w:tcPr>
            <w:tcW w:w="1009" w:type="dxa"/>
            <w:shd w:val="clear" w:color="auto" w:fill="auto"/>
            <w:vAlign w:val="center"/>
          </w:tcPr>
          <w:p w14:paraId="7FFF659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03E9C52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A3D148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44A459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265</w:t>
            </w:r>
          </w:p>
        </w:tc>
        <w:tc>
          <w:tcPr>
            <w:tcW w:w="682" w:type="dxa"/>
            <w:shd w:val="clear" w:color="auto" w:fill="auto"/>
            <w:vAlign w:val="center"/>
          </w:tcPr>
          <w:p w14:paraId="405C2F3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w:t>
            </w:r>
          </w:p>
        </w:tc>
        <w:tc>
          <w:tcPr>
            <w:tcW w:w="2016" w:type="dxa"/>
            <w:shd w:val="clear" w:color="auto" w:fill="auto"/>
            <w:vAlign w:val="center"/>
          </w:tcPr>
          <w:p w14:paraId="2B8CDCED"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604388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24759B1B" w14:textId="77777777" w:rsidTr="009921D0">
        <w:tc>
          <w:tcPr>
            <w:tcW w:w="550" w:type="dxa"/>
            <w:shd w:val="clear" w:color="auto" w:fill="auto"/>
            <w:vAlign w:val="center"/>
          </w:tcPr>
          <w:p w14:paraId="7408D3A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45</w:t>
            </w:r>
          </w:p>
        </w:tc>
        <w:tc>
          <w:tcPr>
            <w:tcW w:w="2116" w:type="dxa"/>
            <w:shd w:val="clear" w:color="auto" w:fill="auto"/>
            <w:vAlign w:val="center"/>
          </w:tcPr>
          <w:p w14:paraId="11AD7E5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Комсомольская</w:t>
            </w:r>
          </w:p>
        </w:tc>
        <w:tc>
          <w:tcPr>
            <w:tcW w:w="1009" w:type="dxa"/>
            <w:shd w:val="clear" w:color="auto" w:fill="auto"/>
            <w:vAlign w:val="center"/>
          </w:tcPr>
          <w:p w14:paraId="47D3EDF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285D4FA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EC5D6F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6D3BF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117</w:t>
            </w:r>
          </w:p>
        </w:tc>
        <w:tc>
          <w:tcPr>
            <w:tcW w:w="682" w:type="dxa"/>
            <w:vMerge w:val="restart"/>
            <w:shd w:val="clear" w:color="auto" w:fill="auto"/>
            <w:vAlign w:val="center"/>
          </w:tcPr>
          <w:p w14:paraId="24669D8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28</w:t>
            </w:r>
          </w:p>
        </w:tc>
        <w:tc>
          <w:tcPr>
            <w:tcW w:w="2016" w:type="dxa"/>
            <w:vMerge w:val="restart"/>
            <w:shd w:val="clear" w:color="auto" w:fill="auto"/>
            <w:vAlign w:val="center"/>
          </w:tcPr>
          <w:p w14:paraId="0FB6A3A2" w14:textId="77777777" w:rsidR="009921D0" w:rsidRPr="009921D0" w:rsidRDefault="009921D0" w:rsidP="00A66AB4">
            <w:pPr>
              <w:spacing w:line="276" w:lineRule="auto"/>
              <w:jc w:val="center"/>
              <w:rPr>
                <w:rFonts w:ascii="Arial" w:hAnsi="Arial" w:cs="Arial"/>
                <w:bCs/>
                <w:szCs w:val="20"/>
              </w:rPr>
            </w:pPr>
          </w:p>
          <w:p w14:paraId="6CB031ED"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E78342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57155C39" w14:textId="77777777" w:rsidTr="009921D0">
        <w:tc>
          <w:tcPr>
            <w:tcW w:w="550" w:type="dxa"/>
            <w:shd w:val="clear" w:color="auto" w:fill="auto"/>
            <w:vAlign w:val="center"/>
          </w:tcPr>
          <w:p w14:paraId="4ECC139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46</w:t>
            </w:r>
          </w:p>
        </w:tc>
        <w:tc>
          <w:tcPr>
            <w:tcW w:w="2116" w:type="dxa"/>
            <w:shd w:val="clear" w:color="auto" w:fill="auto"/>
            <w:vAlign w:val="center"/>
          </w:tcPr>
          <w:p w14:paraId="0618EF0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Комсомольская</w:t>
            </w:r>
          </w:p>
        </w:tc>
        <w:tc>
          <w:tcPr>
            <w:tcW w:w="1009" w:type="dxa"/>
            <w:shd w:val="clear" w:color="auto" w:fill="auto"/>
            <w:vAlign w:val="center"/>
          </w:tcPr>
          <w:p w14:paraId="0596076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67A7C96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AE7127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7DBD58F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846</w:t>
            </w:r>
          </w:p>
        </w:tc>
        <w:tc>
          <w:tcPr>
            <w:tcW w:w="682" w:type="dxa"/>
            <w:vMerge/>
            <w:shd w:val="clear" w:color="auto" w:fill="auto"/>
            <w:vAlign w:val="center"/>
          </w:tcPr>
          <w:p w14:paraId="640A0857"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6FEED5EF"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389213F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4D663526" w14:textId="77777777" w:rsidTr="009921D0">
        <w:tc>
          <w:tcPr>
            <w:tcW w:w="550" w:type="dxa"/>
            <w:shd w:val="clear" w:color="auto" w:fill="auto"/>
            <w:vAlign w:val="center"/>
          </w:tcPr>
          <w:p w14:paraId="697FE0F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48</w:t>
            </w:r>
          </w:p>
        </w:tc>
        <w:tc>
          <w:tcPr>
            <w:tcW w:w="2116" w:type="dxa"/>
            <w:shd w:val="clear" w:color="auto" w:fill="auto"/>
            <w:vAlign w:val="center"/>
          </w:tcPr>
          <w:p w14:paraId="69E5E035"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Кр. Октября</w:t>
            </w:r>
          </w:p>
        </w:tc>
        <w:tc>
          <w:tcPr>
            <w:tcW w:w="1009" w:type="dxa"/>
            <w:shd w:val="clear" w:color="auto" w:fill="auto"/>
            <w:vAlign w:val="center"/>
          </w:tcPr>
          <w:p w14:paraId="32D73CD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06464AB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1AE22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07A132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450</w:t>
            </w:r>
          </w:p>
        </w:tc>
        <w:tc>
          <w:tcPr>
            <w:tcW w:w="682" w:type="dxa"/>
            <w:shd w:val="clear" w:color="auto" w:fill="auto"/>
            <w:vAlign w:val="center"/>
          </w:tcPr>
          <w:p w14:paraId="063C87B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28</w:t>
            </w:r>
          </w:p>
        </w:tc>
        <w:tc>
          <w:tcPr>
            <w:tcW w:w="2016" w:type="dxa"/>
            <w:shd w:val="clear" w:color="auto" w:fill="auto"/>
            <w:vAlign w:val="center"/>
          </w:tcPr>
          <w:p w14:paraId="5B306B0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B87A23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8A693EE" w14:textId="77777777" w:rsidTr="009921D0">
        <w:tc>
          <w:tcPr>
            <w:tcW w:w="550" w:type="dxa"/>
            <w:shd w:val="clear" w:color="auto" w:fill="auto"/>
            <w:vAlign w:val="center"/>
          </w:tcPr>
          <w:p w14:paraId="6511DCA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49</w:t>
            </w:r>
          </w:p>
        </w:tc>
        <w:tc>
          <w:tcPr>
            <w:tcW w:w="2116" w:type="dxa"/>
            <w:shd w:val="clear" w:color="auto" w:fill="auto"/>
            <w:vAlign w:val="center"/>
          </w:tcPr>
          <w:p w14:paraId="794BCBEF"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Красноармейская</w:t>
            </w:r>
          </w:p>
        </w:tc>
        <w:tc>
          <w:tcPr>
            <w:tcW w:w="1009" w:type="dxa"/>
            <w:shd w:val="clear" w:color="auto" w:fill="auto"/>
            <w:vAlign w:val="center"/>
          </w:tcPr>
          <w:p w14:paraId="6BDB900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1312E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6C9AD5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20ACD7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715</w:t>
            </w:r>
          </w:p>
        </w:tc>
        <w:tc>
          <w:tcPr>
            <w:tcW w:w="682" w:type="dxa"/>
            <w:shd w:val="clear" w:color="auto" w:fill="auto"/>
            <w:vAlign w:val="center"/>
          </w:tcPr>
          <w:p w14:paraId="237A6F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w:t>
            </w:r>
          </w:p>
        </w:tc>
        <w:tc>
          <w:tcPr>
            <w:tcW w:w="2016" w:type="dxa"/>
            <w:shd w:val="clear" w:color="auto" w:fill="auto"/>
            <w:vAlign w:val="center"/>
          </w:tcPr>
          <w:p w14:paraId="2B14972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FF6C31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300E8B4" w14:textId="77777777" w:rsidTr="009921D0">
        <w:tc>
          <w:tcPr>
            <w:tcW w:w="550" w:type="dxa"/>
            <w:shd w:val="clear" w:color="auto" w:fill="auto"/>
            <w:vAlign w:val="center"/>
          </w:tcPr>
          <w:p w14:paraId="3985FE1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w:t>
            </w:r>
          </w:p>
        </w:tc>
        <w:tc>
          <w:tcPr>
            <w:tcW w:w="2116" w:type="dxa"/>
            <w:shd w:val="clear" w:color="auto" w:fill="auto"/>
            <w:vAlign w:val="center"/>
          </w:tcPr>
          <w:p w14:paraId="64723A2F"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Куйбышева</w:t>
            </w:r>
          </w:p>
        </w:tc>
        <w:tc>
          <w:tcPr>
            <w:tcW w:w="1009" w:type="dxa"/>
            <w:shd w:val="clear" w:color="auto" w:fill="auto"/>
            <w:vAlign w:val="center"/>
          </w:tcPr>
          <w:p w14:paraId="0D2EF7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DE89EF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0288D2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6EBCF0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409</w:t>
            </w:r>
          </w:p>
        </w:tc>
        <w:tc>
          <w:tcPr>
            <w:tcW w:w="682" w:type="dxa"/>
            <w:vMerge w:val="restart"/>
            <w:shd w:val="clear" w:color="auto" w:fill="auto"/>
            <w:vAlign w:val="center"/>
          </w:tcPr>
          <w:p w14:paraId="616EF98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21</w:t>
            </w:r>
          </w:p>
        </w:tc>
        <w:tc>
          <w:tcPr>
            <w:tcW w:w="2016" w:type="dxa"/>
            <w:vMerge w:val="restart"/>
            <w:shd w:val="clear" w:color="auto" w:fill="auto"/>
            <w:vAlign w:val="center"/>
          </w:tcPr>
          <w:p w14:paraId="7967C96B" w14:textId="77777777" w:rsidR="009921D0" w:rsidRPr="009921D0" w:rsidRDefault="009921D0" w:rsidP="00A66AB4">
            <w:pPr>
              <w:spacing w:line="276" w:lineRule="auto"/>
              <w:jc w:val="center"/>
              <w:rPr>
                <w:rFonts w:ascii="Arial" w:hAnsi="Arial" w:cs="Arial"/>
                <w:bCs/>
                <w:szCs w:val="20"/>
              </w:rPr>
            </w:pPr>
          </w:p>
          <w:p w14:paraId="1DA7071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2BC86CC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3575F2BD" w14:textId="77777777" w:rsidTr="009921D0">
        <w:tc>
          <w:tcPr>
            <w:tcW w:w="550" w:type="dxa"/>
            <w:shd w:val="clear" w:color="auto" w:fill="auto"/>
            <w:vAlign w:val="center"/>
          </w:tcPr>
          <w:p w14:paraId="14EC0AE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51</w:t>
            </w:r>
          </w:p>
        </w:tc>
        <w:tc>
          <w:tcPr>
            <w:tcW w:w="2116" w:type="dxa"/>
            <w:shd w:val="clear" w:color="auto" w:fill="auto"/>
            <w:vAlign w:val="center"/>
          </w:tcPr>
          <w:p w14:paraId="3E6AD44D"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Куйбышева</w:t>
            </w:r>
          </w:p>
        </w:tc>
        <w:tc>
          <w:tcPr>
            <w:tcW w:w="1009" w:type="dxa"/>
            <w:shd w:val="clear" w:color="auto" w:fill="auto"/>
            <w:vAlign w:val="center"/>
          </w:tcPr>
          <w:p w14:paraId="235F510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1AB48F8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BF3E06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5F5850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391</w:t>
            </w:r>
          </w:p>
        </w:tc>
        <w:tc>
          <w:tcPr>
            <w:tcW w:w="682" w:type="dxa"/>
            <w:vMerge/>
            <w:shd w:val="clear" w:color="auto" w:fill="auto"/>
            <w:vAlign w:val="center"/>
          </w:tcPr>
          <w:p w14:paraId="66FCFF55"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2DC5D16"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2AEBDC7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5478BE8D" w14:textId="77777777" w:rsidTr="009921D0">
        <w:tc>
          <w:tcPr>
            <w:tcW w:w="550" w:type="dxa"/>
            <w:shd w:val="clear" w:color="auto" w:fill="auto"/>
            <w:vAlign w:val="center"/>
          </w:tcPr>
          <w:p w14:paraId="08EDFBE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52</w:t>
            </w:r>
          </w:p>
        </w:tc>
        <w:tc>
          <w:tcPr>
            <w:tcW w:w="2116" w:type="dxa"/>
            <w:shd w:val="clear" w:color="auto" w:fill="auto"/>
            <w:vAlign w:val="center"/>
          </w:tcPr>
          <w:p w14:paraId="2CE58C16"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Кучиева</w:t>
            </w:r>
          </w:p>
        </w:tc>
        <w:tc>
          <w:tcPr>
            <w:tcW w:w="1009" w:type="dxa"/>
            <w:shd w:val="clear" w:color="auto" w:fill="auto"/>
            <w:vAlign w:val="center"/>
          </w:tcPr>
          <w:p w14:paraId="7D3BE02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7D14741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4B7854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F80E1A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429</w:t>
            </w:r>
          </w:p>
        </w:tc>
        <w:tc>
          <w:tcPr>
            <w:tcW w:w="682" w:type="dxa"/>
            <w:shd w:val="clear" w:color="auto" w:fill="auto"/>
            <w:vAlign w:val="center"/>
          </w:tcPr>
          <w:p w14:paraId="6E5E0DA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w:t>
            </w:r>
          </w:p>
        </w:tc>
        <w:tc>
          <w:tcPr>
            <w:tcW w:w="2016" w:type="dxa"/>
            <w:shd w:val="clear" w:color="auto" w:fill="auto"/>
            <w:vAlign w:val="center"/>
          </w:tcPr>
          <w:p w14:paraId="293F744D"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25D685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8148716" w14:textId="77777777" w:rsidTr="009921D0">
        <w:tc>
          <w:tcPr>
            <w:tcW w:w="550" w:type="dxa"/>
            <w:shd w:val="clear" w:color="auto" w:fill="auto"/>
            <w:vAlign w:val="center"/>
          </w:tcPr>
          <w:p w14:paraId="3733051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53</w:t>
            </w:r>
          </w:p>
        </w:tc>
        <w:tc>
          <w:tcPr>
            <w:tcW w:w="2116" w:type="dxa"/>
            <w:shd w:val="clear" w:color="auto" w:fill="auto"/>
            <w:vAlign w:val="center"/>
          </w:tcPr>
          <w:p w14:paraId="3B57E48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Л.Толстого</w:t>
            </w:r>
          </w:p>
        </w:tc>
        <w:tc>
          <w:tcPr>
            <w:tcW w:w="1009" w:type="dxa"/>
            <w:shd w:val="clear" w:color="auto" w:fill="auto"/>
            <w:vAlign w:val="center"/>
          </w:tcPr>
          <w:p w14:paraId="35E600D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3BAA84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AD738F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6DB0140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682" w:type="dxa"/>
            <w:vMerge w:val="restart"/>
            <w:shd w:val="clear" w:color="auto" w:fill="auto"/>
            <w:vAlign w:val="center"/>
          </w:tcPr>
          <w:p w14:paraId="16FDE76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w:t>
            </w:r>
          </w:p>
        </w:tc>
        <w:tc>
          <w:tcPr>
            <w:tcW w:w="2016" w:type="dxa"/>
            <w:vMerge w:val="restart"/>
            <w:shd w:val="clear" w:color="auto" w:fill="auto"/>
            <w:vAlign w:val="center"/>
          </w:tcPr>
          <w:p w14:paraId="25A41D23" w14:textId="77777777" w:rsidR="009921D0" w:rsidRPr="009921D0" w:rsidRDefault="009921D0" w:rsidP="00A66AB4">
            <w:pPr>
              <w:spacing w:line="276" w:lineRule="auto"/>
              <w:jc w:val="center"/>
              <w:rPr>
                <w:rFonts w:ascii="Arial" w:hAnsi="Arial" w:cs="Arial"/>
                <w:bCs/>
                <w:szCs w:val="20"/>
              </w:rPr>
            </w:pPr>
          </w:p>
          <w:p w14:paraId="23FE87B5"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6A8E2D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13733E71" w14:textId="77777777" w:rsidTr="009921D0">
        <w:tc>
          <w:tcPr>
            <w:tcW w:w="550" w:type="dxa"/>
            <w:shd w:val="clear" w:color="auto" w:fill="auto"/>
            <w:vAlign w:val="center"/>
          </w:tcPr>
          <w:p w14:paraId="568F3D6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54</w:t>
            </w:r>
          </w:p>
        </w:tc>
        <w:tc>
          <w:tcPr>
            <w:tcW w:w="2116" w:type="dxa"/>
            <w:shd w:val="clear" w:color="auto" w:fill="auto"/>
            <w:vAlign w:val="center"/>
          </w:tcPr>
          <w:p w14:paraId="5034175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Л.Толстого</w:t>
            </w:r>
          </w:p>
        </w:tc>
        <w:tc>
          <w:tcPr>
            <w:tcW w:w="1009" w:type="dxa"/>
            <w:shd w:val="clear" w:color="auto" w:fill="auto"/>
            <w:vAlign w:val="center"/>
          </w:tcPr>
          <w:p w14:paraId="796FA2B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4AC339D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E8E359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0AA7E7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2090</w:t>
            </w:r>
          </w:p>
        </w:tc>
        <w:tc>
          <w:tcPr>
            <w:tcW w:w="682" w:type="dxa"/>
            <w:vMerge/>
            <w:shd w:val="clear" w:color="auto" w:fill="auto"/>
            <w:vAlign w:val="center"/>
          </w:tcPr>
          <w:p w14:paraId="57C2F6FE"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6D8A6508"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7152E04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5D14977E" w14:textId="77777777" w:rsidTr="009921D0">
        <w:tc>
          <w:tcPr>
            <w:tcW w:w="550" w:type="dxa"/>
            <w:shd w:val="clear" w:color="auto" w:fill="auto"/>
            <w:vAlign w:val="center"/>
          </w:tcPr>
          <w:p w14:paraId="472F3A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55</w:t>
            </w:r>
          </w:p>
        </w:tc>
        <w:tc>
          <w:tcPr>
            <w:tcW w:w="2116" w:type="dxa"/>
            <w:shd w:val="clear" w:color="auto" w:fill="auto"/>
            <w:vAlign w:val="center"/>
          </w:tcPr>
          <w:p w14:paraId="79E475A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Ленина</w:t>
            </w:r>
          </w:p>
        </w:tc>
        <w:tc>
          <w:tcPr>
            <w:tcW w:w="1009" w:type="dxa"/>
            <w:shd w:val="clear" w:color="auto" w:fill="auto"/>
            <w:vAlign w:val="center"/>
          </w:tcPr>
          <w:p w14:paraId="4C834FA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492AEF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A4F7E5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400</w:t>
            </w:r>
          </w:p>
        </w:tc>
        <w:tc>
          <w:tcPr>
            <w:tcW w:w="828" w:type="dxa"/>
            <w:shd w:val="clear" w:color="auto" w:fill="auto"/>
            <w:vAlign w:val="center"/>
          </w:tcPr>
          <w:p w14:paraId="06AEC16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1055</w:t>
            </w:r>
          </w:p>
        </w:tc>
        <w:tc>
          <w:tcPr>
            <w:tcW w:w="682" w:type="dxa"/>
            <w:vMerge w:val="restart"/>
            <w:shd w:val="clear" w:color="auto" w:fill="auto"/>
            <w:vAlign w:val="center"/>
          </w:tcPr>
          <w:p w14:paraId="793F22B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46</w:t>
            </w:r>
          </w:p>
        </w:tc>
        <w:tc>
          <w:tcPr>
            <w:tcW w:w="2016" w:type="dxa"/>
            <w:vMerge w:val="restart"/>
            <w:shd w:val="clear" w:color="auto" w:fill="auto"/>
            <w:vAlign w:val="center"/>
          </w:tcPr>
          <w:p w14:paraId="06231E66" w14:textId="77777777" w:rsidR="009921D0" w:rsidRPr="009921D0" w:rsidRDefault="009921D0" w:rsidP="00A66AB4">
            <w:pPr>
              <w:spacing w:line="276" w:lineRule="auto"/>
              <w:jc w:val="center"/>
              <w:rPr>
                <w:rFonts w:ascii="Arial" w:hAnsi="Arial" w:cs="Arial"/>
                <w:bCs/>
                <w:szCs w:val="20"/>
              </w:rPr>
            </w:pPr>
          </w:p>
          <w:p w14:paraId="0C51DBCA"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B6998B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95DD959" w14:textId="77777777" w:rsidTr="009921D0">
        <w:tc>
          <w:tcPr>
            <w:tcW w:w="550" w:type="dxa"/>
            <w:shd w:val="clear" w:color="auto" w:fill="auto"/>
            <w:vAlign w:val="center"/>
          </w:tcPr>
          <w:p w14:paraId="7A04B60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56</w:t>
            </w:r>
          </w:p>
        </w:tc>
        <w:tc>
          <w:tcPr>
            <w:tcW w:w="2116" w:type="dxa"/>
            <w:shd w:val="clear" w:color="auto" w:fill="auto"/>
            <w:vAlign w:val="center"/>
          </w:tcPr>
          <w:p w14:paraId="21C74086"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Ленина</w:t>
            </w:r>
          </w:p>
        </w:tc>
        <w:tc>
          <w:tcPr>
            <w:tcW w:w="1009" w:type="dxa"/>
            <w:shd w:val="clear" w:color="auto" w:fill="auto"/>
            <w:vAlign w:val="center"/>
          </w:tcPr>
          <w:p w14:paraId="7403076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33FF97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853596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7098825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3050</w:t>
            </w:r>
          </w:p>
        </w:tc>
        <w:tc>
          <w:tcPr>
            <w:tcW w:w="682" w:type="dxa"/>
            <w:vMerge/>
            <w:shd w:val="clear" w:color="auto" w:fill="auto"/>
            <w:vAlign w:val="center"/>
          </w:tcPr>
          <w:p w14:paraId="25CDA5AB"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5D59450C"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44BAB27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6A6E6A03" w14:textId="77777777" w:rsidTr="009921D0">
        <w:tc>
          <w:tcPr>
            <w:tcW w:w="550" w:type="dxa"/>
            <w:shd w:val="clear" w:color="auto" w:fill="auto"/>
            <w:vAlign w:val="center"/>
          </w:tcPr>
          <w:p w14:paraId="3067FB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57</w:t>
            </w:r>
          </w:p>
        </w:tc>
        <w:tc>
          <w:tcPr>
            <w:tcW w:w="2116" w:type="dxa"/>
            <w:shd w:val="clear" w:color="auto" w:fill="auto"/>
            <w:vAlign w:val="center"/>
          </w:tcPr>
          <w:p w14:paraId="2033EAD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Ленина</w:t>
            </w:r>
          </w:p>
        </w:tc>
        <w:tc>
          <w:tcPr>
            <w:tcW w:w="1009" w:type="dxa"/>
            <w:shd w:val="clear" w:color="auto" w:fill="auto"/>
            <w:vAlign w:val="center"/>
          </w:tcPr>
          <w:p w14:paraId="02C4641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43408C1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E4C128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676E7A6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3000</w:t>
            </w:r>
          </w:p>
        </w:tc>
        <w:tc>
          <w:tcPr>
            <w:tcW w:w="682" w:type="dxa"/>
            <w:vMerge/>
            <w:shd w:val="clear" w:color="auto" w:fill="auto"/>
            <w:vAlign w:val="center"/>
          </w:tcPr>
          <w:p w14:paraId="145BEE89"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25DABB10"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53471E9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2580565B" w14:textId="77777777" w:rsidTr="009921D0">
        <w:tc>
          <w:tcPr>
            <w:tcW w:w="550" w:type="dxa"/>
            <w:shd w:val="clear" w:color="auto" w:fill="auto"/>
            <w:vAlign w:val="center"/>
          </w:tcPr>
          <w:p w14:paraId="28E5F46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58</w:t>
            </w:r>
          </w:p>
        </w:tc>
        <w:tc>
          <w:tcPr>
            <w:tcW w:w="2116" w:type="dxa"/>
            <w:shd w:val="clear" w:color="auto" w:fill="auto"/>
            <w:vAlign w:val="center"/>
          </w:tcPr>
          <w:p w14:paraId="18DD9179"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Лесная</w:t>
            </w:r>
          </w:p>
        </w:tc>
        <w:tc>
          <w:tcPr>
            <w:tcW w:w="1009" w:type="dxa"/>
            <w:shd w:val="clear" w:color="auto" w:fill="auto"/>
            <w:vAlign w:val="center"/>
          </w:tcPr>
          <w:p w14:paraId="07228D1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538ADBA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118A58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991FC8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396</w:t>
            </w:r>
          </w:p>
        </w:tc>
        <w:tc>
          <w:tcPr>
            <w:tcW w:w="682" w:type="dxa"/>
            <w:shd w:val="clear" w:color="auto" w:fill="auto"/>
            <w:vAlign w:val="center"/>
          </w:tcPr>
          <w:p w14:paraId="7092EAB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w:t>
            </w:r>
          </w:p>
        </w:tc>
        <w:tc>
          <w:tcPr>
            <w:tcW w:w="2016" w:type="dxa"/>
            <w:shd w:val="clear" w:color="auto" w:fill="auto"/>
            <w:vAlign w:val="center"/>
          </w:tcPr>
          <w:p w14:paraId="4F43568E"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55C6AF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669729DB" w14:textId="77777777" w:rsidTr="009921D0">
        <w:tc>
          <w:tcPr>
            <w:tcW w:w="550" w:type="dxa"/>
            <w:shd w:val="clear" w:color="auto" w:fill="auto"/>
            <w:vAlign w:val="center"/>
          </w:tcPr>
          <w:p w14:paraId="477DA59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59</w:t>
            </w:r>
          </w:p>
        </w:tc>
        <w:tc>
          <w:tcPr>
            <w:tcW w:w="2116" w:type="dxa"/>
            <w:shd w:val="clear" w:color="auto" w:fill="auto"/>
            <w:vAlign w:val="center"/>
          </w:tcPr>
          <w:p w14:paraId="3A477FF5"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Маркуса</w:t>
            </w:r>
          </w:p>
        </w:tc>
        <w:tc>
          <w:tcPr>
            <w:tcW w:w="1009" w:type="dxa"/>
            <w:shd w:val="clear" w:color="auto" w:fill="auto"/>
            <w:vAlign w:val="center"/>
          </w:tcPr>
          <w:p w14:paraId="6404A0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1976</w:t>
            </w:r>
          </w:p>
        </w:tc>
        <w:tc>
          <w:tcPr>
            <w:tcW w:w="1330" w:type="dxa"/>
            <w:shd w:val="clear" w:color="auto" w:fill="auto"/>
            <w:vAlign w:val="center"/>
          </w:tcPr>
          <w:p w14:paraId="208E98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керамич.</w:t>
            </w:r>
          </w:p>
        </w:tc>
        <w:tc>
          <w:tcPr>
            <w:tcW w:w="550" w:type="dxa"/>
            <w:shd w:val="clear" w:color="auto" w:fill="auto"/>
            <w:vAlign w:val="center"/>
          </w:tcPr>
          <w:p w14:paraId="197D81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7EE4AA8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1395</w:t>
            </w:r>
          </w:p>
        </w:tc>
        <w:tc>
          <w:tcPr>
            <w:tcW w:w="682" w:type="dxa"/>
            <w:vMerge w:val="restart"/>
            <w:shd w:val="clear" w:color="auto" w:fill="auto"/>
            <w:vAlign w:val="center"/>
          </w:tcPr>
          <w:p w14:paraId="256DFCD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27</w:t>
            </w:r>
          </w:p>
        </w:tc>
        <w:tc>
          <w:tcPr>
            <w:tcW w:w="2016" w:type="dxa"/>
            <w:vMerge w:val="restart"/>
            <w:shd w:val="clear" w:color="auto" w:fill="auto"/>
            <w:vAlign w:val="center"/>
          </w:tcPr>
          <w:p w14:paraId="0789A631" w14:textId="77777777" w:rsidR="009921D0" w:rsidRPr="009921D0" w:rsidRDefault="009921D0" w:rsidP="00A66AB4">
            <w:pPr>
              <w:spacing w:line="276" w:lineRule="auto"/>
              <w:jc w:val="center"/>
              <w:rPr>
                <w:rFonts w:ascii="Arial" w:hAnsi="Arial" w:cs="Arial"/>
                <w:bCs/>
                <w:szCs w:val="20"/>
              </w:rPr>
            </w:pPr>
          </w:p>
          <w:p w14:paraId="46B9505C" w14:textId="77777777" w:rsidR="009921D0" w:rsidRPr="009921D0" w:rsidRDefault="009921D0" w:rsidP="00A66AB4">
            <w:pPr>
              <w:spacing w:line="276" w:lineRule="auto"/>
              <w:jc w:val="center"/>
              <w:rPr>
                <w:rFonts w:ascii="Arial" w:hAnsi="Arial" w:cs="Arial"/>
                <w:bCs/>
                <w:szCs w:val="20"/>
              </w:rPr>
            </w:pPr>
          </w:p>
          <w:p w14:paraId="4E4CB9DB"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082D7A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96</w:t>
            </w:r>
          </w:p>
        </w:tc>
      </w:tr>
      <w:tr w:rsidR="009921D0" w:rsidRPr="009921D0" w14:paraId="57B9E681" w14:textId="77777777" w:rsidTr="009921D0">
        <w:tc>
          <w:tcPr>
            <w:tcW w:w="550" w:type="dxa"/>
            <w:shd w:val="clear" w:color="auto" w:fill="auto"/>
            <w:vAlign w:val="center"/>
          </w:tcPr>
          <w:p w14:paraId="502DA5D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60</w:t>
            </w:r>
          </w:p>
        </w:tc>
        <w:tc>
          <w:tcPr>
            <w:tcW w:w="2116" w:type="dxa"/>
            <w:shd w:val="clear" w:color="auto" w:fill="auto"/>
            <w:vAlign w:val="center"/>
          </w:tcPr>
          <w:p w14:paraId="023F85B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Маркуса</w:t>
            </w:r>
          </w:p>
        </w:tc>
        <w:tc>
          <w:tcPr>
            <w:tcW w:w="1009" w:type="dxa"/>
            <w:shd w:val="clear" w:color="auto" w:fill="auto"/>
            <w:vAlign w:val="center"/>
          </w:tcPr>
          <w:p w14:paraId="59FA87B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7B34579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ж/б</w:t>
            </w:r>
          </w:p>
        </w:tc>
        <w:tc>
          <w:tcPr>
            <w:tcW w:w="550" w:type="dxa"/>
            <w:shd w:val="clear" w:color="auto" w:fill="auto"/>
            <w:vAlign w:val="center"/>
          </w:tcPr>
          <w:p w14:paraId="2210EE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600</w:t>
            </w:r>
          </w:p>
        </w:tc>
        <w:tc>
          <w:tcPr>
            <w:tcW w:w="828" w:type="dxa"/>
            <w:shd w:val="clear" w:color="auto" w:fill="auto"/>
            <w:vAlign w:val="center"/>
          </w:tcPr>
          <w:p w14:paraId="7E9AC2F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650</w:t>
            </w:r>
          </w:p>
        </w:tc>
        <w:tc>
          <w:tcPr>
            <w:tcW w:w="682" w:type="dxa"/>
            <w:vMerge/>
            <w:shd w:val="clear" w:color="auto" w:fill="auto"/>
            <w:vAlign w:val="center"/>
          </w:tcPr>
          <w:p w14:paraId="1236AAD1"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5643DE2E"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04AF64C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99CB982" w14:textId="77777777" w:rsidTr="009921D0">
        <w:tc>
          <w:tcPr>
            <w:tcW w:w="550" w:type="dxa"/>
            <w:shd w:val="clear" w:color="auto" w:fill="auto"/>
            <w:vAlign w:val="center"/>
          </w:tcPr>
          <w:p w14:paraId="11CCD64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61</w:t>
            </w:r>
          </w:p>
        </w:tc>
        <w:tc>
          <w:tcPr>
            <w:tcW w:w="2116" w:type="dxa"/>
            <w:shd w:val="clear" w:color="auto" w:fill="auto"/>
            <w:vAlign w:val="center"/>
          </w:tcPr>
          <w:p w14:paraId="7A444AF6"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Маркуса</w:t>
            </w:r>
          </w:p>
        </w:tc>
        <w:tc>
          <w:tcPr>
            <w:tcW w:w="1009" w:type="dxa"/>
            <w:shd w:val="clear" w:color="auto" w:fill="auto"/>
            <w:vAlign w:val="center"/>
          </w:tcPr>
          <w:p w14:paraId="28FCA6E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7F9C606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ж/б</w:t>
            </w:r>
          </w:p>
        </w:tc>
        <w:tc>
          <w:tcPr>
            <w:tcW w:w="550" w:type="dxa"/>
            <w:shd w:val="clear" w:color="auto" w:fill="auto"/>
            <w:vAlign w:val="center"/>
          </w:tcPr>
          <w:p w14:paraId="2D2B6A3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700</w:t>
            </w:r>
          </w:p>
        </w:tc>
        <w:tc>
          <w:tcPr>
            <w:tcW w:w="828" w:type="dxa"/>
            <w:shd w:val="clear" w:color="auto" w:fill="auto"/>
            <w:vAlign w:val="center"/>
          </w:tcPr>
          <w:p w14:paraId="7596CAA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860</w:t>
            </w:r>
          </w:p>
        </w:tc>
        <w:tc>
          <w:tcPr>
            <w:tcW w:w="682" w:type="dxa"/>
            <w:vMerge/>
            <w:shd w:val="clear" w:color="auto" w:fill="auto"/>
            <w:vAlign w:val="center"/>
          </w:tcPr>
          <w:p w14:paraId="34EA0AA4"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1A70D9F"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50C250A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5C4423A6" w14:textId="77777777" w:rsidTr="009921D0">
        <w:tc>
          <w:tcPr>
            <w:tcW w:w="550" w:type="dxa"/>
            <w:shd w:val="clear" w:color="auto" w:fill="auto"/>
            <w:vAlign w:val="center"/>
          </w:tcPr>
          <w:p w14:paraId="1C859BD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62</w:t>
            </w:r>
          </w:p>
        </w:tc>
        <w:tc>
          <w:tcPr>
            <w:tcW w:w="2116" w:type="dxa"/>
            <w:shd w:val="clear" w:color="auto" w:fill="auto"/>
            <w:vAlign w:val="center"/>
          </w:tcPr>
          <w:p w14:paraId="4CB7C132"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Маркуса</w:t>
            </w:r>
          </w:p>
        </w:tc>
        <w:tc>
          <w:tcPr>
            <w:tcW w:w="1009" w:type="dxa"/>
            <w:shd w:val="clear" w:color="auto" w:fill="auto"/>
            <w:vAlign w:val="center"/>
          </w:tcPr>
          <w:p w14:paraId="407B894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E4F75F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96E400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059B339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3631</w:t>
            </w:r>
          </w:p>
        </w:tc>
        <w:tc>
          <w:tcPr>
            <w:tcW w:w="682" w:type="dxa"/>
            <w:vMerge/>
            <w:shd w:val="clear" w:color="auto" w:fill="auto"/>
            <w:vAlign w:val="center"/>
          </w:tcPr>
          <w:p w14:paraId="2E163883"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2582D694"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276EAF3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3317CA18" w14:textId="77777777" w:rsidTr="009921D0">
        <w:tc>
          <w:tcPr>
            <w:tcW w:w="550" w:type="dxa"/>
            <w:shd w:val="clear" w:color="auto" w:fill="auto"/>
            <w:vAlign w:val="center"/>
          </w:tcPr>
          <w:p w14:paraId="3D18754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63</w:t>
            </w:r>
          </w:p>
        </w:tc>
        <w:tc>
          <w:tcPr>
            <w:tcW w:w="2116" w:type="dxa"/>
            <w:shd w:val="clear" w:color="auto" w:fill="auto"/>
            <w:vAlign w:val="center"/>
          </w:tcPr>
          <w:p w14:paraId="6E5782FF"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Мира</w:t>
            </w:r>
          </w:p>
        </w:tc>
        <w:tc>
          <w:tcPr>
            <w:tcW w:w="1009" w:type="dxa"/>
            <w:shd w:val="clear" w:color="auto" w:fill="auto"/>
            <w:vAlign w:val="center"/>
          </w:tcPr>
          <w:p w14:paraId="2E4973E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2F0947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27CD63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A32401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385</w:t>
            </w:r>
          </w:p>
        </w:tc>
        <w:tc>
          <w:tcPr>
            <w:tcW w:w="682" w:type="dxa"/>
            <w:shd w:val="clear" w:color="auto" w:fill="auto"/>
            <w:vAlign w:val="center"/>
          </w:tcPr>
          <w:p w14:paraId="34D26D6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w:t>
            </w:r>
          </w:p>
        </w:tc>
        <w:tc>
          <w:tcPr>
            <w:tcW w:w="2016" w:type="dxa"/>
            <w:shd w:val="clear" w:color="auto" w:fill="auto"/>
            <w:vAlign w:val="center"/>
          </w:tcPr>
          <w:p w14:paraId="07BCE71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4F9ED7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771F6C55" w14:textId="77777777" w:rsidTr="009921D0">
        <w:tc>
          <w:tcPr>
            <w:tcW w:w="550" w:type="dxa"/>
            <w:shd w:val="clear" w:color="auto" w:fill="auto"/>
            <w:vAlign w:val="center"/>
          </w:tcPr>
          <w:p w14:paraId="32B0C8D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64</w:t>
            </w:r>
          </w:p>
        </w:tc>
        <w:tc>
          <w:tcPr>
            <w:tcW w:w="2116" w:type="dxa"/>
            <w:shd w:val="clear" w:color="auto" w:fill="auto"/>
            <w:vAlign w:val="center"/>
          </w:tcPr>
          <w:p w14:paraId="4316D7C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Московская</w:t>
            </w:r>
          </w:p>
        </w:tc>
        <w:tc>
          <w:tcPr>
            <w:tcW w:w="1009" w:type="dxa"/>
            <w:shd w:val="clear" w:color="auto" w:fill="auto"/>
            <w:vAlign w:val="center"/>
          </w:tcPr>
          <w:p w14:paraId="5E617D3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5D0D3AC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F9422E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10AFBF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201</w:t>
            </w:r>
          </w:p>
        </w:tc>
        <w:tc>
          <w:tcPr>
            <w:tcW w:w="682" w:type="dxa"/>
            <w:shd w:val="clear" w:color="auto" w:fill="auto"/>
            <w:vAlign w:val="center"/>
          </w:tcPr>
          <w:p w14:paraId="2D71E21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w:t>
            </w:r>
          </w:p>
        </w:tc>
        <w:tc>
          <w:tcPr>
            <w:tcW w:w="2016" w:type="dxa"/>
            <w:shd w:val="clear" w:color="auto" w:fill="auto"/>
            <w:vAlign w:val="center"/>
          </w:tcPr>
          <w:p w14:paraId="04FC5E23"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0B411E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D861C95" w14:textId="77777777" w:rsidTr="009921D0">
        <w:tc>
          <w:tcPr>
            <w:tcW w:w="550" w:type="dxa"/>
            <w:shd w:val="clear" w:color="auto" w:fill="auto"/>
            <w:vAlign w:val="center"/>
          </w:tcPr>
          <w:p w14:paraId="0B8BF98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65</w:t>
            </w:r>
          </w:p>
        </w:tc>
        <w:tc>
          <w:tcPr>
            <w:tcW w:w="2116" w:type="dxa"/>
            <w:shd w:val="clear" w:color="auto" w:fill="auto"/>
            <w:vAlign w:val="center"/>
          </w:tcPr>
          <w:p w14:paraId="13F0AB9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Нартикова</w:t>
            </w:r>
          </w:p>
        </w:tc>
        <w:tc>
          <w:tcPr>
            <w:tcW w:w="1009" w:type="dxa"/>
            <w:shd w:val="clear" w:color="auto" w:fill="auto"/>
            <w:vAlign w:val="center"/>
          </w:tcPr>
          <w:p w14:paraId="12F3FA9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4E0CC1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F03784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329624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1350</w:t>
            </w:r>
          </w:p>
        </w:tc>
        <w:tc>
          <w:tcPr>
            <w:tcW w:w="682" w:type="dxa"/>
            <w:shd w:val="clear" w:color="auto" w:fill="auto"/>
            <w:vAlign w:val="center"/>
          </w:tcPr>
          <w:p w14:paraId="55AB2F2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c>
          <w:tcPr>
            <w:tcW w:w="2016" w:type="dxa"/>
            <w:shd w:val="clear" w:color="auto" w:fill="auto"/>
            <w:vAlign w:val="center"/>
          </w:tcPr>
          <w:p w14:paraId="233BE4D3"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BC6325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7982A4DB" w14:textId="77777777" w:rsidTr="009921D0">
        <w:tc>
          <w:tcPr>
            <w:tcW w:w="550" w:type="dxa"/>
            <w:shd w:val="clear" w:color="auto" w:fill="auto"/>
            <w:vAlign w:val="center"/>
          </w:tcPr>
          <w:p w14:paraId="6D0345F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66</w:t>
            </w:r>
          </w:p>
        </w:tc>
        <w:tc>
          <w:tcPr>
            <w:tcW w:w="2116" w:type="dxa"/>
            <w:shd w:val="clear" w:color="auto" w:fill="auto"/>
            <w:vAlign w:val="center"/>
          </w:tcPr>
          <w:p w14:paraId="319FD34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Объездная от ОСК до трассы Ход-г. Алагир</w:t>
            </w:r>
          </w:p>
        </w:tc>
        <w:tc>
          <w:tcPr>
            <w:tcW w:w="1009" w:type="dxa"/>
            <w:shd w:val="clear" w:color="auto" w:fill="auto"/>
            <w:vAlign w:val="center"/>
          </w:tcPr>
          <w:p w14:paraId="5B79D7D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6C5AF72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8C9548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600</w:t>
            </w:r>
          </w:p>
        </w:tc>
        <w:tc>
          <w:tcPr>
            <w:tcW w:w="828" w:type="dxa"/>
            <w:shd w:val="clear" w:color="auto" w:fill="auto"/>
            <w:vAlign w:val="center"/>
          </w:tcPr>
          <w:p w14:paraId="5EBCE7D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2815</w:t>
            </w:r>
          </w:p>
        </w:tc>
        <w:tc>
          <w:tcPr>
            <w:tcW w:w="682" w:type="dxa"/>
            <w:shd w:val="clear" w:color="auto" w:fill="auto"/>
            <w:vAlign w:val="center"/>
          </w:tcPr>
          <w:p w14:paraId="10179F8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34</w:t>
            </w:r>
          </w:p>
        </w:tc>
        <w:tc>
          <w:tcPr>
            <w:tcW w:w="2016" w:type="dxa"/>
            <w:shd w:val="clear" w:color="auto" w:fill="auto"/>
            <w:vAlign w:val="center"/>
          </w:tcPr>
          <w:p w14:paraId="755048F2" w14:textId="77777777" w:rsidR="009921D0" w:rsidRPr="009921D0" w:rsidRDefault="009921D0" w:rsidP="00A66AB4">
            <w:pPr>
              <w:spacing w:line="276" w:lineRule="auto"/>
              <w:jc w:val="center"/>
              <w:rPr>
                <w:rFonts w:ascii="Arial" w:hAnsi="Arial" w:cs="Arial"/>
                <w:bCs/>
                <w:szCs w:val="20"/>
              </w:rPr>
            </w:pPr>
          </w:p>
          <w:p w14:paraId="240B679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493146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71A90931" w14:textId="77777777" w:rsidTr="009921D0">
        <w:tc>
          <w:tcPr>
            <w:tcW w:w="550" w:type="dxa"/>
            <w:shd w:val="clear" w:color="auto" w:fill="auto"/>
            <w:vAlign w:val="center"/>
          </w:tcPr>
          <w:p w14:paraId="23FB65E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67</w:t>
            </w:r>
          </w:p>
        </w:tc>
        <w:tc>
          <w:tcPr>
            <w:tcW w:w="2116" w:type="dxa"/>
            <w:shd w:val="clear" w:color="auto" w:fill="auto"/>
            <w:vAlign w:val="center"/>
          </w:tcPr>
          <w:p w14:paraId="7E817B5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Октябрьская</w:t>
            </w:r>
          </w:p>
        </w:tc>
        <w:tc>
          <w:tcPr>
            <w:tcW w:w="1009" w:type="dxa"/>
            <w:shd w:val="clear" w:color="auto" w:fill="auto"/>
            <w:vAlign w:val="center"/>
          </w:tcPr>
          <w:p w14:paraId="48651DA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6A2E9AB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8F1D6D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10CBBBB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705</w:t>
            </w:r>
          </w:p>
        </w:tc>
        <w:tc>
          <w:tcPr>
            <w:tcW w:w="682" w:type="dxa"/>
            <w:vMerge w:val="restart"/>
            <w:shd w:val="clear" w:color="auto" w:fill="auto"/>
            <w:vAlign w:val="center"/>
          </w:tcPr>
          <w:p w14:paraId="72ED2B8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29</w:t>
            </w:r>
          </w:p>
        </w:tc>
        <w:tc>
          <w:tcPr>
            <w:tcW w:w="2016" w:type="dxa"/>
            <w:vMerge w:val="restart"/>
            <w:shd w:val="clear" w:color="auto" w:fill="auto"/>
            <w:vAlign w:val="center"/>
          </w:tcPr>
          <w:p w14:paraId="0FAACD68" w14:textId="77777777" w:rsidR="009921D0" w:rsidRPr="009921D0" w:rsidRDefault="009921D0" w:rsidP="00A66AB4">
            <w:pPr>
              <w:spacing w:line="276" w:lineRule="auto"/>
              <w:jc w:val="center"/>
              <w:rPr>
                <w:rFonts w:ascii="Arial" w:hAnsi="Arial" w:cs="Arial"/>
                <w:bCs/>
                <w:szCs w:val="20"/>
              </w:rPr>
            </w:pPr>
          </w:p>
          <w:p w14:paraId="2696C4A8"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1032B8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7B7BE838" w14:textId="77777777" w:rsidTr="009921D0">
        <w:tc>
          <w:tcPr>
            <w:tcW w:w="550" w:type="dxa"/>
            <w:shd w:val="clear" w:color="auto" w:fill="auto"/>
            <w:vAlign w:val="center"/>
          </w:tcPr>
          <w:p w14:paraId="7CD29D6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68</w:t>
            </w:r>
          </w:p>
        </w:tc>
        <w:tc>
          <w:tcPr>
            <w:tcW w:w="2116" w:type="dxa"/>
            <w:shd w:val="clear" w:color="auto" w:fill="auto"/>
            <w:vAlign w:val="center"/>
          </w:tcPr>
          <w:p w14:paraId="36EC6BE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Октябрьская</w:t>
            </w:r>
          </w:p>
        </w:tc>
        <w:tc>
          <w:tcPr>
            <w:tcW w:w="1009" w:type="dxa"/>
            <w:shd w:val="clear" w:color="auto" w:fill="auto"/>
            <w:vAlign w:val="center"/>
          </w:tcPr>
          <w:p w14:paraId="26F54D4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2BA238A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964C17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95F387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1551</w:t>
            </w:r>
          </w:p>
        </w:tc>
        <w:tc>
          <w:tcPr>
            <w:tcW w:w="682" w:type="dxa"/>
            <w:vMerge/>
            <w:shd w:val="clear" w:color="auto" w:fill="auto"/>
            <w:vAlign w:val="center"/>
          </w:tcPr>
          <w:p w14:paraId="55070513"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095A98E0"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73A77D3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67F0BFAF" w14:textId="77777777" w:rsidTr="009921D0">
        <w:tc>
          <w:tcPr>
            <w:tcW w:w="550" w:type="dxa"/>
            <w:shd w:val="clear" w:color="auto" w:fill="auto"/>
            <w:vAlign w:val="center"/>
          </w:tcPr>
          <w:p w14:paraId="5B88979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69</w:t>
            </w:r>
          </w:p>
        </w:tc>
        <w:tc>
          <w:tcPr>
            <w:tcW w:w="2116" w:type="dxa"/>
            <w:shd w:val="clear" w:color="auto" w:fill="auto"/>
            <w:vAlign w:val="center"/>
          </w:tcPr>
          <w:p w14:paraId="222B6CD2"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Октябрьская</w:t>
            </w:r>
          </w:p>
        </w:tc>
        <w:tc>
          <w:tcPr>
            <w:tcW w:w="1009" w:type="dxa"/>
            <w:shd w:val="clear" w:color="auto" w:fill="auto"/>
            <w:vAlign w:val="center"/>
          </w:tcPr>
          <w:p w14:paraId="76FA714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00D8AB7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33641F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38D0C0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450</w:t>
            </w:r>
          </w:p>
        </w:tc>
        <w:tc>
          <w:tcPr>
            <w:tcW w:w="682" w:type="dxa"/>
            <w:vMerge/>
            <w:shd w:val="clear" w:color="auto" w:fill="auto"/>
            <w:vAlign w:val="center"/>
          </w:tcPr>
          <w:p w14:paraId="75142EF7"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225AB2EE"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0C8F13A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53DD03EA" w14:textId="77777777" w:rsidTr="009921D0">
        <w:tc>
          <w:tcPr>
            <w:tcW w:w="550" w:type="dxa"/>
            <w:shd w:val="clear" w:color="auto" w:fill="auto"/>
            <w:vAlign w:val="center"/>
          </w:tcPr>
          <w:p w14:paraId="19F67F4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70</w:t>
            </w:r>
          </w:p>
        </w:tc>
        <w:tc>
          <w:tcPr>
            <w:tcW w:w="2116" w:type="dxa"/>
            <w:shd w:val="clear" w:color="auto" w:fill="auto"/>
            <w:vAlign w:val="center"/>
          </w:tcPr>
          <w:p w14:paraId="207CC2E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Октябрьская</w:t>
            </w:r>
          </w:p>
        </w:tc>
        <w:tc>
          <w:tcPr>
            <w:tcW w:w="1009" w:type="dxa"/>
            <w:shd w:val="clear" w:color="auto" w:fill="auto"/>
            <w:vAlign w:val="center"/>
          </w:tcPr>
          <w:p w14:paraId="6D4E973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7B0B539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C92E6E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400</w:t>
            </w:r>
          </w:p>
        </w:tc>
        <w:tc>
          <w:tcPr>
            <w:tcW w:w="828" w:type="dxa"/>
            <w:shd w:val="clear" w:color="auto" w:fill="auto"/>
            <w:vAlign w:val="center"/>
          </w:tcPr>
          <w:p w14:paraId="2AB203E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405</w:t>
            </w:r>
          </w:p>
        </w:tc>
        <w:tc>
          <w:tcPr>
            <w:tcW w:w="682" w:type="dxa"/>
            <w:vMerge/>
            <w:shd w:val="clear" w:color="auto" w:fill="auto"/>
            <w:vAlign w:val="center"/>
          </w:tcPr>
          <w:p w14:paraId="0A4CFE8E"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46CE3932"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7075021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19E1D72D" w14:textId="77777777" w:rsidTr="009921D0">
        <w:tc>
          <w:tcPr>
            <w:tcW w:w="550" w:type="dxa"/>
            <w:shd w:val="clear" w:color="auto" w:fill="auto"/>
            <w:vAlign w:val="center"/>
          </w:tcPr>
          <w:p w14:paraId="60EC1B9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71</w:t>
            </w:r>
          </w:p>
        </w:tc>
        <w:tc>
          <w:tcPr>
            <w:tcW w:w="2116" w:type="dxa"/>
            <w:shd w:val="clear" w:color="auto" w:fill="auto"/>
            <w:vAlign w:val="center"/>
          </w:tcPr>
          <w:p w14:paraId="5CEC870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Островского</w:t>
            </w:r>
          </w:p>
        </w:tc>
        <w:tc>
          <w:tcPr>
            <w:tcW w:w="1009" w:type="dxa"/>
            <w:shd w:val="clear" w:color="auto" w:fill="auto"/>
            <w:vAlign w:val="center"/>
          </w:tcPr>
          <w:p w14:paraId="79047FA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3CA1929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D8186C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0D1CEEB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250</w:t>
            </w:r>
          </w:p>
        </w:tc>
        <w:tc>
          <w:tcPr>
            <w:tcW w:w="682" w:type="dxa"/>
            <w:shd w:val="clear" w:color="auto" w:fill="auto"/>
            <w:vAlign w:val="center"/>
          </w:tcPr>
          <w:p w14:paraId="29FEBB9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14</w:t>
            </w:r>
          </w:p>
        </w:tc>
        <w:tc>
          <w:tcPr>
            <w:tcW w:w="2016" w:type="dxa"/>
            <w:shd w:val="clear" w:color="auto" w:fill="auto"/>
            <w:vAlign w:val="center"/>
          </w:tcPr>
          <w:p w14:paraId="2C6EA8C1"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2C4CD05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66A9621C" w14:textId="77777777" w:rsidTr="009921D0">
        <w:tc>
          <w:tcPr>
            <w:tcW w:w="550" w:type="dxa"/>
            <w:shd w:val="clear" w:color="auto" w:fill="auto"/>
            <w:vAlign w:val="center"/>
          </w:tcPr>
          <w:p w14:paraId="0808A1F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72</w:t>
            </w:r>
          </w:p>
        </w:tc>
        <w:tc>
          <w:tcPr>
            <w:tcW w:w="2116" w:type="dxa"/>
            <w:shd w:val="clear" w:color="auto" w:fill="auto"/>
            <w:vAlign w:val="center"/>
          </w:tcPr>
          <w:p w14:paraId="4E39E7D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Партизанская</w:t>
            </w:r>
          </w:p>
        </w:tc>
        <w:tc>
          <w:tcPr>
            <w:tcW w:w="1009" w:type="dxa"/>
            <w:shd w:val="clear" w:color="auto" w:fill="auto"/>
            <w:vAlign w:val="center"/>
          </w:tcPr>
          <w:p w14:paraId="1E808AB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44562CE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9056A0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FC0FBF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1200</w:t>
            </w:r>
          </w:p>
        </w:tc>
        <w:tc>
          <w:tcPr>
            <w:tcW w:w="682" w:type="dxa"/>
            <w:vMerge w:val="restart"/>
            <w:shd w:val="clear" w:color="auto" w:fill="auto"/>
            <w:vAlign w:val="center"/>
          </w:tcPr>
          <w:p w14:paraId="498EE46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33</w:t>
            </w:r>
          </w:p>
        </w:tc>
        <w:tc>
          <w:tcPr>
            <w:tcW w:w="2016" w:type="dxa"/>
            <w:vMerge w:val="restart"/>
            <w:shd w:val="clear" w:color="auto" w:fill="auto"/>
            <w:vAlign w:val="center"/>
          </w:tcPr>
          <w:p w14:paraId="09DD5408" w14:textId="77777777" w:rsidR="009921D0" w:rsidRPr="009921D0" w:rsidRDefault="009921D0" w:rsidP="00A66AB4">
            <w:pPr>
              <w:spacing w:line="276" w:lineRule="auto"/>
              <w:jc w:val="center"/>
              <w:rPr>
                <w:rFonts w:ascii="Arial" w:hAnsi="Arial" w:cs="Arial"/>
                <w:bCs/>
                <w:szCs w:val="20"/>
              </w:rPr>
            </w:pPr>
          </w:p>
          <w:p w14:paraId="0AED801D"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4589DC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4FAE9FEB" w14:textId="77777777" w:rsidTr="009921D0">
        <w:tc>
          <w:tcPr>
            <w:tcW w:w="550" w:type="dxa"/>
            <w:shd w:val="clear" w:color="auto" w:fill="auto"/>
            <w:vAlign w:val="center"/>
          </w:tcPr>
          <w:p w14:paraId="0B25BA5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73</w:t>
            </w:r>
          </w:p>
        </w:tc>
        <w:tc>
          <w:tcPr>
            <w:tcW w:w="2116" w:type="dxa"/>
            <w:shd w:val="clear" w:color="auto" w:fill="auto"/>
            <w:vAlign w:val="center"/>
          </w:tcPr>
          <w:p w14:paraId="41698FB7"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Партизанская</w:t>
            </w:r>
          </w:p>
        </w:tc>
        <w:tc>
          <w:tcPr>
            <w:tcW w:w="1009" w:type="dxa"/>
            <w:shd w:val="clear" w:color="auto" w:fill="auto"/>
            <w:vAlign w:val="center"/>
          </w:tcPr>
          <w:p w14:paraId="09BB349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6DDDB89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E00092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26BAD9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400</w:t>
            </w:r>
          </w:p>
        </w:tc>
        <w:tc>
          <w:tcPr>
            <w:tcW w:w="682" w:type="dxa"/>
            <w:vMerge/>
            <w:shd w:val="clear" w:color="auto" w:fill="auto"/>
            <w:vAlign w:val="center"/>
          </w:tcPr>
          <w:p w14:paraId="47EED836"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30E97A77"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080C01D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6E8537F8" w14:textId="77777777" w:rsidTr="009921D0">
        <w:tc>
          <w:tcPr>
            <w:tcW w:w="550" w:type="dxa"/>
            <w:shd w:val="clear" w:color="auto" w:fill="auto"/>
            <w:vAlign w:val="center"/>
          </w:tcPr>
          <w:p w14:paraId="7939D0E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74</w:t>
            </w:r>
          </w:p>
        </w:tc>
        <w:tc>
          <w:tcPr>
            <w:tcW w:w="2116" w:type="dxa"/>
            <w:shd w:val="clear" w:color="auto" w:fill="auto"/>
            <w:vAlign w:val="center"/>
          </w:tcPr>
          <w:p w14:paraId="3A1072F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Первомайская</w:t>
            </w:r>
          </w:p>
        </w:tc>
        <w:tc>
          <w:tcPr>
            <w:tcW w:w="1009" w:type="dxa"/>
            <w:shd w:val="clear" w:color="auto" w:fill="auto"/>
            <w:vAlign w:val="center"/>
          </w:tcPr>
          <w:p w14:paraId="2417D63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4182877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794185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776338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787</w:t>
            </w:r>
          </w:p>
        </w:tc>
        <w:tc>
          <w:tcPr>
            <w:tcW w:w="682" w:type="dxa"/>
            <w:shd w:val="clear" w:color="auto" w:fill="auto"/>
            <w:vAlign w:val="center"/>
          </w:tcPr>
          <w:p w14:paraId="2CA3497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w:t>
            </w:r>
          </w:p>
        </w:tc>
        <w:tc>
          <w:tcPr>
            <w:tcW w:w="2016" w:type="dxa"/>
            <w:shd w:val="clear" w:color="auto" w:fill="auto"/>
            <w:vAlign w:val="center"/>
          </w:tcPr>
          <w:p w14:paraId="0F460D09"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D6ECB9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2B116B77" w14:textId="77777777" w:rsidTr="009921D0">
        <w:tc>
          <w:tcPr>
            <w:tcW w:w="550" w:type="dxa"/>
            <w:shd w:val="clear" w:color="auto" w:fill="auto"/>
            <w:vAlign w:val="center"/>
          </w:tcPr>
          <w:p w14:paraId="07C1165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75</w:t>
            </w:r>
          </w:p>
        </w:tc>
        <w:tc>
          <w:tcPr>
            <w:tcW w:w="2116" w:type="dxa"/>
            <w:shd w:val="clear" w:color="auto" w:fill="auto"/>
            <w:vAlign w:val="center"/>
          </w:tcPr>
          <w:p w14:paraId="1581C039"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Пионерская</w:t>
            </w:r>
          </w:p>
        </w:tc>
        <w:tc>
          <w:tcPr>
            <w:tcW w:w="1009" w:type="dxa"/>
            <w:shd w:val="clear" w:color="auto" w:fill="auto"/>
            <w:vAlign w:val="center"/>
          </w:tcPr>
          <w:p w14:paraId="2DB8174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0A62176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029642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EF3DE7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509</w:t>
            </w:r>
          </w:p>
        </w:tc>
        <w:tc>
          <w:tcPr>
            <w:tcW w:w="682" w:type="dxa"/>
            <w:shd w:val="clear" w:color="auto" w:fill="auto"/>
            <w:vAlign w:val="center"/>
          </w:tcPr>
          <w:p w14:paraId="6CA990C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w:t>
            </w:r>
          </w:p>
        </w:tc>
        <w:tc>
          <w:tcPr>
            <w:tcW w:w="2016" w:type="dxa"/>
            <w:shd w:val="clear" w:color="auto" w:fill="auto"/>
            <w:vAlign w:val="center"/>
          </w:tcPr>
          <w:p w14:paraId="4023381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222CC86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1F464C5B" w14:textId="77777777" w:rsidTr="009921D0">
        <w:tc>
          <w:tcPr>
            <w:tcW w:w="550" w:type="dxa"/>
            <w:shd w:val="clear" w:color="auto" w:fill="auto"/>
            <w:vAlign w:val="center"/>
          </w:tcPr>
          <w:p w14:paraId="56548FB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76</w:t>
            </w:r>
          </w:p>
        </w:tc>
        <w:tc>
          <w:tcPr>
            <w:tcW w:w="2116" w:type="dxa"/>
            <w:shd w:val="clear" w:color="auto" w:fill="auto"/>
            <w:vAlign w:val="center"/>
          </w:tcPr>
          <w:p w14:paraId="051A575F"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Плиева</w:t>
            </w:r>
          </w:p>
        </w:tc>
        <w:tc>
          <w:tcPr>
            <w:tcW w:w="1009" w:type="dxa"/>
            <w:shd w:val="clear" w:color="auto" w:fill="auto"/>
            <w:vAlign w:val="center"/>
          </w:tcPr>
          <w:p w14:paraId="5E967C9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4E36F66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D980B8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3CFE739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135</w:t>
            </w:r>
          </w:p>
        </w:tc>
        <w:tc>
          <w:tcPr>
            <w:tcW w:w="682" w:type="dxa"/>
            <w:vMerge w:val="restart"/>
            <w:shd w:val="clear" w:color="auto" w:fill="auto"/>
            <w:vAlign w:val="center"/>
          </w:tcPr>
          <w:p w14:paraId="08A60B6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w:t>
            </w:r>
          </w:p>
        </w:tc>
        <w:tc>
          <w:tcPr>
            <w:tcW w:w="2016" w:type="dxa"/>
            <w:vMerge w:val="restart"/>
            <w:shd w:val="clear" w:color="auto" w:fill="auto"/>
            <w:vAlign w:val="center"/>
          </w:tcPr>
          <w:p w14:paraId="65103F30" w14:textId="77777777" w:rsidR="009921D0" w:rsidRPr="009921D0" w:rsidRDefault="009921D0" w:rsidP="00A66AB4">
            <w:pPr>
              <w:spacing w:line="276" w:lineRule="auto"/>
              <w:jc w:val="center"/>
              <w:rPr>
                <w:rFonts w:ascii="Arial" w:hAnsi="Arial" w:cs="Arial"/>
                <w:bCs/>
                <w:szCs w:val="20"/>
              </w:rPr>
            </w:pPr>
          </w:p>
          <w:p w14:paraId="3B550D4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8EBF5E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715FD1E6" w14:textId="77777777" w:rsidTr="009921D0">
        <w:tc>
          <w:tcPr>
            <w:tcW w:w="550" w:type="dxa"/>
            <w:shd w:val="clear" w:color="auto" w:fill="auto"/>
            <w:vAlign w:val="center"/>
          </w:tcPr>
          <w:p w14:paraId="66EC0EE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77</w:t>
            </w:r>
          </w:p>
        </w:tc>
        <w:tc>
          <w:tcPr>
            <w:tcW w:w="2116" w:type="dxa"/>
            <w:shd w:val="clear" w:color="auto" w:fill="auto"/>
            <w:vAlign w:val="center"/>
          </w:tcPr>
          <w:p w14:paraId="0905B26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Плиева</w:t>
            </w:r>
          </w:p>
        </w:tc>
        <w:tc>
          <w:tcPr>
            <w:tcW w:w="1009" w:type="dxa"/>
            <w:shd w:val="clear" w:color="auto" w:fill="auto"/>
            <w:vAlign w:val="center"/>
          </w:tcPr>
          <w:p w14:paraId="3A9AE40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329BD1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349486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D6B276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310</w:t>
            </w:r>
          </w:p>
        </w:tc>
        <w:tc>
          <w:tcPr>
            <w:tcW w:w="682" w:type="dxa"/>
            <w:vMerge/>
            <w:shd w:val="clear" w:color="auto" w:fill="auto"/>
            <w:vAlign w:val="center"/>
          </w:tcPr>
          <w:p w14:paraId="52D2822A"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70D85B7F"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373B19F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33C74DBB" w14:textId="77777777" w:rsidTr="009921D0">
        <w:tc>
          <w:tcPr>
            <w:tcW w:w="550" w:type="dxa"/>
            <w:shd w:val="clear" w:color="auto" w:fill="auto"/>
            <w:vAlign w:val="center"/>
          </w:tcPr>
          <w:p w14:paraId="0404551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78</w:t>
            </w:r>
          </w:p>
        </w:tc>
        <w:tc>
          <w:tcPr>
            <w:tcW w:w="2116" w:type="dxa"/>
            <w:shd w:val="clear" w:color="auto" w:fill="auto"/>
            <w:vAlign w:val="center"/>
          </w:tcPr>
          <w:p w14:paraId="3541735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Растдзинад</w:t>
            </w:r>
          </w:p>
        </w:tc>
        <w:tc>
          <w:tcPr>
            <w:tcW w:w="1009" w:type="dxa"/>
            <w:shd w:val="clear" w:color="auto" w:fill="auto"/>
            <w:vAlign w:val="center"/>
          </w:tcPr>
          <w:p w14:paraId="2AF22FC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28201CC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2FD6B5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F0CC3E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740</w:t>
            </w:r>
          </w:p>
        </w:tc>
        <w:tc>
          <w:tcPr>
            <w:tcW w:w="682" w:type="dxa"/>
            <w:shd w:val="clear" w:color="auto" w:fill="auto"/>
            <w:vAlign w:val="center"/>
          </w:tcPr>
          <w:p w14:paraId="27C424C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w:t>
            </w:r>
          </w:p>
        </w:tc>
        <w:tc>
          <w:tcPr>
            <w:tcW w:w="2016" w:type="dxa"/>
            <w:shd w:val="clear" w:color="auto" w:fill="auto"/>
            <w:vAlign w:val="center"/>
          </w:tcPr>
          <w:p w14:paraId="2AC482A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FD4DA4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32F03989" w14:textId="77777777" w:rsidTr="009921D0">
        <w:tc>
          <w:tcPr>
            <w:tcW w:w="550" w:type="dxa"/>
            <w:shd w:val="clear" w:color="auto" w:fill="auto"/>
            <w:vAlign w:val="center"/>
          </w:tcPr>
          <w:p w14:paraId="7FFDDAA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79</w:t>
            </w:r>
          </w:p>
        </w:tc>
        <w:tc>
          <w:tcPr>
            <w:tcW w:w="2116" w:type="dxa"/>
            <w:shd w:val="clear" w:color="auto" w:fill="auto"/>
            <w:vAlign w:val="center"/>
          </w:tcPr>
          <w:p w14:paraId="48B9D25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Революции</w:t>
            </w:r>
          </w:p>
        </w:tc>
        <w:tc>
          <w:tcPr>
            <w:tcW w:w="1009" w:type="dxa"/>
            <w:shd w:val="clear" w:color="auto" w:fill="auto"/>
            <w:vAlign w:val="center"/>
          </w:tcPr>
          <w:p w14:paraId="1BC845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6D25DC6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085647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86BE53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700</w:t>
            </w:r>
          </w:p>
        </w:tc>
        <w:tc>
          <w:tcPr>
            <w:tcW w:w="682" w:type="dxa"/>
            <w:shd w:val="clear" w:color="auto" w:fill="auto"/>
            <w:vAlign w:val="center"/>
          </w:tcPr>
          <w:p w14:paraId="5E468EA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w:t>
            </w:r>
          </w:p>
        </w:tc>
        <w:tc>
          <w:tcPr>
            <w:tcW w:w="2016" w:type="dxa"/>
            <w:shd w:val="clear" w:color="auto" w:fill="auto"/>
            <w:vAlign w:val="center"/>
          </w:tcPr>
          <w:p w14:paraId="53DC9F8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1E0AA4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338EFACD" w14:textId="77777777" w:rsidTr="009921D0">
        <w:tc>
          <w:tcPr>
            <w:tcW w:w="550" w:type="dxa"/>
            <w:shd w:val="clear" w:color="auto" w:fill="auto"/>
            <w:vAlign w:val="center"/>
          </w:tcPr>
          <w:p w14:paraId="44DBFFE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80</w:t>
            </w:r>
          </w:p>
        </w:tc>
        <w:tc>
          <w:tcPr>
            <w:tcW w:w="2116" w:type="dxa"/>
            <w:shd w:val="clear" w:color="auto" w:fill="auto"/>
            <w:vAlign w:val="center"/>
          </w:tcPr>
          <w:p w14:paraId="46F53788"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Речная</w:t>
            </w:r>
          </w:p>
        </w:tc>
        <w:tc>
          <w:tcPr>
            <w:tcW w:w="1009" w:type="dxa"/>
            <w:shd w:val="clear" w:color="auto" w:fill="auto"/>
            <w:vAlign w:val="center"/>
          </w:tcPr>
          <w:p w14:paraId="4860247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2B649F3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E3C9F4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06B642C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680</w:t>
            </w:r>
          </w:p>
        </w:tc>
        <w:tc>
          <w:tcPr>
            <w:tcW w:w="682" w:type="dxa"/>
            <w:shd w:val="clear" w:color="auto" w:fill="auto"/>
            <w:vAlign w:val="center"/>
          </w:tcPr>
          <w:p w14:paraId="192C8EA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w:t>
            </w:r>
          </w:p>
        </w:tc>
        <w:tc>
          <w:tcPr>
            <w:tcW w:w="2016" w:type="dxa"/>
            <w:shd w:val="clear" w:color="auto" w:fill="auto"/>
            <w:vAlign w:val="center"/>
          </w:tcPr>
          <w:p w14:paraId="5D6A8080"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9D09FC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576ABBC0" w14:textId="77777777" w:rsidTr="009921D0">
        <w:tc>
          <w:tcPr>
            <w:tcW w:w="550" w:type="dxa"/>
            <w:shd w:val="clear" w:color="auto" w:fill="auto"/>
            <w:vAlign w:val="center"/>
          </w:tcPr>
          <w:p w14:paraId="0F384BF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81</w:t>
            </w:r>
          </w:p>
        </w:tc>
        <w:tc>
          <w:tcPr>
            <w:tcW w:w="2116" w:type="dxa"/>
            <w:shd w:val="clear" w:color="auto" w:fill="auto"/>
            <w:vAlign w:val="center"/>
          </w:tcPr>
          <w:p w14:paraId="7DC6ECC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Садовая</w:t>
            </w:r>
          </w:p>
        </w:tc>
        <w:tc>
          <w:tcPr>
            <w:tcW w:w="1009" w:type="dxa"/>
            <w:shd w:val="clear" w:color="auto" w:fill="auto"/>
            <w:vAlign w:val="center"/>
          </w:tcPr>
          <w:p w14:paraId="5375F13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EB3DF4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588F91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2C8A29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274</w:t>
            </w:r>
          </w:p>
        </w:tc>
        <w:tc>
          <w:tcPr>
            <w:tcW w:w="682" w:type="dxa"/>
            <w:shd w:val="clear" w:color="auto" w:fill="auto"/>
            <w:vAlign w:val="center"/>
          </w:tcPr>
          <w:p w14:paraId="1613A19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w:t>
            </w:r>
          </w:p>
        </w:tc>
        <w:tc>
          <w:tcPr>
            <w:tcW w:w="2016" w:type="dxa"/>
            <w:shd w:val="clear" w:color="auto" w:fill="auto"/>
            <w:vAlign w:val="center"/>
          </w:tcPr>
          <w:p w14:paraId="0A2B63E5"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DA3FE9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18CB3750" w14:textId="77777777" w:rsidTr="009921D0">
        <w:tc>
          <w:tcPr>
            <w:tcW w:w="550" w:type="dxa"/>
            <w:shd w:val="clear" w:color="auto" w:fill="auto"/>
            <w:vAlign w:val="center"/>
          </w:tcPr>
          <w:p w14:paraId="34B186D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82</w:t>
            </w:r>
          </w:p>
        </w:tc>
        <w:tc>
          <w:tcPr>
            <w:tcW w:w="2116" w:type="dxa"/>
            <w:shd w:val="clear" w:color="auto" w:fill="auto"/>
            <w:vAlign w:val="center"/>
          </w:tcPr>
          <w:p w14:paraId="198FF5D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Садонская</w:t>
            </w:r>
          </w:p>
        </w:tc>
        <w:tc>
          <w:tcPr>
            <w:tcW w:w="1009" w:type="dxa"/>
            <w:shd w:val="clear" w:color="auto" w:fill="auto"/>
            <w:vAlign w:val="center"/>
          </w:tcPr>
          <w:p w14:paraId="42D761B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5BCBB7A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151D1F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2AF0EF7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500</w:t>
            </w:r>
          </w:p>
        </w:tc>
        <w:tc>
          <w:tcPr>
            <w:tcW w:w="682" w:type="dxa"/>
            <w:shd w:val="clear" w:color="auto" w:fill="auto"/>
            <w:vAlign w:val="center"/>
          </w:tcPr>
          <w:p w14:paraId="781E551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w:t>
            </w:r>
          </w:p>
        </w:tc>
        <w:tc>
          <w:tcPr>
            <w:tcW w:w="2016" w:type="dxa"/>
            <w:shd w:val="clear" w:color="auto" w:fill="auto"/>
            <w:vAlign w:val="center"/>
          </w:tcPr>
          <w:p w14:paraId="3EB2E5B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023644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1E2ED99E" w14:textId="77777777" w:rsidTr="009921D0">
        <w:tc>
          <w:tcPr>
            <w:tcW w:w="550" w:type="dxa"/>
            <w:shd w:val="clear" w:color="auto" w:fill="auto"/>
            <w:vAlign w:val="center"/>
          </w:tcPr>
          <w:p w14:paraId="4715B60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83</w:t>
            </w:r>
          </w:p>
        </w:tc>
        <w:tc>
          <w:tcPr>
            <w:tcW w:w="2116" w:type="dxa"/>
            <w:shd w:val="clear" w:color="auto" w:fill="auto"/>
            <w:vAlign w:val="center"/>
          </w:tcPr>
          <w:p w14:paraId="26F50CB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Салугарданская</w:t>
            </w:r>
          </w:p>
        </w:tc>
        <w:tc>
          <w:tcPr>
            <w:tcW w:w="1009" w:type="dxa"/>
            <w:shd w:val="clear" w:color="auto" w:fill="auto"/>
            <w:vAlign w:val="center"/>
          </w:tcPr>
          <w:p w14:paraId="21F506E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501741A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73FA80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01DB2A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400</w:t>
            </w:r>
          </w:p>
        </w:tc>
        <w:tc>
          <w:tcPr>
            <w:tcW w:w="682" w:type="dxa"/>
            <w:tcBorders>
              <w:bottom w:val="single" w:sz="4" w:space="0" w:color="auto"/>
            </w:tcBorders>
            <w:shd w:val="clear" w:color="auto" w:fill="auto"/>
            <w:vAlign w:val="center"/>
          </w:tcPr>
          <w:p w14:paraId="1E5BFE5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w:t>
            </w:r>
          </w:p>
        </w:tc>
        <w:tc>
          <w:tcPr>
            <w:tcW w:w="2016" w:type="dxa"/>
            <w:shd w:val="clear" w:color="auto" w:fill="auto"/>
            <w:vAlign w:val="center"/>
          </w:tcPr>
          <w:p w14:paraId="4A3966F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72FC1E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4AA386F1" w14:textId="77777777" w:rsidTr="009921D0">
        <w:tc>
          <w:tcPr>
            <w:tcW w:w="550" w:type="dxa"/>
            <w:shd w:val="clear" w:color="auto" w:fill="auto"/>
            <w:vAlign w:val="center"/>
          </w:tcPr>
          <w:p w14:paraId="065F514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84</w:t>
            </w:r>
          </w:p>
        </w:tc>
        <w:tc>
          <w:tcPr>
            <w:tcW w:w="2116" w:type="dxa"/>
            <w:shd w:val="clear" w:color="auto" w:fill="auto"/>
            <w:vAlign w:val="center"/>
          </w:tcPr>
          <w:p w14:paraId="11BEB4B7"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Свободы</w:t>
            </w:r>
          </w:p>
        </w:tc>
        <w:tc>
          <w:tcPr>
            <w:tcW w:w="1009" w:type="dxa"/>
            <w:shd w:val="clear" w:color="auto" w:fill="auto"/>
            <w:vAlign w:val="center"/>
          </w:tcPr>
          <w:p w14:paraId="5C279DB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76DAF32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8B053A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tcBorders>
              <w:right w:val="single" w:sz="4" w:space="0" w:color="auto"/>
            </w:tcBorders>
            <w:shd w:val="clear" w:color="auto" w:fill="auto"/>
            <w:vAlign w:val="center"/>
          </w:tcPr>
          <w:p w14:paraId="2F84FD3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215</w:t>
            </w:r>
          </w:p>
        </w:tc>
        <w:tc>
          <w:tcPr>
            <w:tcW w:w="682" w:type="dxa"/>
            <w:tcBorders>
              <w:top w:val="single" w:sz="4" w:space="0" w:color="auto"/>
              <w:left w:val="single" w:sz="4" w:space="0" w:color="auto"/>
              <w:bottom w:val="nil"/>
              <w:right w:val="single" w:sz="4" w:space="0" w:color="auto"/>
            </w:tcBorders>
            <w:shd w:val="clear" w:color="auto" w:fill="auto"/>
            <w:vAlign w:val="center"/>
          </w:tcPr>
          <w:p w14:paraId="1BF2E386" w14:textId="77777777" w:rsidR="009921D0" w:rsidRPr="009921D0" w:rsidRDefault="009921D0" w:rsidP="00A66AB4">
            <w:pPr>
              <w:spacing w:line="276" w:lineRule="auto"/>
              <w:jc w:val="center"/>
              <w:rPr>
                <w:rFonts w:ascii="Arial" w:hAnsi="Arial" w:cs="Arial"/>
                <w:szCs w:val="20"/>
              </w:rPr>
            </w:pPr>
          </w:p>
        </w:tc>
        <w:tc>
          <w:tcPr>
            <w:tcW w:w="2016" w:type="dxa"/>
            <w:vMerge w:val="restart"/>
            <w:tcBorders>
              <w:left w:val="single" w:sz="4" w:space="0" w:color="auto"/>
            </w:tcBorders>
            <w:shd w:val="clear" w:color="auto" w:fill="auto"/>
            <w:vAlign w:val="center"/>
          </w:tcPr>
          <w:p w14:paraId="500F5C87" w14:textId="77777777" w:rsidR="009921D0" w:rsidRPr="009921D0" w:rsidRDefault="009921D0" w:rsidP="00A66AB4">
            <w:pPr>
              <w:spacing w:line="276" w:lineRule="auto"/>
              <w:jc w:val="center"/>
              <w:rPr>
                <w:rFonts w:ascii="Arial" w:hAnsi="Arial" w:cs="Arial"/>
                <w:bCs/>
                <w:szCs w:val="20"/>
              </w:rPr>
            </w:pPr>
          </w:p>
          <w:p w14:paraId="785D8081"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617D06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78D7A610" w14:textId="77777777" w:rsidTr="009921D0">
        <w:tc>
          <w:tcPr>
            <w:tcW w:w="550" w:type="dxa"/>
            <w:shd w:val="clear" w:color="auto" w:fill="auto"/>
            <w:vAlign w:val="center"/>
          </w:tcPr>
          <w:p w14:paraId="7E7C9ED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85</w:t>
            </w:r>
          </w:p>
        </w:tc>
        <w:tc>
          <w:tcPr>
            <w:tcW w:w="2116" w:type="dxa"/>
            <w:shd w:val="clear" w:color="auto" w:fill="auto"/>
            <w:vAlign w:val="center"/>
          </w:tcPr>
          <w:p w14:paraId="0DE7AA4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Свободы</w:t>
            </w:r>
          </w:p>
        </w:tc>
        <w:tc>
          <w:tcPr>
            <w:tcW w:w="1009" w:type="dxa"/>
            <w:shd w:val="clear" w:color="auto" w:fill="auto"/>
            <w:vAlign w:val="center"/>
          </w:tcPr>
          <w:p w14:paraId="0B7B3FF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125234C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6BFCA2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36BA15E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613</w:t>
            </w:r>
          </w:p>
        </w:tc>
        <w:tc>
          <w:tcPr>
            <w:tcW w:w="682" w:type="dxa"/>
            <w:tcBorders>
              <w:top w:val="nil"/>
              <w:bottom w:val="nil"/>
            </w:tcBorders>
            <w:shd w:val="clear" w:color="auto" w:fill="auto"/>
            <w:vAlign w:val="center"/>
          </w:tcPr>
          <w:p w14:paraId="1BE7F8F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w:t>
            </w:r>
          </w:p>
        </w:tc>
        <w:tc>
          <w:tcPr>
            <w:tcW w:w="2016" w:type="dxa"/>
            <w:vMerge/>
            <w:shd w:val="clear" w:color="auto" w:fill="auto"/>
            <w:vAlign w:val="center"/>
          </w:tcPr>
          <w:p w14:paraId="2D461935"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7541D00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6C059E5F" w14:textId="77777777" w:rsidTr="009921D0">
        <w:tc>
          <w:tcPr>
            <w:tcW w:w="550" w:type="dxa"/>
            <w:shd w:val="clear" w:color="auto" w:fill="auto"/>
            <w:vAlign w:val="center"/>
          </w:tcPr>
          <w:p w14:paraId="040AB31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86</w:t>
            </w:r>
          </w:p>
        </w:tc>
        <w:tc>
          <w:tcPr>
            <w:tcW w:w="2116" w:type="dxa"/>
            <w:shd w:val="clear" w:color="auto" w:fill="auto"/>
            <w:vAlign w:val="center"/>
          </w:tcPr>
          <w:p w14:paraId="298650C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Свободы</w:t>
            </w:r>
          </w:p>
        </w:tc>
        <w:tc>
          <w:tcPr>
            <w:tcW w:w="1009" w:type="dxa"/>
            <w:shd w:val="clear" w:color="auto" w:fill="auto"/>
            <w:vAlign w:val="center"/>
          </w:tcPr>
          <w:p w14:paraId="20D4C13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1978</w:t>
            </w:r>
          </w:p>
        </w:tc>
        <w:tc>
          <w:tcPr>
            <w:tcW w:w="1330" w:type="dxa"/>
            <w:shd w:val="clear" w:color="auto" w:fill="auto"/>
            <w:vAlign w:val="center"/>
          </w:tcPr>
          <w:p w14:paraId="1D04872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1C119B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tcBorders>
              <w:right w:val="single" w:sz="4" w:space="0" w:color="auto"/>
            </w:tcBorders>
            <w:shd w:val="clear" w:color="auto" w:fill="auto"/>
            <w:vAlign w:val="center"/>
          </w:tcPr>
          <w:p w14:paraId="7805413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1372</w:t>
            </w:r>
          </w:p>
        </w:tc>
        <w:tc>
          <w:tcPr>
            <w:tcW w:w="682" w:type="dxa"/>
            <w:tcBorders>
              <w:top w:val="nil"/>
              <w:left w:val="single" w:sz="4" w:space="0" w:color="auto"/>
              <w:bottom w:val="single" w:sz="4" w:space="0" w:color="auto"/>
              <w:right w:val="single" w:sz="4" w:space="0" w:color="auto"/>
            </w:tcBorders>
            <w:shd w:val="clear" w:color="auto" w:fill="auto"/>
            <w:vAlign w:val="center"/>
          </w:tcPr>
          <w:p w14:paraId="7CA31DB0" w14:textId="77777777" w:rsidR="009921D0" w:rsidRPr="009921D0" w:rsidRDefault="009921D0" w:rsidP="00A66AB4">
            <w:pPr>
              <w:spacing w:line="276" w:lineRule="auto"/>
              <w:rPr>
                <w:rFonts w:ascii="Arial" w:hAnsi="Arial" w:cs="Arial"/>
                <w:szCs w:val="20"/>
              </w:rPr>
            </w:pPr>
          </w:p>
        </w:tc>
        <w:tc>
          <w:tcPr>
            <w:tcW w:w="2016" w:type="dxa"/>
            <w:vMerge/>
            <w:tcBorders>
              <w:left w:val="single" w:sz="4" w:space="0" w:color="auto"/>
            </w:tcBorders>
            <w:shd w:val="clear" w:color="auto" w:fill="auto"/>
            <w:vAlign w:val="center"/>
          </w:tcPr>
          <w:p w14:paraId="18B6D2F7"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38C8021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r>
      <w:tr w:rsidR="009921D0" w:rsidRPr="009921D0" w14:paraId="3C669786" w14:textId="77777777" w:rsidTr="009921D0">
        <w:tc>
          <w:tcPr>
            <w:tcW w:w="550" w:type="dxa"/>
            <w:shd w:val="clear" w:color="auto" w:fill="auto"/>
            <w:vAlign w:val="center"/>
          </w:tcPr>
          <w:p w14:paraId="2E99972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87</w:t>
            </w:r>
          </w:p>
        </w:tc>
        <w:tc>
          <w:tcPr>
            <w:tcW w:w="2116" w:type="dxa"/>
            <w:shd w:val="clear" w:color="auto" w:fill="auto"/>
            <w:vAlign w:val="center"/>
          </w:tcPr>
          <w:p w14:paraId="55496C2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Советов</w:t>
            </w:r>
          </w:p>
        </w:tc>
        <w:tc>
          <w:tcPr>
            <w:tcW w:w="1009" w:type="dxa"/>
            <w:shd w:val="clear" w:color="auto" w:fill="auto"/>
            <w:vAlign w:val="center"/>
          </w:tcPr>
          <w:p w14:paraId="7CC6964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697F8BD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D24888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D97741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617</w:t>
            </w:r>
          </w:p>
        </w:tc>
        <w:tc>
          <w:tcPr>
            <w:tcW w:w="682" w:type="dxa"/>
            <w:vMerge w:val="restart"/>
            <w:tcBorders>
              <w:top w:val="single" w:sz="4" w:space="0" w:color="auto"/>
            </w:tcBorders>
            <w:shd w:val="clear" w:color="auto" w:fill="auto"/>
            <w:vAlign w:val="center"/>
          </w:tcPr>
          <w:p w14:paraId="164CB12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12</w:t>
            </w:r>
          </w:p>
        </w:tc>
        <w:tc>
          <w:tcPr>
            <w:tcW w:w="2016" w:type="dxa"/>
            <w:vMerge w:val="restart"/>
            <w:shd w:val="clear" w:color="auto" w:fill="auto"/>
            <w:vAlign w:val="center"/>
          </w:tcPr>
          <w:p w14:paraId="1734099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261C8F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7702CB2A" w14:textId="77777777" w:rsidTr="009921D0">
        <w:tc>
          <w:tcPr>
            <w:tcW w:w="550" w:type="dxa"/>
            <w:shd w:val="clear" w:color="auto" w:fill="auto"/>
            <w:vAlign w:val="center"/>
          </w:tcPr>
          <w:p w14:paraId="46CFBE9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88</w:t>
            </w:r>
          </w:p>
        </w:tc>
        <w:tc>
          <w:tcPr>
            <w:tcW w:w="2116" w:type="dxa"/>
            <w:shd w:val="clear" w:color="auto" w:fill="auto"/>
            <w:vAlign w:val="center"/>
          </w:tcPr>
          <w:p w14:paraId="2ACF17DF"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Советов</w:t>
            </w:r>
          </w:p>
        </w:tc>
        <w:tc>
          <w:tcPr>
            <w:tcW w:w="1009" w:type="dxa"/>
            <w:shd w:val="clear" w:color="auto" w:fill="auto"/>
            <w:vAlign w:val="center"/>
          </w:tcPr>
          <w:p w14:paraId="65D3934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00C5559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D71836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76CB08C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600</w:t>
            </w:r>
          </w:p>
        </w:tc>
        <w:tc>
          <w:tcPr>
            <w:tcW w:w="682" w:type="dxa"/>
            <w:vMerge/>
            <w:shd w:val="clear" w:color="auto" w:fill="auto"/>
            <w:vAlign w:val="center"/>
          </w:tcPr>
          <w:p w14:paraId="661D3B2F"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0A745DCF"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2D3F789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7BC0C8D5" w14:textId="77777777" w:rsidTr="009921D0">
        <w:tc>
          <w:tcPr>
            <w:tcW w:w="550" w:type="dxa"/>
            <w:shd w:val="clear" w:color="auto" w:fill="auto"/>
            <w:vAlign w:val="center"/>
          </w:tcPr>
          <w:p w14:paraId="413909F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w:t>
            </w:r>
          </w:p>
        </w:tc>
        <w:tc>
          <w:tcPr>
            <w:tcW w:w="2116" w:type="dxa"/>
            <w:shd w:val="clear" w:color="auto" w:fill="auto"/>
            <w:vAlign w:val="center"/>
          </w:tcPr>
          <w:p w14:paraId="443F0372"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Сталина</w:t>
            </w:r>
          </w:p>
        </w:tc>
        <w:tc>
          <w:tcPr>
            <w:tcW w:w="1009" w:type="dxa"/>
            <w:shd w:val="clear" w:color="auto" w:fill="auto"/>
            <w:vAlign w:val="center"/>
          </w:tcPr>
          <w:p w14:paraId="4073FC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3CA26E7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E756F7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3A4177E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550</w:t>
            </w:r>
          </w:p>
        </w:tc>
        <w:tc>
          <w:tcPr>
            <w:tcW w:w="682" w:type="dxa"/>
            <w:shd w:val="clear" w:color="auto" w:fill="auto"/>
            <w:vAlign w:val="center"/>
          </w:tcPr>
          <w:p w14:paraId="7CA1ACA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w:t>
            </w:r>
          </w:p>
        </w:tc>
        <w:tc>
          <w:tcPr>
            <w:tcW w:w="2016" w:type="dxa"/>
            <w:shd w:val="clear" w:color="auto" w:fill="auto"/>
            <w:vAlign w:val="center"/>
          </w:tcPr>
          <w:p w14:paraId="616AB89F"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639A02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42BC9C80" w14:textId="77777777" w:rsidTr="009921D0">
        <w:tc>
          <w:tcPr>
            <w:tcW w:w="550" w:type="dxa"/>
            <w:shd w:val="clear" w:color="auto" w:fill="auto"/>
            <w:vAlign w:val="center"/>
          </w:tcPr>
          <w:p w14:paraId="2DE5921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89</w:t>
            </w:r>
          </w:p>
        </w:tc>
        <w:tc>
          <w:tcPr>
            <w:tcW w:w="2116" w:type="dxa"/>
            <w:shd w:val="clear" w:color="auto" w:fill="auto"/>
            <w:vAlign w:val="center"/>
          </w:tcPr>
          <w:p w14:paraId="5B220F76"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Станционная</w:t>
            </w:r>
          </w:p>
        </w:tc>
        <w:tc>
          <w:tcPr>
            <w:tcW w:w="1009" w:type="dxa"/>
            <w:shd w:val="clear" w:color="auto" w:fill="auto"/>
            <w:vAlign w:val="center"/>
          </w:tcPr>
          <w:p w14:paraId="44B807E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6314AB5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AFE3B2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6309F2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635</w:t>
            </w:r>
          </w:p>
        </w:tc>
        <w:tc>
          <w:tcPr>
            <w:tcW w:w="682" w:type="dxa"/>
            <w:shd w:val="clear" w:color="auto" w:fill="auto"/>
            <w:vAlign w:val="center"/>
          </w:tcPr>
          <w:p w14:paraId="4257C19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3 </w:t>
            </w:r>
          </w:p>
        </w:tc>
        <w:tc>
          <w:tcPr>
            <w:tcW w:w="2016" w:type="dxa"/>
            <w:shd w:val="clear" w:color="auto" w:fill="auto"/>
            <w:vAlign w:val="center"/>
          </w:tcPr>
          <w:p w14:paraId="3BAB8179"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3D92C5D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5D1DEF91" w14:textId="77777777" w:rsidTr="009921D0">
        <w:tc>
          <w:tcPr>
            <w:tcW w:w="550" w:type="dxa"/>
            <w:shd w:val="clear" w:color="auto" w:fill="auto"/>
            <w:vAlign w:val="center"/>
          </w:tcPr>
          <w:p w14:paraId="58CCBAB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90</w:t>
            </w:r>
          </w:p>
        </w:tc>
        <w:tc>
          <w:tcPr>
            <w:tcW w:w="2116" w:type="dxa"/>
            <w:shd w:val="clear" w:color="auto" w:fill="auto"/>
            <w:vAlign w:val="center"/>
          </w:tcPr>
          <w:p w14:paraId="41239449"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Степная</w:t>
            </w:r>
          </w:p>
        </w:tc>
        <w:tc>
          <w:tcPr>
            <w:tcW w:w="1009" w:type="dxa"/>
            <w:shd w:val="clear" w:color="auto" w:fill="auto"/>
            <w:vAlign w:val="center"/>
          </w:tcPr>
          <w:p w14:paraId="0CFC88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4F1C5A8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DCA0D1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B65049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597</w:t>
            </w:r>
          </w:p>
        </w:tc>
        <w:tc>
          <w:tcPr>
            <w:tcW w:w="682" w:type="dxa"/>
            <w:shd w:val="clear" w:color="auto" w:fill="auto"/>
            <w:vAlign w:val="center"/>
          </w:tcPr>
          <w:p w14:paraId="0D6E21E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w:t>
            </w:r>
          </w:p>
        </w:tc>
        <w:tc>
          <w:tcPr>
            <w:tcW w:w="2016" w:type="dxa"/>
            <w:shd w:val="clear" w:color="auto" w:fill="auto"/>
            <w:vAlign w:val="center"/>
          </w:tcPr>
          <w:p w14:paraId="55163C01"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5108E3F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FEB932F" w14:textId="77777777" w:rsidTr="009921D0">
        <w:tc>
          <w:tcPr>
            <w:tcW w:w="550" w:type="dxa"/>
            <w:shd w:val="clear" w:color="auto" w:fill="auto"/>
            <w:vAlign w:val="center"/>
          </w:tcPr>
          <w:p w14:paraId="607C650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91</w:t>
            </w:r>
          </w:p>
        </w:tc>
        <w:tc>
          <w:tcPr>
            <w:tcW w:w="2116" w:type="dxa"/>
            <w:shd w:val="clear" w:color="auto" w:fill="auto"/>
            <w:vAlign w:val="center"/>
          </w:tcPr>
          <w:p w14:paraId="1F3D28E5"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Терешковой</w:t>
            </w:r>
          </w:p>
        </w:tc>
        <w:tc>
          <w:tcPr>
            <w:tcW w:w="1009" w:type="dxa"/>
            <w:shd w:val="clear" w:color="auto" w:fill="auto"/>
            <w:vAlign w:val="center"/>
          </w:tcPr>
          <w:p w14:paraId="0856A12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7E700A7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B4F2A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17161A7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626</w:t>
            </w:r>
          </w:p>
        </w:tc>
        <w:tc>
          <w:tcPr>
            <w:tcW w:w="682" w:type="dxa"/>
            <w:shd w:val="clear" w:color="auto" w:fill="auto"/>
            <w:vAlign w:val="center"/>
          </w:tcPr>
          <w:p w14:paraId="46015EC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15</w:t>
            </w:r>
          </w:p>
        </w:tc>
        <w:tc>
          <w:tcPr>
            <w:tcW w:w="2016" w:type="dxa"/>
            <w:shd w:val="clear" w:color="auto" w:fill="auto"/>
            <w:vAlign w:val="center"/>
          </w:tcPr>
          <w:p w14:paraId="3D9DF08E"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F223F8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6E44C0E8" w14:textId="77777777" w:rsidTr="009921D0">
        <w:tc>
          <w:tcPr>
            <w:tcW w:w="550" w:type="dxa"/>
            <w:shd w:val="clear" w:color="auto" w:fill="auto"/>
            <w:vAlign w:val="center"/>
          </w:tcPr>
          <w:p w14:paraId="5B7A18A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92</w:t>
            </w:r>
          </w:p>
        </w:tc>
        <w:tc>
          <w:tcPr>
            <w:tcW w:w="2116" w:type="dxa"/>
            <w:shd w:val="clear" w:color="auto" w:fill="auto"/>
            <w:vAlign w:val="center"/>
          </w:tcPr>
          <w:p w14:paraId="7610FA23"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Терешковой</w:t>
            </w:r>
          </w:p>
        </w:tc>
        <w:tc>
          <w:tcPr>
            <w:tcW w:w="1009" w:type="dxa"/>
            <w:shd w:val="clear" w:color="auto" w:fill="auto"/>
            <w:vAlign w:val="center"/>
          </w:tcPr>
          <w:p w14:paraId="0458FC6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1973</w:t>
            </w:r>
          </w:p>
        </w:tc>
        <w:tc>
          <w:tcPr>
            <w:tcW w:w="1330" w:type="dxa"/>
            <w:shd w:val="clear" w:color="auto" w:fill="auto"/>
            <w:vAlign w:val="center"/>
          </w:tcPr>
          <w:p w14:paraId="64D73C8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03ADE3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D6BBA8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682" w:type="dxa"/>
            <w:shd w:val="clear" w:color="auto" w:fill="auto"/>
            <w:vAlign w:val="center"/>
          </w:tcPr>
          <w:p w14:paraId="08DF78A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5</w:t>
            </w:r>
          </w:p>
        </w:tc>
        <w:tc>
          <w:tcPr>
            <w:tcW w:w="2016" w:type="dxa"/>
            <w:shd w:val="clear" w:color="auto" w:fill="auto"/>
            <w:vAlign w:val="center"/>
          </w:tcPr>
          <w:p w14:paraId="00246D92"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108C37C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r>
      <w:tr w:rsidR="009921D0" w:rsidRPr="009921D0" w14:paraId="5EE5DAC0" w14:textId="77777777" w:rsidTr="009921D0">
        <w:tc>
          <w:tcPr>
            <w:tcW w:w="550" w:type="dxa"/>
            <w:shd w:val="clear" w:color="auto" w:fill="auto"/>
            <w:vAlign w:val="center"/>
          </w:tcPr>
          <w:p w14:paraId="5EA976E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93</w:t>
            </w:r>
          </w:p>
        </w:tc>
        <w:tc>
          <w:tcPr>
            <w:tcW w:w="2116" w:type="dxa"/>
            <w:shd w:val="clear" w:color="auto" w:fill="auto"/>
            <w:vAlign w:val="center"/>
          </w:tcPr>
          <w:p w14:paraId="26435A4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Фабричная</w:t>
            </w:r>
          </w:p>
        </w:tc>
        <w:tc>
          <w:tcPr>
            <w:tcW w:w="1009" w:type="dxa"/>
            <w:shd w:val="clear" w:color="auto" w:fill="auto"/>
            <w:vAlign w:val="center"/>
          </w:tcPr>
          <w:p w14:paraId="00EA3D6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3541EDA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D46448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4BC0E5B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110</w:t>
            </w:r>
          </w:p>
        </w:tc>
        <w:tc>
          <w:tcPr>
            <w:tcW w:w="682" w:type="dxa"/>
            <w:vMerge w:val="restart"/>
            <w:shd w:val="clear" w:color="auto" w:fill="auto"/>
            <w:vAlign w:val="center"/>
          </w:tcPr>
          <w:p w14:paraId="4239BC2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w:t>
            </w:r>
          </w:p>
          <w:p w14:paraId="3BF4FF9C" w14:textId="77777777" w:rsidR="009921D0" w:rsidRPr="009921D0" w:rsidRDefault="009921D0" w:rsidP="00A66AB4">
            <w:pPr>
              <w:spacing w:line="276" w:lineRule="auto"/>
              <w:jc w:val="center"/>
              <w:rPr>
                <w:rFonts w:ascii="Arial" w:hAnsi="Arial" w:cs="Arial"/>
                <w:szCs w:val="20"/>
              </w:rPr>
            </w:pPr>
          </w:p>
        </w:tc>
        <w:tc>
          <w:tcPr>
            <w:tcW w:w="2016" w:type="dxa"/>
            <w:shd w:val="clear" w:color="auto" w:fill="auto"/>
            <w:vAlign w:val="center"/>
          </w:tcPr>
          <w:p w14:paraId="40FEE7C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E0E8A8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35F85F63" w14:textId="77777777" w:rsidTr="009921D0">
        <w:tc>
          <w:tcPr>
            <w:tcW w:w="550" w:type="dxa"/>
            <w:shd w:val="clear" w:color="auto" w:fill="auto"/>
            <w:vAlign w:val="center"/>
          </w:tcPr>
          <w:p w14:paraId="3305D2F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94</w:t>
            </w:r>
          </w:p>
        </w:tc>
        <w:tc>
          <w:tcPr>
            <w:tcW w:w="2116" w:type="dxa"/>
            <w:shd w:val="clear" w:color="auto" w:fill="auto"/>
            <w:vAlign w:val="center"/>
          </w:tcPr>
          <w:p w14:paraId="017A1D3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Фабричная</w:t>
            </w:r>
          </w:p>
        </w:tc>
        <w:tc>
          <w:tcPr>
            <w:tcW w:w="1009" w:type="dxa"/>
            <w:shd w:val="clear" w:color="auto" w:fill="auto"/>
            <w:vAlign w:val="center"/>
          </w:tcPr>
          <w:p w14:paraId="44BF097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6FDAEF3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D175C1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4434627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682" w:type="dxa"/>
            <w:vMerge/>
            <w:shd w:val="clear" w:color="auto" w:fill="auto"/>
            <w:vAlign w:val="center"/>
          </w:tcPr>
          <w:p w14:paraId="28B2BBC9" w14:textId="77777777" w:rsidR="009921D0" w:rsidRPr="009921D0" w:rsidRDefault="009921D0" w:rsidP="00A66AB4">
            <w:pPr>
              <w:spacing w:line="276" w:lineRule="auto"/>
              <w:jc w:val="center"/>
              <w:rPr>
                <w:rFonts w:ascii="Arial" w:hAnsi="Arial" w:cs="Arial"/>
                <w:szCs w:val="20"/>
              </w:rPr>
            </w:pPr>
          </w:p>
        </w:tc>
        <w:tc>
          <w:tcPr>
            <w:tcW w:w="2016" w:type="dxa"/>
            <w:shd w:val="clear" w:color="auto" w:fill="auto"/>
            <w:vAlign w:val="center"/>
          </w:tcPr>
          <w:p w14:paraId="6BDAE33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74B7C9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03C8DD7B" w14:textId="77777777" w:rsidTr="009921D0">
        <w:tc>
          <w:tcPr>
            <w:tcW w:w="550" w:type="dxa"/>
            <w:shd w:val="clear" w:color="auto" w:fill="auto"/>
            <w:vAlign w:val="center"/>
          </w:tcPr>
          <w:p w14:paraId="1470365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c>
          <w:tcPr>
            <w:tcW w:w="2116" w:type="dxa"/>
            <w:shd w:val="clear" w:color="auto" w:fill="auto"/>
            <w:vAlign w:val="center"/>
          </w:tcPr>
          <w:p w14:paraId="2FE0F46E"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Цаликова</w:t>
            </w:r>
          </w:p>
        </w:tc>
        <w:tc>
          <w:tcPr>
            <w:tcW w:w="1009" w:type="dxa"/>
            <w:shd w:val="clear" w:color="auto" w:fill="auto"/>
            <w:vAlign w:val="center"/>
          </w:tcPr>
          <w:p w14:paraId="640DF77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06DBE32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3CA6353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4F548E5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1311</w:t>
            </w:r>
          </w:p>
        </w:tc>
        <w:tc>
          <w:tcPr>
            <w:tcW w:w="682" w:type="dxa"/>
            <w:vMerge w:val="restart"/>
            <w:shd w:val="clear" w:color="auto" w:fill="auto"/>
            <w:vAlign w:val="center"/>
          </w:tcPr>
          <w:p w14:paraId="79E4A59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12</w:t>
            </w:r>
          </w:p>
        </w:tc>
        <w:tc>
          <w:tcPr>
            <w:tcW w:w="2016" w:type="dxa"/>
            <w:vMerge w:val="restart"/>
            <w:shd w:val="clear" w:color="auto" w:fill="auto"/>
            <w:vAlign w:val="center"/>
          </w:tcPr>
          <w:p w14:paraId="53B2A9B0"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824B88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0304AA05" w14:textId="77777777" w:rsidTr="009921D0">
        <w:tc>
          <w:tcPr>
            <w:tcW w:w="550" w:type="dxa"/>
            <w:shd w:val="clear" w:color="auto" w:fill="auto"/>
            <w:vAlign w:val="center"/>
          </w:tcPr>
          <w:p w14:paraId="4BE56C8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96</w:t>
            </w:r>
          </w:p>
        </w:tc>
        <w:tc>
          <w:tcPr>
            <w:tcW w:w="2116" w:type="dxa"/>
            <w:shd w:val="clear" w:color="auto" w:fill="auto"/>
            <w:vAlign w:val="center"/>
          </w:tcPr>
          <w:p w14:paraId="3B80933D"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Цаликова</w:t>
            </w:r>
          </w:p>
        </w:tc>
        <w:tc>
          <w:tcPr>
            <w:tcW w:w="1009" w:type="dxa"/>
            <w:shd w:val="clear" w:color="auto" w:fill="auto"/>
            <w:vAlign w:val="center"/>
          </w:tcPr>
          <w:p w14:paraId="4E9D671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0788FF0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DAD6ED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180FA4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490</w:t>
            </w:r>
          </w:p>
        </w:tc>
        <w:tc>
          <w:tcPr>
            <w:tcW w:w="682" w:type="dxa"/>
            <w:vMerge/>
            <w:shd w:val="clear" w:color="auto" w:fill="auto"/>
            <w:vAlign w:val="center"/>
          </w:tcPr>
          <w:p w14:paraId="7C0E5207"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4C6DC776"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2A89C98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42D597A0" w14:textId="77777777" w:rsidTr="009921D0">
        <w:tc>
          <w:tcPr>
            <w:tcW w:w="550" w:type="dxa"/>
            <w:shd w:val="clear" w:color="auto" w:fill="auto"/>
            <w:vAlign w:val="center"/>
          </w:tcPr>
          <w:p w14:paraId="64FB25D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97</w:t>
            </w:r>
          </w:p>
        </w:tc>
        <w:tc>
          <w:tcPr>
            <w:tcW w:w="2116" w:type="dxa"/>
            <w:shd w:val="clear" w:color="auto" w:fill="auto"/>
            <w:vAlign w:val="center"/>
          </w:tcPr>
          <w:p w14:paraId="11E82A9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Цейская</w:t>
            </w:r>
          </w:p>
        </w:tc>
        <w:tc>
          <w:tcPr>
            <w:tcW w:w="1009" w:type="dxa"/>
            <w:shd w:val="clear" w:color="auto" w:fill="auto"/>
            <w:vAlign w:val="center"/>
          </w:tcPr>
          <w:p w14:paraId="12B5A54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1977</w:t>
            </w:r>
          </w:p>
        </w:tc>
        <w:tc>
          <w:tcPr>
            <w:tcW w:w="1330" w:type="dxa"/>
            <w:shd w:val="clear" w:color="auto" w:fill="auto"/>
            <w:vAlign w:val="center"/>
          </w:tcPr>
          <w:p w14:paraId="5D92CC9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63BFAC5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4B43B6F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100</w:t>
            </w:r>
          </w:p>
        </w:tc>
        <w:tc>
          <w:tcPr>
            <w:tcW w:w="682" w:type="dxa"/>
            <w:shd w:val="clear" w:color="auto" w:fill="auto"/>
            <w:vAlign w:val="center"/>
          </w:tcPr>
          <w:p w14:paraId="7FCED30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11</w:t>
            </w:r>
          </w:p>
        </w:tc>
        <w:tc>
          <w:tcPr>
            <w:tcW w:w="2016" w:type="dxa"/>
            <w:shd w:val="clear" w:color="auto" w:fill="auto"/>
            <w:vAlign w:val="center"/>
          </w:tcPr>
          <w:p w14:paraId="3C82C7AD"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03315B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95</w:t>
            </w:r>
          </w:p>
        </w:tc>
      </w:tr>
      <w:tr w:rsidR="009921D0" w:rsidRPr="009921D0" w14:paraId="5720DBFE" w14:textId="77777777" w:rsidTr="009921D0">
        <w:tc>
          <w:tcPr>
            <w:tcW w:w="550" w:type="dxa"/>
            <w:shd w:val="clear" w:color="auto" w:fill="auto"/>
            <w:vAlign w:val="center"/>
          </w:tcPr>
          <w:p w14:paraId="1726B62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98</w:t>
            </w:r>
          </w:p>
        </w:tc>
        <w:tc>
          <w:tcPr>
            <w:tcW w:w="2116" w:type="dxa"/>
            <w:shd w:val="clear" w:color="auto" w:fill="auto"/>
            <w:vAlign w:val="center"/>
          </w:tcPr>
          <w:p w14:paraId="43270D60"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Цомаевой</w:t>
            </w:r>
          </w:p>
        </w:tc>
        <w:tc>
          <w:tcPr>
            <w:tcW w:w="1009" w:type="dxa"/>
            <w:shd w:val="clear" w:color="auto" w:fill="auto"/>
            <w:vAlign w:val="center"/>
          </w:tcPr>
          <w:p w14:paraId="4C38E47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3DA21CE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0F3B71B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7685F18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994</w:t>
            </w:r>
          </w:p>
        </w:tc>
        <w:tc>
          <w:tcPr>
            <w:tcW w:w="682" w:type="dxa"/>
            <w:vMerge w:val="restart"/>
            <w:shd w:val="clear" w:color="auto" w:fill="auto"/>
            <w:vAlign w:val="center"/>
          </w:tcPr>
          <w:p w14:paraId="0B900B3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 16</w:t>
            </w:r>
          </w:p>
        </w:tc>
        <w:tc>
          <w:tcPr>
            <w:tcW w:w="2016" w:type="dxa"/>
            <w:vMerge w:val="restart"/>
            <w:shd w:val="clear" w:color="auto" w:fill="auto"/>
            <w:vAlign w:val="center"/>
          </w:tcPr>
          <w:p w14:paraId="300BB704"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4C78F37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60A84A3A" w14:textId="77777777" w:rsidTr="009921D0">
        <w:tc>
          <w:tcPr>
            <w:tcW w:w="550" w:type="dxa"/>
            <w:shd w:val="clear" w:color="auto" w:fill="auto"/>
            <w:vAlign w:val="center"/>
          </w:tcPr>
          <w:p w14:paraId="22A48F3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99</w:t>
            </w:r>
          </w:p>
        </w:tc>
        <w:tc>
          <w:tcPr>
            <w:tcW w:w="2116" w:type="dxa"/>
            <w:shd w:val="clear" w:color="auto" w:fill="auto"/>
            <w:vAlign w:val="center"/>
          </w:tcPr>
          <w:p w14:paraId="1E17190F"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Цомаевой</w:t>
            </w:r>
          </w:p>
        </w:tc>
        <w:tc>
          <w:tcPr>
            <w:tcW w:w="1009" w:type="dxa"/>
            <w:shd w:val="clear" w:color="auto" w:fill="auto"/>
            <w:vAlign w:val="center"/>
          </w:tcPr>
          <w:p w14:paraId="7729136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7DD9ACF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2CE084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55215A3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265</w:t>
            </w:r>
          </w:p>
        </w:tc>
        <w:tc>
          <w:tcPr>
            <w:tcW w:w="682" w:type="dxa"/>
            <w:vMerge/>
            <w:shd w:val="clear" w:color="auto" w:fill="auto"/>
            <w:vAlign w:val="center"/>
          </w:tcPr>
          <w:p w14:paraId="7B8E2367" w14:textId="77777777" w:rsidR="009921D0" w:rsidRPr="009921D0" w:rsidRDefault="009921D0" w:rsidP="00A66AB4">
            <w:pPr>
              <w:spacing w:line="276" w:lineRule="auto"/>
              <w:rPr>
                <w:rFonts w:ascii="Arial" w:hAnsi="Arial" w:cs="Arial"/>
                <w:szCs w:val="20"/>
              </w:rPr>
            </w:pPr>
          </w:p>
        </w:tc>
        <w:tc>
          <w:tcPr>
            <w:tcW w:w="2016" w:type="dxa"/>
            <w:vMerge/>
            <w:shd w:val="clear" w:color="auto" w:fill="auto"/>
            <w:vAlign w:val="center"/>
          </w:tcPr>
          <w:p w14:paraId="16F10E32"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38BA5DA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2ACFBD7D" w14:textId="77777777" w:rsidTr="009921D0">
        <w:tc>
          <w:tcPr>
            <w:tcW w:w="550" w:type="dxa"/>
            <w:shd w:val="clear" w:color="auto" w:fill="auto"/>
            <w:vAlign w:val="center"/>
          </w:tcPr>
          <w:p w14:paraId="33347C7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100</w:t>
            </w:r>
          </w:p>
        </w:tc>
        <w:tc>
          <w:tcPr>
            <w:tcW w:w="2116" w:type="dxa"/>
            <w:shd w:val="clear" w:color="auto" w:fill="auto"/>
            <w:vAlign w:val="center"/>
          </w:tcPr>
          <w:p w14:paraId="7F98DD6A"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Ч. Басиевой</w:t>
            </w:r>
          </w:p>
        </w:tc>
        <w:tc>
          <w:tcPr>
            <w:tcW w:w="1009" w:type="dxa"/>
            <w:shd w:val="clear" w:color="auto" w:fill="auto"/>
            <w:vAlign w:val="center"/>
          </w:tcPr>
          <w:p w14:paraId="26731E1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2007</w:t>
            </w:r>
          </w:p>
        </w:tc>
        <w:tc>
          <w:tcPr>
            <w:tcW w:w="1330" w:type="dxa"/>
            <w:shd w:val="clear" w:color="auto" w:fill="auto"/>
            <w:vAlign w:val="center"/>
          </w:tcPr>
          <w:p w14:paraId="29558E6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5244D48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shd w:val="clear" w:color="auto" w:fill="auto"/>
            <w:vAlign w:val="center"/>
          </w:tcPr>
          <w:p w14:paraId="359AAB2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801</w:t>
            </w:r>
          </w:p>
        </w:tc>
        <w:tc>
          <w:tcPr>
            <w:tcW w:w="682" w:type="dxa"/>
            <w:shd w:val="clear" w:color="auto" w:fill="auto"/>
            <w:vAlign w:val="center"/>
          </w:tcPr>
          <w:p w14:paraId="09A46B5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12</w:t>
            </w:r>
          </w:p>
        </w:tc>
        <w:tc>
          <w:tcPr>
            <w:tcW w:w="2016" w:type="dxa"/>
            <w:shd w:val="clear" w:color="auto" w:fill="auto"/>
            <w:vAlign w:val="center"/>
          </w:tcPr>
          <w:p w14:paraId="03B65AE6"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05C9D3D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w:t>
            </w:r>
          </w:p>
        </w:tc>
      </w:tr>
      <w:tr w:rsidR="009921D0" w:rsidRPr="009921D0" w14:paraId="460A8FC6" w14:textId="77777777" w:rsidTr="009921D0">
        <w:tc>
          <w:tcPr>
            <w:tcW w:w="550" w:type="dxa"/>
            <w:shd w:val="clear" w:color="auto" w:fill="auto"/>
            <w:vAlign w:val="center"/>
          </w:tcPr>
          <w:p w14:paraId="7EA51F9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101</w:t>
            </w:r>
          </w:p>
        </w:tc>
        <w:tc>
          <w:tcPr>
            <w:tcW w:w="2116" w:type="dxa"/>
            <w:shd w:val="clear" w:color="auto" w:fill="auto"/>
            <w:vAlign w:val="center"/>
          </w:tcPr>
          <w:p w14:paraId="1FBA43D2"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Чкалова</w:t>
            </w:r>
          </w:p>
        </w:tc>
        <w:tc>
          <w:tcPr>
            <w:tcW w:w="1009" w:type="dxa"/>
            <w:shd w:val="clear" w:color="auto" w:fill="auto"/>
            <w:vAlign w:val="center"/>
          </w:tcPr>
          <w:p w14:paraId="47C87FE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shd w:val="clear" w:color="auto" w:fill="auto"/>
            <w:vAlign w:val="center"/>
          </w:tcPr>
          <w:p w14:paraId="71E02FC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409634E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shd w:val="clear" w:color="auto" w:fill="auto"/>
            <w:vAlign w:val="center"/>
          </w:tcPr>
          <w:p w14:paraId="5D7901C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75</w:t>
            </w:r>
          </w:p>
        </w:tc>
        <w:tc>
          <w:tcPr>
            <w:tcW w:w="682" w:type="dxa"/>
            <w:tcBorders>
              <w:bottom w:val="single" w:sz="4" w:space="0" w:color="auto"/>
            </w:tcBorders>
            <w:shd w:val="clear" w:color="auto" w:fill="auto"/>
            <w:vAlign w:val="center"/>
          </w:tcPr>
          <w:p w14:paraId="0646D49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 9</w:t>
            </w:r>
          </w:p>
        </w:tc>
        <w:tc>
          <w:tcPr>
            <w:tcW w:w="2016" w:type="dxa"/>
            <w:shd w:val="clear" w:color="auto" w:fill="auto"/>
            <w:vAlign w:val="center"/>
          </w:tcPr>
          <w:p w14:paraId="66556FE7"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76B2D7B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24F223EB" w14:textId="77777777" w:rsidTr="009921D0">
        <w:tc>
          <w:tcPr>
            <w:tcW w:w="550" w:type="dxa"/>
            <w:shd w:val="clear" w:color="auto" w:fill="auto"/>
            <w:vAlign w:val="center"/>
          </w:tcPr>
          <w:p w14:paraId="1E3A885B"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102</w:t>
            </w:r>
          </w:p>
        </w:tc>
        <w:tc>
          <w:tcPr>
            <w:tcW w:w="2116" w:type="dxa"/>
            <w:shd w:val="clear" w:color="auto" w:fill="auto"/>
            <w:vAlign w:val="center"/>
          </w:tcPr>
          <w:p w14:paraId="468DD457"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Энгельса</w:t>
            </w:r>
          </w:p>
        </w:tc>
        <w:tc>
          <w:tcPr>
            <w:tcW w:w="1009" w:type="dxa"/>
            <w:shd w:val="clear" w:color="auto" w:fill="auto"/>
            <w:vAlign w:val="center"/>
          </w:tcPr>
          <w:p w14:paraId="4A17D9C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100BA9A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2A77274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tcBorders>
              <w:right w:val="single" w:sz="4" w:space="0" w:color="auto"/>
            </w:tcBorders>
            <w:shd w:val="clear" w:color="auto" w:fill="auto"/>
            <w:vAlign w:val="center"/>
          </w:tcPr>
          <w:p w14:paraId="382ACBE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803</w:t>
            </w:r>
          </w:p>
        </w:tc>
        <w:tc>
          <w:tcPr>
            <w:tcW w:w="682" w:type="dxa"/>
            <w:tcBorders>
              <w:top w:val="single" w:sz="4" w:space="0" w:color="auto"/>
              <w:left w:val="single" w:sz="4" w:space="0" w:color="auto"/>
              <w:bottom w:val="nil"/>
              <w:right w:val="single" w:sz="4" w:space="0" w:color="auto"/>
            </w:tcBorders>
            <w:shd w:val="clear" w:color="auto" w:fill="auto"/>
            <w:vAlign w:val="center"/>
          </w:tcPr>
          <w:p w14:paraId="5CDE039C" w14:textId="77777777" w:rsidR="009921D0" w:rsidRPr="009921D0" w:rsidRDefault="009921D0" w:rsidP="00A66AB4">
            <w:pPr>
              <w:spacing w:line="276" w:lineRule="auto"/>
              <w:jc w:val="center"/>
              <w:rPr>
                <w:rFonts w:ascii="Arial" w:hAnsi="Arial" w:cs="Arial"/>
                <w:szCs w:val="20"/>
              </w:rPr>
            </w:pPr>
          </w:p>
        </w:tc>
        <w:tc>
          <w:tcPr>
            <w:tcW w:w="2016" w:type="dxa"/>
            <w:vMerge w:val="restart"/>
            <w:tcBorders>
              <w:left w:val="single" w:sz="4" w:space="0" w:color="auto"/>
            </w:tcBorders>
            <w:shd w:val="clear" w:color="auto" w:fill="auto"/>
            <w:vAlign w:val="center"/>
          </w:tcPr>
          <w:p w14:paraId="4C3D6092" w14:textId="77777777" w:rsidR="009921D0" w:rsidRPr="009921D0" w:rsidRDefault="009921D0" w:rsidP="00A66AB4">
            <w:pPr>
              <w:spacing w:line="276" w:lineRule="auto"/>
              <w:jc w:val="center"/>
              <w:rPr>
                <w:rFonts w:ascii="Arial" w:hAnsi="Arial" w:cs="Arial"/>
                <w:bCs/>
                <w:szCs w:val="20"/>
              </w:rPr>
            </w:pPr>
          </w:p>
          <w:p w14:paraId="69AEA644"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shd w:val="clear" w:color="auto" w:fill="auto"/>
            <w:vAlign w:val="center"/>
          </w:tcPr>
          <w:p w14:paraId="6C2D67C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50EDC292" w14:textId="77777777" w:rsidTr="009921D0">
        <w:tc>
          <w:tcPr>
            <w:tcW w:w="550" w:type="dxa"/>
            <w:shd w:val="clear" w:color="auto" w:fill="auto"/>
            <w:vAlign w:val="center"/>
          </w:tcPr>
          <w:p w14:paraId="7858A8E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103</w:t>
            </w:r>
          </w:p>
        </w:tc>
        <w:tc>
          <w:tcPr>
            <w:tcW w:w="2116" w:type="dxa"/>
            <w:shd w:val="clear" w:color="auto" w:fill="auto"/>
            <w:vAlign w:val="center"/>
          </w:tcPr>
          <w:p w14:paraId="7C540758"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Энгельса</w:t>
            </w:r>
          </w:p>
        </w:tc>
        <w:tc>
          <w:tcPr>
            <w:tcW w:w="1009" w:type="dxa"/>
            <w:shd w:val="clear" w:color="auto" w:fill="auto"/>
            <w:vAlign w:val="center"/>
          </w:tcPr>
          <w:p w14:paraId="3EAAB6F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363A5FF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7880B46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250</w:t>
            </w:r>
          </w:p>
        </w:tc>
        <w:tc>
          <w:tcPr>
            <w:tcW w:w="828" w:type="dxa"/>
            <w:shd w:val="clear" w:color="auto" w:fill="auto"/>
            <w:vAlign w:val="center"/>
          </w:tcPr>
          <w:p w14:paraId="7C9621F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195</w:t>
            </w:r>
          </w:p>
        </w:tc>
        <w:tc>
          <w:tcPr>
            <w:tcW w:w="682" w:type="dxa"/>
            <w:tcBorders>
              <w:top w:val="nil"/>
              <w:bottom w:val="nil"/>
            </w:tcBorders>
            <w:shd w:val="clear" w:color="auto" w:fill="auto"/>
            <w:vAlign w:val="center"/>
          </w:tcPr>
          <w:p w14:paraId="26A3053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c>
          <w:tcPr>
            <w:tcW w:w="2016" w:type="dxa"/>
            <w:vMerge/>
            <w:shd w:val="clear" w:color="auto" w:fill="auto"/>
            <w:vAlign w:val="center"/>
          </w:tcPr>
          <w:p w14:paraId="570CA14B"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1A94939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45F0632E" w14:textId="77777777" w:rsidTr="009921D0">
        <w:tc>
          <w:tcPr>
            <w:tcW w:w="550" w:type="dxa"/>
            <w:shd w:val="clear" w:color="auto" w:fill="auto"/>
            <w:vAlign w:val="center"/>
          </w:tcPr>
          <w:p w14:paraId="4C4E2AEA"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104</w:t>
            </w:r>
          </w:p>
        </w:tc>
        <w:tc>
          <w:tcPr>
            <w:tcW w:w="2116" w:type="dxa"/>
            <w:shd w:val="clear" w:color="auto" w:fill="auto"/>
            <w:vAlign w:val="center"/>
          </w:tcPr>
          <w:p w14:paraId="6DD11E9C"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Энгельса</w:t>
            </w:r>
          </w:p>
        </w:tc>
        <w:tc>
          <w:tcPr>
            <w:tcW w:w="1009" w:type="dxa"/>
            <w:shd w:val="clear" w:color="auto" w:fill="auto"/>
            <w:vAlign w:val="center"/>
          </w:tcPr>
          <w:p w14:paraId="0A902B1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2009</w:t>
            </w:r>
          </w:p>
        </w:tc>
        <w:tc>
          <w:tcPr>
            <w:tcW w:w="1330" w:type="dxa"/>
            <w:shd w:val="clear" w:color="auto" w:fill="auto"/>
            <w:vAlign w:val="center"/>
          </w:tcPr>
          <w:p w14:paraId="57D1610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shd w:val="clear" w:color="auto" w:fill="auto"/>
            <w:vAlign w:val="center"/>
          </w:tcPr>
          <w:p w14:paraId="16841D5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tcBorders>
              <w:right w:val="single" w:sz="4" w:space="0" w:color="auto"/>
            </w:tcBorders>
            <w:shd w:val="clear" w:color="auto" w:fill="auto"/>
            <w:vAlign w:val="center"/>
          </w:tcPr>
          <w:p w14:paraId="656562BF"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612</w:t>
            </w:r>
          </w:p>
        </w:tc>
        <w:tc>
          <w:tcPr>
            <w:tcW w:w="682" w:type="dxa"/>
            <w:tcBorders>
              <w:top w:val="nil"/>
              <w:left w:val="single" w:sz="4" w:space="0" w:color="auto"/>
              <w:bottom w:val="single" w:sz="4" w:space="0" w:color="auto"/>
              <w:right w:val="single" w:sz="4" w:space="0" w:color="auto"/>
            </w:tcBorders>
            <w:shd w:val="clear" w:color="auto" w:fill="auto"/>
            <w:vAlign w:val="center"/>
          </w:tcPr>
          <w:p w14:paraId="7D8A2DAC" w14:textId="77777777" w:rsidR="009921D0" w:rsidRPr="009921D0" w:rsidRDefault="009921D0" w:rsidP="00A66AB4">
            <w:pPr>
              <w:spacing w:line="276" w:lineRule="auto"/>
              <w:rPr>
                <w:rFonts w:ascii="Arial" w:hAnsi="Arial" w:cs="Arial"/>
                <w:szCs w:val="20"/>
              </w:rPr>
            </w:pPr>
          </w:p>
        </w:tc>
        <w:tc>
          <w:tcPr>
            <w:tcW w:w="2016" w:type="dxa"/>
            <w:vMerge/>
            <w:tcBorders>
              <w:left w:val="single" w:sz="4" w:space="0" w:color="auto"/>
            </w:tcBorders>
            <w:shd w:val="clear" w:color="auto" w:fill="auto"/>
            <w:vAlign w:val="center"/>
          </w:tcPr>
          <w:p w14:paraId="39071C17" w14:textId="77777777" w:rsidR="009921D0" w:rsidRPr="009921D0" w:rsidRDefault="009921D0" w:rsidP="00A66AB4">
            <w:pPr>
              <w:spacing w:line="276" w:lineRule="auto"/>
              <w:jc w:val="center"/>
              <w:rPr>
                <w:rFonts w:ascii="Arial" w:hAnsi="Arial" w:cs="Arial"/>
                <w:bCs/>
                <w:szCs w:val="20"/>
              </w:rPr>
            </w:pPr>
          </w:p>
        </w:tc>
        <w:tc>
          <w:tcPr>
            <w:tcW w:w="682" w:type="dxa"/>
            <w:shd w:val="clear" w:color="auto" w:fill="auto"/>
            <w:vAlign w:val="center"/>
          </w:tcPr>
          <w:p w14:paraId="60CD7AE4"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18</w:t>
            </w:r>
          </w:p>
        </w:tc>
      </w:tr>
      <w:tr w:rsidR="009921D0" w:rsidRPr="009921D0" w14:paraId="7A25EF3C" w14:textId="77777777" w:rsidTr="009921D0">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3219BA32"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105</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008EBE1"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Юбилейная</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14DD6CE"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2365BE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2A716AB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C16C8D0"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264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122BC76"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5CA4E018"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C35E1D8"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4F178169" w14:textId="77777777" w:rsidTr="009921D0">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1C57D3D9"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106</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066F9D4"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Ярославская</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98B3D97"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2008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DC6A233"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асбоцемент</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384937EC"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300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BF337D1"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775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CB13A05"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9</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60BBDA3"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Администр. АГП</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B76FEBD" w14:textId="77777777" w:rsidR="009921D0" w:rsidRPr="009921D0" w:rsidRDefault="009921D0" w:rsidP="00A66AB4">
            <w:pPr>
              <w:spacing w:line="276" w:lineRule="auto"/>
              <w:jc w:val="center"/>
              <w:rPr>
                <w:rFonts w:ascii="Arial" w:hAnsi="Arial" w:cs="Arial"/>
                <w:szCs w:val="20"/>
              </w:rPr>
            </w:pPr>
            <w:r w:rsidRPr="009921D0">
              <w:rPr>
                <w:rFonts w:ascii="Arial" w:hAnsi="Arial" w:cs="Arial"/>
                <w:szCs w:val="20"/>
              </w:rPr>
              <w:t>22</w:t>
            </w:r>
          </w:p>
        </w:tc>
      </w:tr>
      <w:tr w:rsidR="009921D0" w:rsidRPr="009921D0" w14:paraId="522B2AEA" w14:textId="77777777" w:rsidTr="009921D0">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3CC7096" w14:textId="77777777" w:rsidR="009921D0" w:rsidRPr="009921D0" w:rsidRDefault="009921D0" w:rsidP="00A66AB4">
            <w:pPr>
              <w:spacing w:line="276" w:lineRule="auto"/>
              <w:jc w:val="center"/>
              <w:rPr>
                <w:rFonts w:ascii="Arial" w:hAnsi="Arial" w:cs="Arial"/>
                <w:bCs/>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6508035B" w14:textId="77777777" w:rsidR="009921D0" w:rsidRPr="009921D0" w:rsidRDefault="009921D0" w:rsidP="00A66AB4">
            <w:pPr>
              <w:spacing w:line="276" w:lineRule="auto"/>
              <w:rPr>
                <w:rFonts w:ascii="Arial" w:hAnsi="Arial" w:cs="Arial"/>
                <w:szCs w:val="20"/>
              </w:rPr>
            </w:pPr>
            <w:r w:rsidRPr="009921D0">
              <w:rPr>
                <w:rFonts w:ascii="Arial" w:hAnsi="Arial" w:cs="Arial"/>
                <w:szCs w:val="20"/>
              </w:rPr>
              <w:t>ИТОГО:</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F75A43A" w14:textId="77777777" w:rsidR="009921D0" w:rsidRPr="009921D0" w:rsidRDefault="009921D0" w:rsidP="00A66AB4">
            <w:pPr>
              <w:spacing w:line="276" w:lineRule="auto"/>
              <w:jc w:val="center"/>
              <w:rPr>
                <w:rFonts w:ascii="Arial" w:hAnsi="Arial" w:cs="Arial"/>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5F2A5408" w14:textId="77777777" w:rsidR="009921D0" w:rsidRPr="009921D0" w:rsidRDefault="009921D0" w:rsidP="00A66AB4">
            <w:pPr>
              <w:spacing w:line="276" w:lineRule="auto"/>
              <w:jc w:val="center"/>
              <w:rPr>
                <w:rFonts w:ascii="Arial" w:hAnsi="Arial" w:cs="Arial"/>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5E6A69F" w14:textId="77777777" w:rsidR="009921D0" w:rsidRPr="009921D0" w:rsidRDefault="009921D0" w:rsidP="00A66AB4">
            <w:pPr>
              <w:spacing w:line="276" w:lineRule="auto"/>
              <w:jc w:val="center"/>
              <w:rPr>
                <w:rFonts w:ascii="Arial" w:hAnsi="Arial" w:cs="Arial"/>
                <w:bCs/>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2C931B4C" w14:textId="77777777" w:rsidR="009921D0" w:rsidRPr="009921D0" w:rsidRDefault="009921D0" w:rsidP="00A66AB4">
            <w:pPr>
              <w:spacing w:line="276" w:lineRule="auto"/>
              <w:jc w:val="center"/>
              <w:rPr>
                <w:rFonts w:ascii="Arial" w:hAnsi="Arial" w:cs="Arial"/>
                <w:bCs/>
                <w:szCs w:val="20"/>
              </w:rPr>
            </w:pPr>
            <w:r w:rsidRPr="009921D0">
              <w:rPr>
                <w:rFonts w:ascii="Arial" w:hAnsi="Arial" w:cs="Arial"/>
                <w:bCs/>
                <w:szCs w:val="20"/>
              </w:rPr>
              <w:t>85,126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28AFE10" w14:textId="77777777" w:rsidR="009921D0" w:rsidRPr="009921D0" w:rsidRDefault="009921D0" w:rsidP="00A66AB4">
            <w:pPr>
              <w:spacing w:line="276" w:lineRule="auto"/>
              <w:jc w:val="center"/>
              <w:rPr>
                <w:rFonts w:ascii="Arial" w:hAnsi="Arial" w:cs="Arial"/>
                <w:bCs/>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9418248" w14:textId="77777777" w:rsidR="009921D0" w:rsidRPr="009921D0" w:rsidRDefault="009921D0" w:rsidP="00A66AB4">
            <w:pPr>
              <w:spacing w:line="276" w:lineRule="auto"/>
              <w:jc w:val="center"/>
              <w:rPr>
                <w:rFonts w:ascii="Arial" w:hAnsi="Arial" w:cs="Arial"/>
                <w:bCs/>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12FCF28" w14:textId="77777777" w:rsidR="009921D0" w:rsidRPr="009921D0" w:rsidRDefault="009921D0" w:rsidP="00A66AB4">
            <w:pPr>
              <w:spacing w:line="276" w:lineRule="auto"/>
              <w:jc w:val="center"/>
              <w:rPr>
                <w:rFonts w:ascii="Arial" w:hAnsi="Arial" w:cs="Arial"/>
                <w:bCs/>
                <w:szCs w:val="20"/>
              </w:rPr>
            </w:pPr>
          </w:p>
        </w:tc>
      </w:tr>
    </w:tbl>
    <w:p w14:paraId="5D1A36BC" w14:textId="77777777" w:rsidR="00A66AB4" w:rsidRDefault="00A66AB4" w:rsidP="00C756EC">
      <w:pPr>
        <w:pStyle w:val="e"/>
        <w:spacing w:line="276" w:lineRule="auto"/>
        <w:ind w:firstLine="567"/>
        <w:jc w:val="both"/>
        <w:outlineLvl w:val="2"/>
        <w:rPr>
          <w:rFonts w:ascii="Arial" w:hAnsi="Arial" w:cs="Arial"/>
          <w:b/>
        </w:rPr>
      </w:pPr>
      <w:bookmarkStart w:id="47" w:name="_Toc436211389"/>
    </w:p>
    <w:p w14:paraId="51B2C16F" w14:textId="77777777" w:rsidR="009F7BD2" w:rsidRDefault="00311DBC" w:rsidP="00C756EC">
      <w:pPr>
        <w:pStyle w:val="e"/>
        <w:spacing w:line="276" w:lineRule="auto"/>
        <w:ind w:firstLine="567"/>
        <w:jc w:val="both"/>
        <w:outlineLvl w:val="2"/>
        <w:rPr>
          <w:rFonts w:ascii="Arial" w:hAnsi="Arial" w:cs="Arial"/>
          <w:b/>
        </w:rPr>
      </w:pPr>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7"/>
      <w:r w:rsidRPr="00C96272">
        <w:rPr>
          <w:rFonts w:ascii="Arial" w:hAnsi="Arial" w:cs="Arial"/>
          <w:b/>
        </w:rPr>
        <w:t>водоотведения и их управляемости</w:t>
      </w:r>
    </w:p>
    <w:p w14:paraId="51B391D2" w14:textId="77777777" w:rsidR="001C20CF" w:rsidRPr="00A66AB4" w:rsidRDefault="001C20CF" w:rsidP="00A66AB4">
      <w:pPr>
        <w:spacing w:before="120" w:line="276" w:lineRule="auto"/>
        <w:ind w:firstLine="709"/>
        <w:rPr>
          <w:rFonts w:ascii="Arial" w:eastAsia="Arial Unicode MS" w:hAnsi="Arial" w:cs="Arial"/>
          <w:sz w:val="24"/>
        </w:rPr>
      </w:pPr>
      <w:bookmarkStart w:id="48" w:name="_Toc380393346"/>
      <w:r w:rsidRPr="00A66AB4">
        <w:rPr>
          <w:rFonts w:ascii="Arial" w:eastAsia="Arial Unicode MS" w:hAnsi="Arial" w:cs="Arial"/>
          <w:sz w:val="24"/>
        </w:rPr>
        <w:t xml:space="preserve">В соответствии с требованиями Федерального закона от 07.12.2011 №416-ФЗ «О водоснабжении и водоотведении» «…Собственники и иные законные владельцы централизованных систем водоотведения, организации, осуществляющие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 Объекты, входящие в состав централизованных систем водоотведения,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30.12.2009 №384-ФЗ «Технический регламент о безопасности зданий и сооружений». Централизованная система водоотведения представляет собой сложную систему технологически связанных между собой инженерных сооружений, надежная и эффективная работа которых является одной из важнейших составляющих благополучия населения, проживающего на территории </w:t>
      </w:r>
      <w:r w:rsidR="00DF25DE">
        <w:rPr>
          <w:rFonts w:ascii="Arial" w:eastAsia="Arial Unicode MS" w:hAnsi="Arial" w:cs="Arial"/>
          <w:sz w:val="24"/>
        </w:rPr>
        <w:t>Алагирского</w:t>
      </w:r>
      <w:r w:rsidRPr="00A66AB4">
        <w:rPr>
          <w:rFonts w:ascii="Arial" w:eastAsia="Arial Unicode MS" w:hAnsi="Arial" w:cs="Arial"/>
          <w:sz w:val="24"/>
        </w:rPr>
        <w:t xml:space="preserve"> городского поселения.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w:t>
      </w:r>
      <w:r w:rsidR="00F760F6" w:rsidRPr="00A66AB4">
        <w:rPr>
          <w:rFonts w:ascii="Arial" w:eastAsia="Arial Unicode MS" w:hAnsi="Arial" w:cs="Arial"/>
          <w:sz w:val="24"/>
        </w:rPr>
        <w:t>ти. Острой остается проблема из</w:t>
      </w:r>
      <w:r w:rsidRPr="00A66AB4">
        <w:rPr>
          <w:rFonts w:ascii="Arial" w:eastAsia="Arial Unicode MS" w:hAnsi="Arial" w:cs="Arial"/>
          <w:sz w:val="24"/>
        </w:rPr>
        <w:t>носа канализационных сетей. Для вновь про</w:t>
      </w:r>
      <w:r w:rsidR="00F760F6" w:rsidRPr="00A66AB4">
        <w:rPr>
          <w:rFonts w:ascii="Arial" w:eastAsia="Arial Unicode MS" w:hAnsi="Arial" w:cs="Arial"/>
          <w:sz w:val="24"/>
        </w:rPr>
        <w:t>кладываемых участков канализаци</w:t>
      </w:r>
      <w:r w:rsidRPr="00A66AB4">
        <w:rPr>
          <w:rFonts w:ascii="Arial" w:eastAsia="Arial Unicode MS" w:hAnsi="Arial" w:cs="Arial"/>
          <w:sz w:val="24"/>
        </w:rPr>
        <w:t>онных трубопроводов наиболее надежным и долговечным материалом является полиэтилен. Этот материал выдерживает уда</w:t>
      </w:r>
      <w:r w:rsidR="00F760F6" w:rsidRPr="00A66AB4">
        <w:rPr>
          <w:rFonts w:ascii="Arial" w:eastAsia="Arial Unicode MS" w:hAnsi="Arial" w:cs="Arial"/>
          <w:sz w:val="24"/>
        </w:rPr>
        <w:t>рные нагрузки при резком измене</w:t>
      </w:r>
      <w:r w:rsidRPr="00A66AB4">
        <w:rPr>
          <w:rFonts w:ascii="Arial" w:eastAsia="Arial Unicode MS" w:hAnsi="Arial" w:cs="Arial"/>
          <w:sz w:val="24"/>
        </w:rPr>
        <w:t>нии давления в трубопроводе, является стойким к электрохимической коррозии. Решение вопросов повышения безопасности</w:t>
      </w:r>
      <w:r w:rsidR="00F760F6" w:rsidRPr="00A66AB4">
        <w:rPr>
          <w:rFonts w:ascii="Arial" w:eastAsia="Arial Unicode MS" w:hAnsi="Arial" w:cs="Arial"/>
          <w:sz w:val="24"/>
        </w:rPr>
        <w:t xml:space="preserve"> и надежности систем водоотведе</w:t>
      </w:r>
      <w:r w:rsidRPr="00A66AB4">
        <w:rPr>
          <w:rFonts w:ascii="Arial" w:eastAsia="Arial Unicode MS" w:hAnsi="Arial" w:cs="Arial"/>
          <w:sz w:val="24"/>
        </w:rPr>
        <w:t>ния и обеспечения их управляемости должно быть реализовано в следующих мероприятиях:</w:t>
      </w:r>
    </w:p>
    <w:p w14:paraId="70EDFE9A" w14:textId="77777777" w:rsidR="001C20CF" w:rsidRPr="00A66AB4" w:rsidRDefault="001C20CF" w:rsidP="00A66AB4">
      <w:pPr>
        <w:spacing w:line="276" w:lineRule="auto"/>
        <w:ind w:firstLine="709"/>
        <w:rPr>
          <w:rFonts w:ascii="Arial" w:eastAsia="Arial Unicode MS" w:hAnsi="Arial" w:cs="Arial"/>
          <w:sz w:val="24"/>
        </w:rPr>
      </w:pPr>
      <w:r w:rsidRPr="00A66AB4">
        <w:rPr>
          <w:rFonts w:ascii="Arial" w:eastAsia="Arial Unicode MS" w:hAnsi="Arial" w:cs="Arial"/>
          <w:sz w:val="24"/>
        </w:rPr>
        <w:t>-обеспечение строгого охранно-пропускного режима на сооружения системы водоотведения;</w:t>
      </w:r>
    </w:p>
    <w:p w14:paraId="754D4790" w14:textId="77777777" w:rsidR="001C20CF" w:rsidRPr="00A66AB4" w:rsidRDefault="001C20CF" w:rsidP="00A66AB4">
      <w:pPr>
        <w:spacing w:line="276" w:lineRule="auto"/>
        <w:ind w:firstLine="709"/>
        <w:rPr>
          <w:rFonts w:ascii="Arial" w:eastAsia="Arial Unicode MS" w:hAnsi="Arial" w:cs="Arial"/>
          <w:sz w:val="24"/>
        </w:rPr>
      </w:pPr>
      <w:r w:rsidRPr="00A66AB4">
        <w:rPr>
          <w:rFonts w:ascii="Arial" w:eastAsia="Arial Unicode MS" w:hAnsi="Arial" w:cs="Arial"/>
          <w:sz w:val="24"/>
        </w:rPr>
        <w:t>-повышение уровня автоматизации технологических процессов;</w:t>
      </w:r>
    </w:p>
    <w:p w14:paraId="30BF55A0" w14:textId="77777777" w:rsidR="001C20CF" w:rsidRPr="00A66AB4" w:rsidRDefault="001C20CF" w:rsidP="00A66AB4">
      <w:pPr>
        <w:spacing w:line="276" w:lineRule="auto"/>
        <w:ind w:firstLine="709"/>
        <w:rPr>
          <w:rFonts w:ascii="Arial" w:eastAsia="Arial Unicode MS" w:hAnsi="Arial" w:cs="Arial"/>
          <w:sz w:val="24"/>
        </w:rPr>
      </w:pPr>
      <w:r w:rsidRPr="00A66AB4">
        <w:rPr>
          <w:rFonts w:ascii="Arial" w:eastAsia="Arial Unicode MS" w:hAnsi="Arial" w:cs="Arial"/>
          <w:sz w:val="24"/>
        </w:rPr>
        <w:t>-замена устаревшего оборудования на современное, энергоэффективное;</w:t>
      </w:r>
    </w:p>
    <w:p w14:paraId="3744ADC6" w14:textId="77777777" w:rsidR="001C20CF" w:rsidRPr="00A66AB4" w:rsidRDefault="001C20CF" w:rsidP="00A66AB4">
      <w:pPr>
        <w:spacing w:line="276" w:lineRule="auto"/>
        <w:ind w:firstLine="709"/>
        <w:rPr>
          <w:rFonts w:ascii="Arial" w:eastAsia="Arial Unicode MS" w:hAnsi="Arial" w:cs="Arial"/>
          <w:sz w:val="24"/>
        </w:rPr>
      </w:pPr>
      <w:r w:rsidRPr="00A66AB4">
        <w:rPr>
          <w:rFonts w:ascii="Arial" w:eastAsia="Arial Unicode MS" w:hAnsi="Arial" w:cs="Arial"/>
          <w:sz w:val="24"/>
        </w:rPr>
        <w:t>-развитие систем централизованного водоотв</w:t>
      </w:r>
      <w:r w:rsidR="00F760F6" w:rsidRPr="00A66AB4">
        <w:rPr>
          <w:rFonts w:ascii="Arial" w:eastAsia="Arial Unicode MS" w:hAnsi="Arial" w:cs="Arial"/>
          <w:sz w:val="24"/>
        </w:rPr>
        <w:t>едения за счет строительства но</w:t>
      </w:r>
      <w:r w:rsidRPr="00A66AB4">
        <w:rPr>
          <w:rFonts w:ascii="Arial" w:eastAsia="Arial Unicode MS" w:hAnsi="Arial" w:cs="Arial"/>
          <w:sz w:val="24"/>
        </w:rPr>
        <w:t>вых и реконструкции старых канализационных сетей с применение</w:t>
      </w:r>
      <w:r w:rsidR="00F760F6" w:rsidRPr="00A66AB4">
        <w:rPr>
          <w:rFonts w:ascii="Arial" w:eastAsia="Arial Unicode MS" w:hAnsi="Arial" w:cs="Arial"/>
          <w:sz w:val="24"/>
        </w:rPr>
        <w:t>м современ</w:t>
      </w:r>
      <w:r w:rsidRPr="00A66AB4">
        <w:rPr>
          <w:rFonts w:ascii="Arial" w:eastAsia="Arial Unicode MS" w:hAnsi="Arial" w:cs="Arial"/>
          <w:sz w:val="24"/>
        </w:rPr>
        <w:t>ных материалов, и технологий.</w:t>
      </w:r>
    </w:p>
    <w:p w14:paraId="60CB45D1" w14:textId="77777777" w:rsidR="00311DBC" w:rsidRPr="00C96272" w:rsidRDefault="00311DBC" w:rsidP="00F760F6">
      <w:pPr>
        <w:pStyle w:val="e"/>
        <w:spacing w:line="276" w:lineRule="auto"/>
        <w:jc w:val="both"/>
        <w:outlineLvl w:val="2"/>
        <w:rPr>
          <w:rFonts w:ascii="Arial" w:hAnsi="Arial" w:cs="Arial"/>
          <w:b/>
        </w:rPr>
      </w:pPr>
      <w:r w:rsidRPr="00C96272">
        <w:rPr>
          <w:rFonts w:ascii="Arial" w:hAnsi="Arial" w:cs="Arial"/>
          <w:b/>
        </w:rPr>
        <w:t xml:space="preserve">2.1.7. Оценка </w:t>
      </w:r>
      <w:r w:rsidRPr="00A66AB4">
        <w:rPr>
          <w:rFonts w:ascii="Arial" w:hAnsi="Arial" w:cs="Arial"/>
          <w:b/>
        </w:rPr>
        <w:t>воздействия сбросов сточных вод через централизованную систему водоотведения на окружающую среду</w:t>
      </w:r>
    </w:p>
    <w:p w14:paraId="7142484D" w14:textId="77777777" w:rsidR="00A530E9" w:rsidRDefault="00A530E9" w:rsidP="0062098C">
      <w:pPr>
        <w:spacing w:before="120" w:line="276" w:lineRule="auto"/>
        <w:ind w:firstLine="709"/>
        <w:rPr>
          <w:rFonts w:ascii="Arial" w:hAnsi="Arial" w:cs="Arial"/>
          <w:sz w:val="24"/>
        </w:rPr>
      </w:pPr>
      <w:r w:rsidRPr="00A530E9">
        <w:rPr>
          <w:rFonts w:ascii="Arial" w:hAnsi="Arial" w:cs="Arial"/>
          <w:sz w:val="24"/>
        </w:rPr>
        <w:t>Перечень веществ, запрещенных к сбросу в городскую канализацию</w:t>
      </w:r>
      <w:r>
        <w:rPr>
          <w:rFonts w:ascii="Arial" w:hAnsi="Arial" w:cs="Arial"/>
          <w:sz w:val="24"/>
        </w:rPr>
        <w:t>:</w:t>
      </w:r>
    </w:p>
    <w:p w14:paraId="16DCA8F6"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1.</w:t>
      </w:r>
      <w:r w:rsidRPr="00A530E9">
        <w:rPr>
          <w:rFonts w:ascii="Arial" w:hAnsi="Arial" w:cs="Arial"/>
          <w:sz w:val="24"/>
        </w:rPr>
        <w:tab/>
        <w:t>Вещества и материалы, способные засорять трубопроводы, колодцы, решетки или отлагаться на стенках: окалина; известь; песок; гипс; металлическая стружка; каныга;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
    <w:p w14:paraId="2A4AA9EE"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2.</w:t>
      </w:r>
      <w:r w:rsidRPr="00A530E9">
        <w:rPr>
          <w:rFonts w:ascii="Arial" w:hAnsi="Arial" w:cs="Arial"/>
          <w:sz w:val="24"/>
        </w:rPr>
        <w:tab/>
        <w:t>Окрашенные сточные воды с фактической кратностью разбавления, превышающей нормативные показатели общих свойств сточных вод более чем в 100 раз.</w:t>
      </w:r>
    </w:p>
    <w:p w14:paraId="0D65CAA8"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3.</w:t>
      </w:r>
      <w:r w:rsidRPr="00A530E9">
        <w:rPr>
          <w:rFonts w:ascii="Arial" w:hAnsi="Arial" w:cs="Arial"/>
          <w:sz w:val="24"/>
        </w:rPr>
        <w:tab/>
        <w:t>Биологически жесткие поверхностно-активные воды вещества (далее – ПАВ).</w:t>
      </w:r>
    </w:p>
    <w:p w14:paraId="151C558B"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4.</w:t>
      </w:r>
      <w:r w:rsidRPr="00A530E9">
        <w:rPr>
          <w:rFonts w:ascii="Arial" w:hAnsi="Arial" w:cs="Arial"/>
          <w:sz w:val="24"/>
        </w:rPr>
        <w:tab/>
        <w:t>Залповый сброс в городскую канализацию сточных вод, характеризующихся превышением более чем в 100 раз ДК по любому виду загрязнений и высокой агрессивностью (2&gt;рН&gt;12).</w:t>
      </w:r>
    </w:p>
    <w:p w14:paraId="7B0A660C"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5.</w:t>
      </w:r>
      <w:r w:rsidRPr="00A530E9">
        <w:rPr>
          <w:rFonts w:ascii="Arial" w:hAnsi="Arial" w:cs="Arial"/>
          <w:sz w:val="24"/>
        </w:rPr>
        <w:tab/>
        <w:t>Вещества в концентрациях, препятствующих биологической очистке сточных вод; биологически трудно окисляемые органические вещества и смеси.</w:t>
      </w:r>
    </w:p>
    <w:p w14:paraId="58F9CF2C"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6.</w:t>
      </w:r>
      <w:r w:rsidRPr="00A530E9">
        <w:rPr>
          <w:rFonts w:ascii="Arial" w:hAnsi="Arial" w:cs="Arial"/>
          <w:sz w:val="24"/>
        </w:rPr>
        <w:tab/>
        <w:t>Вещества, способные образовывать в канализационных сетях и сооружениях следующие газы: сероводород, сероуглерод, окись углерода, циановодород, пары летучих ароматических углеводородов, окись этилена, метан.</w:t>
      </w:r>
    </w:p>
    <w:p w14:paraId="028DABB9"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7.</w:t>
      </w:r>
      <w:r w:rsidRPr="00A530E9">
        <w:rPr>
          <w:rFonts w:ascii="Arial" w:hAnsi="Arial" w:cs="Arial"/>
          <w:sz w:val="24"/>
        </w:rPr>
        <w:tab/>
        <w:t>Ниже перечисленные вещества: азиды, ацетилен, бензин, бензолы, гептан, дизельное топливо, дихлорметан, дихлорэтан, диэтиловый эфир, керосин, ксилолы, масло гидриров</w:t>
      </w:r>
      <w:r>
        <w:rPr>
          <w:rFonts w:ascii="Arial" w:hAnsi="Arial" w:cs="Arial"/>
          <w:sz w:val="24"/>
        </w:rPr>
        <w:t>анное, масло для гидропроводов,</w:t>
      </w:r>
      <w:r w:rsidRPr="00A530E9">
        <w:rPr>
          <w:rFonts w:ascii="Arial" w:hAnsi="Arial" w:cs="Arial"/>
          <w:sz w:val="24"/>
        </w:rPr>
        <w:t xml:space="preserve"> масло трансформаторное, спирт метиловый, спирт этиловый, толуол, цианиды, четыреххлористый  углерод, этилен, этилендихлорид, этиловый эфир.</w:t>
      </w:r>
    </w:p>
    <w:p w14:paraId="1001786E"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8.</w:t>
      </w:r>
      <w:r w:rsidRPr="00A530E9">
        <w:rPr>
          <w:rFonts w:ascii="Arial" w:hAnsi="Arial" w:cs="Arial"/>
          <w:sz w:val="24"/>
        </w:rPr>
        <w:tab/>
        <w:t>Сточные воды с зафиксированной категорией токсичности «гипертоксичная».</w:t>
      </w:r>
    </w:p>
    <w:p w14:paraId="2375CB7D" w14:textId="77777777" w:rsidR="00A530E9" w:rsidRPr="00A530E9" w:rsidRDefault="00A530E9" w:rsidP="00A530E9">
      <w:pPr>
        <w:spacing w:before="120" w:line="276" w:lineRule="auto"/>
        <w:ind w:firstLine="709"/>
        <w:rPr>
          <w:rFonts w:ascii="Arial" w:hAnsi="Arial" w:cs="Arial"/>
          <w:sz w:val="24"/>
        </w:rPr>
      </w:pPr>
      <w:r w:rsidRPr="00A530E9">
        <w:rPr>
          <w:rFonts w:ascii="Arial" w:hAnsi="Arial" w:cs="Arial"/>
          <w:sz w:val="24"/>
        </w:rPr>
        <w:t>9.</w:t>
      </w:r>
      <w:r w:rsidRPr="00A530E9">
        <w:rPr>
          <w:rFonts w:ascii="Arial" w:hAnsi="Arial" w:cs="Arial"/>
          <w:sz w:val="24"/>
        </w:rPr>
        <w:tab/>
        <w:t>Сточные воды, содержащие особо опасные вещества, в том числе опасные</w:t>
      </w:r>
      <w:r>
        <w:rPr>
          <w:rFonts w:ascii="Arial" w:hAnsi="Arial" w:cs="Arial"/>
          <w:sz w:val="24"/>
        </w:rPr>
        <w:t xml:space="preserve"> бактериальные </w:t>
      </w:r>
      <w:r w:rsidRPr="00A530E9">
        <w:rPr>
          <w:rFonts w:ascii="Arial" w:hAnsi="Arial" w:cs="Arial"/>
          <w:sz w:val="24"/>
        </w:rPr>
        <w:t>вещества, вирулентные и патогенные микроорганизмы, возбудители инфекционных заболеваний.</w:t>
      </w:r>
    </w:p>
    <w:p w14:paraId="790C3560" w14:textId="77777777" w:rsidR="00A530E9" w:rsidRDefault="00A530E9" w:rsidP="00A530E9">
      <w:pPr>
        <w:spacing w:before="120" w:line="276" w:lineRule="auto"/>
        <w:ind w:firstLine="709"/>
        <w:rPr>
          <w:rFonts w:ascii="Arial" w:hAnsi="Arial" w:cs="Arial"/>
          <w:sz w:val="24"/>
        </w:rPr>
      </w:pPr>
      <w:r w:rsidRPr="00A530E9">
        <w:rPr>
          <w:rFonts w:ascii="Arial" w:hAnsi="Arial" w:cs="Arial"/>
          <w:sz w:val="24"/>
        </w:rPr>
        <w:t>10</w:t>
      </w:r>
      <w:r>
        <w:rPr>
          <w:rFonts w:ascii="Arial" w:hAnsi="Arial" w:cs="Arial"/>
          <w:sz w:val="24"/>
        </w:rPr>
        <w:t>.</w:t>
      </w:r>
      <w:r>
        <w:rPr>
          <w:rFonts w:ascii="Arial" w:hAnsi="Arial" w:cs="Arial"/>
          <w:sz w:val="24"/>
        </w:rPr>
        <w:tab/>
        <w:t>Радионуклиды, сброс, удаление</w:t>
      </w:r>
      <w:r w:rsidRPr="00A530E9">
        <w:rPr>
          <w:rFonts w:ascii="Arial" w:hAnsi="Arial" w:cs="Arial"/>
          <w:sz w:val="24"/>
        </w:rPr>
        <w:t xml:space="preserve"> и обезвреживание которых осуществляется в соответствии с «Правилами охраны поверхностных вод» и действующими нормами радиационной безопасности.</w:t>
      </w:r>
    </w:p>
    <w:p w14:paraId="6468A234" w14:textId="77777777" w:rsidR="00B63502" w:rsidRDefault="00B63502" w:rsidP="0062098C">
      <w:pPr>
        <w:spacing w:before="120" w:line="276" w:lineRule="auto"/>
        <w:ind w:firstLine="709"/>
        <w:rPr>
          <w:rFonts w:ascii="Arial" w:hAnsi="Arial" w:cs="Arial"/>
          <w:sz w:val="24"/>
        </w:rPr>
      </w:pPr>
      <w:r w:rsidRPr="0062098C">
        <w:rPr>
          <w:rFonts w:ascii="Arial" w:hAnsi="Arial" w:cs="Arial"/>
          <w:sz w:val="24"/>
        </w:rPr>
        <w:t>Технические возможности по очистке сточных вод очистных сооружений канализации, работающи</w:t>
      </w:r>
      <w:r w:rsidR="00F5175B" w:rsidRPr="0062098C">
        <w:rPr>
          <w:rFonts w:ascii="Arial" w:hAnsi="Arial" w:cs="Arial"/>
          <w:sz w:val="24"/>
        </w:rPr>
        <w:t>е</w:t>
      </w:r>
      <w:r w:rsidRPr="0062098C">
        <w:rPr>
          <w:rFonts w:ascii="Arial" w:hAnsi="Arial" w:cs="Arial"/>
          <w:sz w:val="24"/>
        </w:rPr>
        <w:t xml:space="preserve"> в существующем штатном режиме</w:t>
      </w:r>
      <w:r w:rsidR="00601F3A" w:rsidRPr="0062098C">
        <w:rPr>
          <w:rFonts w:ascii="Arial" w:hAnsi="Arial" w:cs="Arial"/>
          <w:sz w:val="24"/>
        </w:rPr>
        <w:t>,</w:t>
      </w:r>
      <w:r w:rsidRPr="0062098C">
        <w:rPr>
          <w:rFonts w:ascii="Arial" w:hAnsi="Arial" w:cs="Arial"/>
          <w:sz w:val="24"/>
        </w:rPr>
        <w:t xml:space="preserve"> соответствуют проектным характеристикам и временным условиям сброса сточных вод в водоем. Все сбрасываемые сточные воды в водоем отнесены к </w:t>
      </w:r>
      <w:r w:rsidR="00A530E9">
        <w:rPr>
          <w:rFonts w:ascii="Arial" w:hAnsi="Arial" w:cs="Arial"/>
          <w:sz w:val="24"/>
        </w:rPr>
        <w:t xml:space="preserve">не </w:t>
      </w:r>
      <w:r w:rsidRPr="0062098C">
        <w:rPr>
          <w:rFonts w:ascii="Arial" w:hAnsi="Arial" w:cs="Arial"/>
          <w:sz w:val="24"/>
        </w:rPr>
        <w:t>удовлетворительно очищенным стокам.</w:t>
      </w:r>
    </w:p>
    <w:p w14:paraId="1D238853" w14:textId="77777777" w:rsidR="00A530E9" w:rsidRDefault="00A530E9" w:rsidP="00A530E9">
      <w:pPr>
        <w:spacing w:before="120" w:line="276" w:lineRule="auto"/>
        <w:ind w:firstLine="709"/>
        <w:jc w:val="right"/>
        <w:rPr>
          <w:rFonts w:ascii="Arial" w:hAnsi="Arial" w:cs="Arial"/>
          <w:sz w:val="24"/>
        </w:rPr>
      </w:pPr>
      <w:r>
        <w:rPr>
          <w:rFonts w:ascii="Arial" w:hAnsi="Arial" w:cs="Arial"/>
          <w:sz w:val="24"/>
        </w:rPr>
        <w:t xml:space="preserve">Таблица </w:t>
      </w:r>
      <w:r w:rsidR="005A0267">
        <w:rPr>
          <w:rFonts w:ascii="Arial" w:hAnsi="Arial" w:cs="Arial"/>
          <w:sz w:val="24"/>
        </w:rPr>
        <w:t>15</w:t>
      </w:r>
    </w:p>
    <w:p w14:paraId="77318D0C" w14:textId="77777777" w:rsidR="00A530E9" w:rsidRDefault="00A530E9" w:rsidP="00A530E9">
      <w:pPr>
        <w:spacing w:before="120" w:line="276" w:lineRule="auto"/>
        <w:ind w:firstLine="709"/>
        <w:jc w:val="center"/>
        <w:rPr>
          <w:rFonts w:ascii="Arial" w:hAnsi="Arial" w:cs="Arial"/>
          <w:bCs/>
          <w:iCs/>
          <w:sz w:val="24"/>
        </w:rPr>
      </w:pPr>
      <w:r w:rsidRPr="00A530E9">
        <w:rPr>
          <w:rFonts w:ascii="Arial" w:hAnsi="Arial" w:cs="Arial"/>
          <w:bCs/>
          <w:iCs/>
          <w:sz w:val="24"/>
        </w:rPr>
        <w:t>Перечень и нормативы допустимых концентраций загрязняющих веществ в сточных водах, отводимых абонентами в систему канализации</w:t>
      </w:r>
    </w:p>
    <w:tbl>
      <w:tblPr>
        <w:tblW w:w="5000" w:type="pct"/>
        <w:tblLook w:val="0000" w:firstRow="0" w:lastRow="0" w:firstColumn="0" w:lastColumn="0" w:noHBand="0" w:noVBand="0"/>
      </w:tblPr>
      <w:tblGrid>
        <w:gridCol w:w="1652"/>
        <w:gridCol w:w="3571"/>
        <w:gridCol w:w="4517"/>
      </w:tblGrid>
      <w:tr w:rsidR="00A530E9" w:rsidRPr="00A530E9" w14:paraId="27CB7A0B" w14:textId="77777777" w:rsidTr="007129D2">
        <w:trPr>
          <w:trHeight w:val="923"/>
        </w:trPr>
        <w:tc>
          <w:tcPr>
            <w:tcW w:w="848" w:type="pct"/>
            <w:tcBorders>
              <w:top w:val="single" w:sz="4" w:space="0" w:color="000000"/>
              <w:left w:val="single" w:sz="4" w:space="0" w:color="000000"/>
              <w:bottom w:val="single" w:sz="4" w:space="0" w:color="000000"/>
            </w:tcBorders>
            <w:shd w:val="clear" w:color="auto" w:fill="auto"/>
            <w:vAlign w:val="center"/>
          </w:tcPr>
          <w:p w14:paraId="42FD0EB4"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 п.п.</w:t>
            </w:r>
          </w:p>
        </w:tc>
        <w:tc>
          <w:tcPr>
            <w:tcW w:w="1833" w:type="pct"/>
            <w:tcBorders>
              <w:top w:val="single" w:sz="4" w:space="0" w:color="000000"/>
              <w:left w:val="single" w:sz="4" w:space="0" w:color="000000"/>
              <w:bottom w:val="single" w:sz="4" w:space="0" w:color="000000"/>
            </w:tcBorders>
            <w:shd w:val="clear" w:color="auto" w:fill="auto"/>
            <w:vAlign w:val="center"/>
          </w:tcPr>
          <w:p w14:paraId="0129E749"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Наименование  загрязняющего вещества</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A9178"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Норматив допустимой концентрации загрязняющих веществ в сточных водах абонентов, мг/л</w:t>
            </w:r>
          </w:p>
        </w:tc>
      </w:tr>
      <w:tr w:rsidR="00A530E9" w:rsidRPr="00A530E9" w14:paraId="7E922A03"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4415C7F2"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1</w:t>
            </w:r>
          </w:p>
        </w:tc>
        <w:tc>
          <w:tcPr>
            <w:tcW w:w="1833" w:type="pct"/>
            <w:tcBorders>
              <w:top w:val="single" w:sz="4" w:space="0" w:color="000000"/>
              <w:left w:val="single" w:sz="4" w:space="0" w:color="000000"/>
              <w:bottom w:val="single" w:sz="4" w:space="0" w:color="000000"/>
            </w:tcBorders>
            <w:shd w:val="clear" w:color="auto" w:fill="auto"/>
            <w:vAlign w:val="center"/>
          </w:tcPr>
          <w:p w14:paraId="12A4617D"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pH</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CB254" w14:textId="77777777" w:rsidR="00A530E9" w:rsidRPr="00A530E9" w:rsidRDefault="00A530E9" w:rsidP="007129D2">
            <w:pPr>
              <w:snapToGrid w:val="0"/>
              <w:spacing w:line="276" w:lineRule="auto"/>
              <w:jc w:val="center"/>
              <w:rPr>
                <w:rFonts w:ascii="Arial" w:hAnsi="Arial" w:cs="Arial"/>
                <w:color w:val="000000"/>
                <w:szCs w:val="20"/>
                <w:lang w:val="en-US"/>
              </w:rPr>
            </w:pPr>
            <w:r w:rsidRPr="00A530E9">
              <w:rPr>
                <w:rFonts w:ascii="Arial" w:hAnsi="Arial" w:cs="Arial"/>
                <w:color w:val="000000"/>
                <w:szCs w:val="20"/>
                <w:lang w:val="en-US"/>
              </w:rPr>
              <w:t>6</w:t>
            </w:r>
            <w:r w:rsidRPr="00A530E9">
              <w:rPr>
                <w:rFonts w:ascii="Arial" w:hAnsi="Arial" w:cs="Arial"/>
                <w:color w:val="000000"/>
                <w:szCs w:val="20"/>
              </w:rPr>
              <w:t>,</w:t>
            </w:r>
            <w:r w:rsidRPr="00A530E9">
              <w:rPr>
                <w:rFonts w:ascii="Arial" w:hAnsi="Arial" w:cs="Arial"/>
                <w:color w:val="000000"/>
                <w:szCs w:val="20"/>
                <w:lang w:val="en-US"/>
              </w:rPr>
              <w:t>5-8</w:t>
            </w:r>
            <w:r w:rsidRPr="00A530E9">
              <w:rPr>
                <w:rFonts w:ascii="Arial" w:hAnsi="Arial" w:cs="Arial"/>
                <w:color w:val="000000"/>
                <w:szCs w:val="20"/>
              </w:rPr>
              <w:t>,</w:t>
            </w:r>
            <w:r w:rsidRPr="00A530E9">
              <w:rPr>
                <w:rFonts w:ascii="Arial" w:hAnsi="Arial" w:cs="Arial"/>
                <w:color w:val="000000"/>
                <w:szCs w:val="20"/>
                <w:lang w:val="en-US"/>
              </w:rPr>
              <w:t>5</w:t>
            </w:r>
          </w:p>
        </w:tc>
      </w:tr>
      <w:tr w:rsidR="00A530E9" w:rsidRPr="00A530E9" w14:paraId="16ACAE01"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4862ABB3"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2</w:t>
            </w:r>
          </w:p>
        </w:tc>
        <w:tc>
          <w:tcPr>
            <w:tcW w:w="1833" w:type="pct"/>
            <w:tcBorders>
              <w:top w:val="single" w:sz="4" w:space="0" w:color="000000"/>
              <w:left w:val="single" w:sz="4" w:space="0" w:color="000000"/>
              <w:bottom w:val="single" w:sz="4" w:space="0" w:color="000000"/>
            </w:tcBorders>
            <w:shd w:val="clear" w:color="auto" w:fill="auto"/>
            <w:vAlign w:val="center"/>
          </w:tcPr>
          <w:p w14:paraId="0C61E08D"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Взвешенные вещества</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031A1"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100,0</w:t>
            </w:r>
          </w:p>
        </w:tc>
      </w:tr>
      <w:tr w:rsidR="00A530E9" w:rsidRPr="00A530E9" w14:paraId="5BBC5B80"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799C1EE5"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3</w:t>
            </w:r>
          </w:p>
        </w:tc>
        <w:tc>
          <w:tcPr>
            <w:tcW w:w="1833" w:type="pct"/>
            <w:tcBorders>
              <w:top w:val="single" w:sz="4" w:space="0" w:color="000000"/>
              <w:left w:val="single" w:sz="4" w:space="0" w:color="000000"/>
              <w:bottom w:val="single" w:sz="4" w:space="0" w:color="000000"/>
            </w:tcBorders>
            <w:shd w:val="clear" w:color="auto" w:fill="auto"/>
            <w:vAlign w:val="center"/>
          </w:tcPr>
          <w:p w14:paraId="755A42C8"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БПКпол</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0DBC8"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150,0</w:t>
            </w:r>
          </w:p>
        </w:tc>
      </w:tr>
      <w:tr w:rsidR="00A530E9" w:rsidRPr="00A530E9" w14:paraId="1576B2DD"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640F2127"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4</w:t>
            </w:r>
          </w:p>
        </w:tc>
        <w:tc>
          <w:tcPr>
            <w:tcW w:w="1833" w:type="pct"/>
            <w:tcBorders>
              <w:top w:val="single" w:sz="4" w:space="0" w:color="000000"/>
              <w:left w:val="single" w:sz="4" w:space="0" w:color="000000"/>
              <w:bottom w:val="single" w:sz="4" w:space="0" w:color="000000"/>
            </w:tcBorders>
            <w:shd w:val="clear" w:color="auto" w:fill="auto"/>
            <w:vAlign w:val="center"/>
          </w:tcPr>
          <w:p w14:paraId="3377C556"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Сухой остаток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A4ADD"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1800,0</w:t>
            </w:r>
          </w:p>
        </w:tc>
      </w:tr>
      <w:tr w:rsidR="00A530E9" w:rsidRPr="00A530E9" w14:paraId="3AE66D78"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05B89311"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5</w:t>
            </w:r>
          </w:p>
        </w:tc>
        <w:tc>
          <w:tcPr>
            <w:tcW w:w="1833" w:type="pct"/>
            <w:tcBorders>
              <w:top w:val="single" w:sz="4" w:space="0" w:color="000000"/>
              <w:left w:val="single" w:sz="4" w:space="0" w:color="000000"/>
              <w:bottom w:val="single" w:sz="4" w:space="0" w:color="000000"/>
            </w:tcBorders>
            <w:shd w:val="clear" w:color="auto" w:fill="auto"/>
            <w:vAlign w:val="center"/>
          </w:tcPr>
          <w:p w14:paraId="14EEB14B"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Хлориды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453FA"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170,0</w:t>
            </w:r>
          </w:p>
        </w:tc>
      </w:tr>
      <w:tr w:rsidR="00A530E9" w:rsidRPr="00A530E9" w14:paraId="0CCE947E"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350271A8"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6</w:t>
            </w:r>
          </w:p>
        </w:tc>
        <w:tc>
          <w:tcPr>
            <w:tcW w:w="1833" w:type="pct"/>
            <w:tcBorders>
              <w:top w:val="single" w:sz="4" w:space="0" w:color="000000"/>
              <w:left w:val="single" w:sz="4" w:space="0" w:color="000000"/>
              <w:bottom w:val="single" w:sz="4" w:space="0" w:color="000000"/>
            </w:tcBorders>
            <w:shd w:val="clear" w:color="auto" w:fill="auto"/>
            <w:vAlign w:val="center"/>
          </w:tcPr>
          <w:p w14:paraId="39CF0470"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Сульфаты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9FE53"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700,0</w:t>
            </w:r>
          </w:p>
        </w:tc>
      </w:tr>
      <w:tr w:rsidR="00A530E9" w:rsidRPr="00A530E9" w14:paraId="0D5C6914"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6C234D2F"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7</w:t>
            </w:r>
          </w:p>
        </w:tc>
        <w:tc>
          <w:tcPr>
            <w:tcW w:w="1833" w:type="pct"/>
            <w:tcBorders>
              <w:top w:val="single" w:sz="4" w:space="0" w:color="000000"/>
              <w:left w:val="single" w:sz="4" w:space="0" w:color="000000"/>
              <w:bottom w:val="single" w:sz="4" w:space="0" w:color="000000"/>
            </w:tcBorders>
            <w:shd w:val="clear" w:color="auto" w:fill="auto"/>
            <w:vAlign w:val="center"/>
          </w:tcPr>
          <w:p w14:paraId="2154F2BF" w14:textId="77777777" w:rsidR="00A530E9" w:rsidRPr="00A530E9" w:rsidRDefault="00A530E9" w:rsidP="007129D2">
            <w:pPr>
              <w:snapToGrid w:val="0"/>
              <w:spacing w:line="276" w:lineRule="auto"/>
              <w:rPr>
                <w:rFonts w:ascii="Arial" w:hAnsi="Arial" w:cs="Arial"/>
                <w:color w:val="000000"/>
                <w:szCs w:val="20"/>
              </w:rPr>
            </w:pPr>
            <w:r w:rsidRPr="00A530E9">
              <w:rPr>
                <w:rFonts w:ascii="Arial" w:hAnsi="Arial" w:cs="Arial"/>
                <w:color w:val="000000"/>
                <w:szCs w:val="20"/>
              </w:rPr>
              <w:t>Азот аммонийный</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47CD"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10,0</w:t>
            </w:r>
          </w:p>
        </w:tc>
      </w:tr>
      <w:tr w:rsidR="00A530E9" w:rsidRPr="00A530E9" w14:paraId="14EBC1F2"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2D37E36F"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8</w:t>
            </w:r>
          </w:p>
        </w:tc>
        <w:tc>
          <w:tcPr>
            <w:tcW w:w="1833" w:type="pct"/>
            <w:tcBorders>
              <w:top w:val="single" w:sz="4" w:space="0" w:color="000000"/>
              <w:left w:val="single" w:sz="4" w:space="0" w:color="000000"/>
              <w:bottom w:val="single" w:sz="4" w:space="0" w:color="000000"/>
            </w:tcBorders>
            <w:shd w:val="clear" w:color="auto" w:fill="auto"/>
            <w:vAlign w:val="center"/>
          </w:tcPr>
          <w:p w14:paraId="541CD185"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Нитриты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EBDFF"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0,3</w:t>
            </w:r>
          </w:p>
        </w:tc>
      </w:tr>
      <w:tr w:rsidR="00A530E9" w:rsidRPr="00A530E9" w14:paraId="55A5E1FF"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337C2061"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9</w:t>
            </w:r>
          </w:p>
        </w:tc>
        <w:tc>
          <w:tcPr>
            <w:tcW w:w="1833" w:type="pct"/>
            <w:tcBorders>
              <w:top w:val="single" w:sz="4" w:space="0" w:color="000000"/>
              <w:left w:val="single" w:sz="4" w:space="0" w:color="000000"/>
              <w:bottom w:val="single" w:sz="4" w:space="0" w:color="000000"/>
            </w:tcBorders>
            <w:shd w:val="clear" w:color="auto" w:fill="auto"/>
            <w:vAlign w:val="center"/>
          </w:tcPr>
          <w:p w14:paraId="3BF2FD4F"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Нитраты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C91E5"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40,0</w:t>
            </w:r>
          </w:p>
        </w:tc>
      </w:tr>
      <w:tr w:rsidR="00A530E9" w:rsidRPr="00A530E9" w14:paraId="7D34C94D"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57DBCB60"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10</w:t>
            </w:r>
          </w:p>
        </w:tc>
        <w:tc>
          <w:tcPr>
            <w:tcW w:w="1833" w:type="pct"/>
            <w:tcBorders>
              <w:top w:val="single" w:sz="4" w:space="0" w:color="000000"/>
              <w:left w:val="single" w:sz="4" w:space="0" w:color="000000"/>
              <w:bottom w:val="single" w:sz="4" w:space="0" w:color="000000"/>
            </w:tcBorders>
            <w:shd w:val="clear" w:color="auto" w:fill="auto"/>
            <w:vAlign w:val="center"/>
          </w:tcPr>
          <w:p w14:paraId="2616169D"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Фосфаты по фосфору</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E5EBA"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1,1</w:t>
            </w:r>
          </w:p>
        </w:tc>
      </w:tr>
      <w:tr w:rsidR="00A530E9" w:rsidRPr="00A530E9" w14:paraId="62F30E54"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6D1B96F7"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11</w:t>
            </w:r>
          </w:p>
        </w:tc>
        <w:tc>
          <w:tcPr>
            <w:tcW w:w="1833" w:type="pct"/>
            <w:tcBorders>
              <w:top w:val="single" w:sz="4" w:space="0" w:color="000000"/>
              <w:left w:val="single" w:sz="4" w:space="0" w:color="000000"/>
              <w:bottom w:val="single" w:sz="4" w:space="0" w:color="000000"/>
            </w:tcBorders>
            <w:shd w:val="clear" w:color="auto" w:fill="auto"/>
            <w:vAlign w:val="center"/>
          </w:tcPr>
          <w:p w14:paraId="567B75A5"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Железо общее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D14C7"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0,6</w:t>
            </w:r>
          </w:p>
        </w:tc>
      </w:tr>
      <w:tr w:rsidR="00A530E9" w:rsidRPr="00A530E9" w14:paraId="5BBB1229"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217985E8"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12</w:t>
            </w:r>
          </w:p>
        </w:tc>
        <w:tc>
          <w:tcPr>
            <w:tcW w:w="1833" w:type="pct"/>
            <w:tcBorders>
              <w:top w:val="single" w:sz="4" w:space="0" w:color="000000"/>
              <w:left w:val="single" w:sz="4" w:space="0" w:color="000000"/>
              <w:bottom w:val="single" w:sz="4" w:space="0" w:color="000000"/>
            </w:tcBorders>
            <w:shd w:val="clear" w:color="auto" w:fill="auto"/>
            <w:vAlign w:val="center"/>
          </w:tcPr>
          <w:p w14:paraId="4E12E381"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Сульфиды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EBDFB"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0,5</w:t>
            </w:r>
          </w:p>
        </w:tc>
      </w:tr>
      <w:tr w:rsidR="00A530E9" w:rsidRPr="00A530E9" w14:paraId="17803A56"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32B48FC7"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13</w:t>
            </w:r>
          </w:p>
        </w:tc>
        <w:tc>
          <w:tcPr>
            <w:tcW w:w="1833" w:type="pct"/>
            <w:tcBorders>
              <w:top w:val="single" w:sz="4" w:space="0" w:color="000000"/>
              <w:left w:val="single" w:sz="4" w:space="0" w:color="000000"/>
              <w:bottom w:val="single" w:sz="4" w:space="0" w:color="000000"/>
            </w:tcBorders>
            <w:shd w:val="clear" w:color="auto" w:fill="auto"/>
            <w:vAlign w:val="center"/>
          </w:tcPr>
          <w:p w14:paraId="53FC99D0"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СПАВа</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59635"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0,15</w:t>
            </w:r>
          </w:p>
        </w:tc>
      </w:tr>
      <w:tr w:rsidR="00A530E9" w:rsidRPr="00A530E9" w14:paraId="42B2E799" w14:textId="77777777" w:rsidTr="007129D2">
        <w:tc>
          <w:tcPr>
            <w:tcW w:w="848" w:type="pct"/>
            <w:tcBorders>
              <w:top w:val="single" w:sz="4" w:space="0" w:color="000000"/>
              <w:left w:val="single" w:sz="4" w:space="0" w:color="000000"/>
              <w:bottom w:val="single" w:sz="4" w:space="0" w:color="000000"/>
            </w:tcBorders>
            <w:shd w:val="clear" w:color="auto" w:fill="auto"/>
            <w:vAlign w:val="center"/>
          </w:tcPr>
          <w:p w14:paraId="2D4AA8DF" w14:textId="77777777" w:rsidR="00A530E9" w:rsidRPr="00A530E9" w:rsidRDefault="00A530E9" w:rsidP="007129D2">
            <w:pPr>
              <w:snapToGrid w:val="0"/>
              <w:spacing w:line="276" w:lineRule="auto"/>
              <w:jc w:val="center"/>
              <w:rPr>
                <w:rFonts w:ascii="Arial" w:hAnsi="Arial" w:cs="Arial"/>
                <w:color w:val="000000"/>
                <w:szCs w:val="20"/>
              </w:rPr>
            </w:pPr>
            <w:r w:rsidRPr="00A530E9">
              <w:rPr>
                <w:rFonts w:ascii="Arial" w:hAnsi="Arial" w:cs="Arial"/>
                <w:color w:val="000000"/>
                <w:szCs w:val="20"/>
              </w:rPr>
              <w:t>14</w:t>
            </w:r>
          </w:p>
        </w:tc>
        <w:tc>
          <w:tcPr>
            <w:tcW w:w="1833" w:type="pct"/>
            <w:tcBorders>
              <w:top w:val="single" w:sz="4" w:space="0" w:color="000000"/>
              <w:left w:val="single" w:sz="4" w:space="0" w:color="000000"/>
              <w:bottom w:val="single" w:sz="4" w:space="0" w:color="000000"/>
            </w:tcBorders>
            <w:shd w:val="clear" w:color="auto" w:fill="auto"/>
            <w:vAlign w:val="center"/>
          </w:tcPr>
          <w:p w14:paraId="243D2C42" w14:textId="77777777" w:rsidR="00A530E9" w:rsidRPr="00A530E9" w:rsidRDefault="00A530E9" w:rsidP="007129D2">
            <w:pPr>
              <w:snapToGrid w:val="0"/>
              <w:spacing w:line="276" w:lineRule="auto"/>
              <w:rPr>
                <w:rFonts w:ascii="Arial" w:hAnsi="Arial" w:cs="Arial"/>
                <w:szCs w:val="20"/>
              </w:rPr>
            </w:pPr>
            <w:r w:rsidRPr="00A530E9">
              <w:rPr>
                <w:rFonts w:ascii="Arial" w:hAnsi="Arial" w:cs="Arial"/>
                <w:szCs w:val="20"/>
              </w:rPr>
              <w:t xml:space="preserve">Нефтепродукты </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7B11F" w14:textId="77777777" w:rsidR="00A530E9" w:rsidRPr="00A530E9" w:rsidRDefault="00A530E9" w:rsidP="007129D2">
            <w:pPr>
              <w:snapToGrid w:val="0"/>
              <w:spacing w:line="276" w:lineRule="auto"/>
              <w:jc w:val="center"/>
              <w:rPr>
                <w:rFonts w:ascii="Arial" w:hAnsi="Arial" w:cs="Arial"/>
                <w:szCs w:val="20"/>
              </w:rPr>
            </w:pPr>
            <w:r w:rsidRPr="00A530E9">
              <w:rPr>
                <w:rFonts w:ascii="Arial" w:hAnsi="Arial" w:cs="Arial"/>
                <w:szCs w:val="20"/>
              </w:rPr>
              <w:t>0,5</w:t>
            </w:r>
          </w:p>
        </w:tc>
      </w:tr>
    </w:tbl>
    <w:p w14:paraId="646BC3A7" w14:textId="77777777" w:rsidR="00A530E9" w:rsidRPr="00A530E9" w:rsidRDefault="00A530E9" w:rsidP="00A530E9">
      <w:pPr>
        <w:spacing w:before="120" w:line="276" w:lineRule="auto"/>
        <w:ind w:firstLine="709"/>
        <w:jc w:val="center"/>
        <w:rPr>
          <w:rFonts w:ascii="Arial" w:hAnsi="Arial" w:cs="Arial"/>
          <w:sz w:val="24"/>
        </w:rPr>
      </w:pPr>
    </w:p>
    <w:p w14:paraId="153DCD2A" w14:textId="77777777" w:rsidR="00311DBC" w:rsidRPr="00C96272" w:rsidRDefault="00311DBC" w:rsidP="00601F3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14:paraId="7EF48285" w14:textId="77777777" w:rsidR="00F5175B" w:rsidRDefault="00A530E9" w:rsidP="006631CF">
      <w:pPr>
        <w:pStyle w:val="e"/>
        <w:spacing w:line="276" w:lineRule="auto"/>
        <w:jc w:val="both"/>
        <w:rPr>
          <w:rStyle w:val="FontStyle158"/>
          <w:rFonts w:ascii="Arial" w:eastAsia="Arial Unicode MS" w:hAnsi="Arial" w:cs="Arial"/>
          <w:sz w:val="24"/>
        </w:rPr>
      </w:pPr>
      <w:r>
        <w:rPr>
          <w:rStyle w:val="FontStyle158"/>
          <w:rFonts w:ascii="Arial" w:eastAsia="Arial Unicode MS" w:hAnsi="Arial" w:cs="Arial"/>
          <w:sz w:val="24"/>
        </w:rPr>
        <w:t xml:space="preserve">В </w:t>
      </w:r>
      <w:r w:rsidR="00F5175B" w:rsidRPr="00F5175B">
        <w:rPr>
          <w:rStyle w:val="FontStyle158"/>
          <w:rFonts w:ascii="Arial" w:eastAsia="Arial Unicode MS" w:hAnsi="Arial" w:cs="Arial"/>
          <w:sz w:val="24"/>
        </w:rPr>
        <w:t>нецентрализованн</w:t>
      </w:r>
      <w:r>
        <w:rPr>
          <w:rStyle w:val="FontStyle158"/>
          <w:rFonts w:ascii="Arial" w:eastAsia="Arial Unicode MS" w:hAnsi="Arial" w:cs="Arial"/>
          <w:sz w:val="24"/>
        </w:rPr>
        <w:t>ых зонах</w:t>
      </w:r>
      <w:r w:rsidR="00F5175B">
        <w:rPr>
          <w:rStyle w:val="FontStyle158"/>
          <w:rFonts w:ascii="Arial" w:eastAsia="Arial Unicode MS" w:hAnsi="Arial" w:cs="Arial"/>
          <w:sz w:val="24"/>
        </w:rPr>
        <w:t xml:space="preserve"> водоотведения </w:t>
      </w:r>
      <w:r>
        <w:rPr>
          <w:rStyle w:val="FontStyle158"/>
          <w:rFonts w:ascii="Arial" w:eastAsia="Arial Unicode MS" w:hAnsi="Arial" w:cs="Arial"/>
          <w:sz w:val="24"/>
        </w:rPr>
        <w:t xml:space="preserve">города, преимущественно </w:t>
      </w:r>
      <w:r w:rsidR="00F5175B">
        <w:rPr>
          <w:rStyle w:val="FontStyle158"/>
          <w:rFonts w:ascii="Arial" w:eastAsia="Arial Unicode MS" w:hAnsi="Arial" w:cs="Arial"/>
          <w:sz w:val="24"/>
        </w:rPr>
        <w:t>в</w:t>
      </w:r>
      <w:r w:rsidR="00F5175B" w:rsidRPr="00F5175B">
        <w:rPr>
          <w:rStyle w:val="FontStyle158"/>
          <w:rFonts w:ascii="Arial" w:eastAsia="Arial Unicode MS" w:hAnsi="Arial" w:cs="Arial"/>
          <w:sz w:val="24"/>
        </w:rPr>
        <w:t xml:space="preserve"> застроенн</w:t>
      </w:r>
      <w:r w:rsidR="00F5175B">
        <w:rPr>
          <w:rStyle w:val="FontStyle158"/>
          <w:rFonts w:ascii="Arial" w:eastAsia="Arial Unicode MS" w:hAnsi="Arial" w:cs="Arial"/>
          <w:sz w:val="24"/>
        </w:rPr>
        <w:t>ых</w:t>
      </w:r>
      <w:r w:rsidR="00F5175B" w:rsidRPr="00F5175B">
        <w:rPr>
          <w:rStyle w:val="FontStyle158"/>
          <w:rFonts w:ascii="Arial" w:eastAsia="Arial Unicode MS" w:hAnsi="Arial" w:cs="Arial"/>
          <w:sz w:val="24"/>
        </w:rPr>
        <w:t xml:space="preserve"> жилыми дом</w:t>
      </w:r>
      <w:r w:rsidR="00F5175B">
        <w:rPr>
          <w:rStyle w:val="FontStyle158"/>
          <w:rFonts w:ascii="Arial" w:eastAsia="Arial Unicode MS" w:hAnsi="Arial" w:cs="Arial"/>
          <w:sz w:val="24"/>
        </w:rPr>
        <w:t>ами частного сектора</w:t>
      </w:r>
      <w:r w:rsidR="00F5175B" w:rsidRPr="00F5175B">
        <w:rPr>
          <w:rStyle w:val="FontStyle158"/>
          <w:rFonts w:ascii="Arial" w:eastAsia="Arial Unicode MS" w:hAnsi="Arial" w:cs="Arial"/>
          <w:sz w:val="24"/>
        </w:rPr>
        <w:t xml:space="preserve"> для целей сбора и очистки стоков население используют индивидуальные выгребы и септики. </w:t>
      </w:r>
    </w:p>
    <w:p w14:paraId="0540265A" w14:textId="77777777" w:rsidR="005A0267" w:rsidRDefault="005A0267">
      <w:pPr>
        <w:jc w:val="left"/>
        <w:rPr>
          <w:rFonts w:ascii="Arial" w:eastAsia="Calibri" w:hAnsi="Arial" w:cs="Arial"/>
          <w:b/>
          <w:sz w:val="24"/>
        </w:rPr>
      </w:pPr>
      <w:bookmarkStart w:id="49" w:name="_Toc436211390"/>
      <w:r>
        <w:rPr>
          <w:rFonts w:ascii="Arial" w:hAnsi="Arial" w:cs="Arial"/>
          <w:b/>
        </w:rPr>
        <w:br w:type="page"/>
      </w:r>
    </w:p>
    <w:p w14:paraId="090BEBE4" w14:textId="77777777" w:rsidR="00A037B1" w:rsidRPr="00C96272" w:rsidRDefault="00311DBC" w:rsidP="006631CF">
      <w:pPr>
        <w:pStyle w:val="e"/>
        <w:spacing w:line="276" w:lineRule="auto"/>
        <w:outlineLvl w:val="2"/>
        <w:rPr>
          <w:rFonts w:ascii="Arial" w:hAnsi="Arial" w:cs="Arial"/>
          <w:b/>
        </w:rPr>
      </w:pPr>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49"/>
      <w:r w:rsidR="00A037B1" w:rsidRPr="00C96272">
        <w:rPr>
          <w:rFonts w:ascii="Arial" w:hAnsi="Arial" w:cs="Arial"/>
          <w:b/>
        </w:rPr>
        <w:t xml:space="preserve"> </w:t>
      </w:r>
    </w:p>
    <w:p w14:paraId="29654F37" w14:textId="77777777" w:rsidR="00A037B1" w:rsidRPr="00C96272" w:rsidRDefault="00A037B1" w:rsidP="00F5175B">
      <w:pPr>
        <w:pStyle w:val="e"/>
        <w:spacing w:line="276" w:lineRule="auto"/>
        <w:jc w:val="both"/>
        <w:rPr>
          <w:rFonts w:ascii="Arial" w:hAnsi="Arial" w:cs="Arial"/>
        </w:rPr>
      </w:pPr>
      <w:r w:rsidRPr="00C96272">
        <w:rPr>
          <w:rFonts w:ascii="Arial" w:hAnsi="Arial" w:cs="Arial"/>
        </w:rPr>
        <w:t xml:space="preserve">На сегодняшний день выявлено несколько технических и технологических проблем системы водоотведения </w:t>
      </w:r>
      <w:r w:rsidR="00A530E9">
        <w:rPr>
          <w:rFonts w:ascii="Arial" w:hAnsi="Arial" w:cs="Arial"/>
        </w:rPr>
        <w:t>Алагирского</w:t>
      </w:r>
      <w:r w:rsidR="00F5175B">
        <w:rPr>
          <w:rFonts w:ascii="Arial" w:hAnsi="Arial" w:cs="Arial"/>
        </w:rPr>
        <w:t xml:space="preserve"> городско</w:t>
      </w:r>
      <w:r w:rsidR="00A530E9">
        <w:rPr>
          <w:rFonts w:ascii="Arial" w:hAnsi="Arial" w:cs="Arial"/>
        </w:rPr>
        <w:t>го</w:t>
      </w:r>
      <w:r w:rsidR="00F5175B">
        <w:rPr>
          <w:rFonts w:ascii="Arial" w:hAnsi="Arial" w:cs="Arial"/>
        </w:rPr>
        <w:t xml:space="preserve"> поселени</w:t>
      </w:r>
      <w:r w:rsidR="00A530E9">
        <w:rPr>
          <w:rFonts w:ascii="Arial" w:hAnsi="Arial" w:cs="Arial"/>
        </w:rPr>
        <w:t>я</w:t>
      </w:r>
      <w:r w:rsidR="00F5175B">
        <w:rPr>
          <w:rFonts w:ascii="Arial" w:hAnsi="Arial" w:cs="Arial"/>
        </w:rPr>
        <w:t>:</w:t>
      </w:r>
    </w:p>
    <w:p w14:paraId="2E9CAC1A" w14:textId="77777777" w:rsidR="00A530E9" w:rsidRPr="00A530E9" w:rsidRDefault="00A530E9" w:rsidP="00A530E9">
      <w:pPr>
        <w:pStyle w:val="e"/>
        <w:spacing w:line="276" w:lineRule="auto"/>
        <w:ind w:left="709" w:firstLine="0"/>
        <w:jc w:val="both"/>
        <w:rPr>
          <w:rFonts w:ascii="Arial" w:hAnsi="Arial" w:cs="Arial"/>
        </w:rPr>
      </w:pPr>
      <w:bookmarkStart w:id="50" w:name="_Toc436211394"/>
      <w:bookmarkStart w:id="51" w:name="_Toc359401275"/>
      <w:bookmarkStart w:id="52" w:name="_Toc360621783"/>
      <w:bookmarkStart w:id="53" w:name="_Toc362437919"/>
      <w:bookmarkStart w:id="54" w:name="_Toc363218672"/>
      <w:bookmarkEnd w:id="44"/>
      <w:bookmarkEnd w:id="45"/>
      <w:bookmarkEnd w:id="46"/>
      <w:bookmarkEnd w:id="48"/>
      <w:r w:rsidRPr="00A530E9">
        <w:rPr>
          <w:rFonts w:ascii="Arial" w:hAnsi="Arial" w:cs="Arial"/>
        </w:rPr>
        <w:t>- канализационные сети протяженностью 32,996 км. имеют износ более 90%;</w:t>
      </w:r>
    </w:p>
    <w:p w14:paraId="4B8320FC" w14:textId="77777777" w:rsidR="00A530E9" w:rsidRPr="00A530E9" w:rsidRDefault="00A530E9" w:rsidP="00A530E9">
      <w:pPr>
        <w:pStyle w:val="e"/>
        <w:spacing w:line="276" w:lineRule="auto"/>
        <w:jc w:val="both"/>
        <w:rPr>
          <w:rFonts w:ascii="Arial" w:hAnsi="Arial" w:cs="Arial"/>
        </w:rPr>
      </w:pPr>
      <w:r w:rsidRPr="00A530E9">
        <w:rPr>
          <w:rFonts w:ascii="Arial" w:hAnsi="Arial" w:cs="Arial"/>
        </w:rPr>
        <w:t>- канализационные трубопроводы потеряли свою пропускную способность и требуют замены на больший диаметр;</w:t>
      </w:r>
    </w:p>
    <w:p w14:paraId="00953E97" w14:textId="77777777" w:rsidR="00A530E9" w:rsidRPr="00A530E9" w:rsidRDefault="00A530E9" w:rsidP="00A530E9">
      <w:pPr>
        <w:pStyle w:val="e"/>
        <w:spacing w:line="276" w:lineRule="auto"/>
        <w:jc w:val="both"/>
        <w:rPr>
          <w:rFonts w:ascii="Arial" w:hAnsi="Arial" w:cs="Arial"/>
        </w:rPr>
      </w:pPr>
      <w:r w:rsidRPr="00A530E9">
        <w:rPr>
          <w:rFonts w:ascii="Arial" w:hAnsi="Arial" w:cs="Arial"/>
        </w:rPr>
        <w:t>- канализационные колодцы требуют т</w:t>
      </w:r>
      <w:r>
        <w:rPr>
          <w:rFonts w:ascii="Arial" w:hAnsi="Arial" w:cs="Arial"/>
        </w:rPr>
        <w:t>екущего и капитального ремонта.</w:t>
      </w:r>
      <w:r w:rsidRPr="00A530E9">
        <w:rPr>
          <w:rFonts w:ascii="Arial" w:hAnsi="Arial" w:cs="Arial"/>
        </w:rPr>
        <w:tab/>
      </w:r>
    </w:p>
    <w:p w14:paraId="788ECE90" w14:textId="77777777" w:rsidR="00A530E9" w:rsidRPr="00A530E9" w:rsidRDefault="00A530E9" w:rsidP="00A530E9">
      <w:pPr>
        <w:pStyle w:val="e"/>
        <w:spacing w:line="276" w:lineRule="auto"/>
        <w:jc w:val="both"/>
        <w:rPr>
          <w:rFonts w:ascii="Arial" w:hAnsi="Arial" w:cs="Arial"/>
        </w:rPr>
      </w:pPr>
      <w:r w:rsidRPr="00A530E9">
        <w:rPr>
          <w:rFonts w:ascii="Arial" w:hAnsi="Arial" w:cs="Arial"/>
        </w:rPr>
        <w:t>- большая ча</w:t>
      </w:r>
      <w:r>
        <w:rPr>
          <w:rFonts w:ascii="Arial" w:hAnsi="Arial" w:cs="Arial"/>
        </w:rPr>
        <w:t>сть техники</w:t>
      </w:r>
      <w:r w:rsidRPr="00A530E9">
        <w:rPr>
          <w:rFonts w:ascii="Arial" w:hAnsi="Arial" w:cs="Arial"/>
        </w:rPr>
        <w:t xml:space="preserve"> на предприятии находится в неудовлетворительном состоянии, так как новая техника практически не закупалась, а старая техника находится в плачевном состоянии, необходимо обновление автопарка новой техникой:</w:t>
      </w:r>
    </w:p>
    <w:p w14:paraId="199774DC" w14:textId="77777777" w:rsidR="00A530E9" w:rsidRPr="00A530E9" w:rsidRDefault="00A530E9" w:rsidP="00A530E9">
      <w:pPr>
        <w:pStyle w:val="e"/>
        <w:spacing w:line="276" w:lineRule="auto"/>
        <w:jc w:val="both"/>
        <w:rPr>
          <w:rFonts w:ascii="Arial" w:hAnsi="Arial" w:cs="Arial"/>
        </w:rPr>
      </w:pPr>
      <w:r w:rsidRPr="00A530E9">
        <w:rPr>
          <w:rFonts w:ascii="Arial" w:hAnsi="Arial" w:cs="Arial"/>
        </w:rPr>
        <w:t>- требуется доукомплектование техники;</w:t>
      </w:r>
    </w:p>
    <w:p w14:paraId="626AD564" w14:textId="77777777" w:rsidR="00A530E9" w:rsidRPr="00A530E9" w:rsidRDefault="00A530E9" w:rsidP="00A530E9">
      <w:pPr>
        <w:pStyle w:val="e"/>
        <w:spacing w:line="276" w:lineRule="auto"/>
        <w:jc w:val="both"/>
        <w:rPr>
          <w:rFonts w:ascii="Arial" w:hAnsi="Arial" w:cs="Arial"/>
        </w:rPr>
      </w:pPr>
      <w:r w:rsidRPr="00A530E9">
        <w:rPr>
          <w:rFonts w:ascii="Arial" w:hAnsi="Arial" w:cs="Arial"/>
        </w:rPr>
        <w:t>- отсутствует гостированный прибор учета сточных вод;</w:t>
      </w:r>
    </w:p>
    <w:p w14:paraId="37894362" w14:textId="77777777" w:rsidR="00A530E9" w:rsidRPr="00A530E9" w:rsidRDefault="00A530E9" w:rsidP="00A530E9">
      <w:pPr>
        <w:pStyle w:val="e"/>
        <w:spacing w:line="276" w:lineRule="auto"/>
        <w:jc w:val="both"/>
        <w:rPr>
          <w:rFonts w:ascii="Arial" w:hAnsi="Arial" w:cs="Arial"/>
        </w:rPr>
      </w:pPr>
      <w:r>
        <w:rPr>
          <w:rFonts w:ascii="Arial" w:hAnsi="Arial" w:cs="Arial"/>
        </w:rPr>
        <w:t>- в настоящие время</w:t>
      </w:r>
      <w:r w:rsidRPr="00A530E9">
        <w:rPr>
          <w:rFonts w:ascii="Arial" w:hAnsi="Arial" w:cs="Arial"/>
        </w:rPr>
        <w:t xml:space="preserve"> нет тоннельных коллекторов;</w:t>
      </w:r>
    </w:p>
    <w:p w14:paraId="27EAC937" w14:textId="77777777" w:rsidR="005A0267" w:rsidRDefault="00A530E9" w:rsidP="00A530E9">
      <w:pPr>
        <w:pStyle w:val="e"/>
        <w:spacing w:line="276" w:lineRule="auto"/>
        <w:jc w:val="both"/>
        <w:rPr>
          <w:rFonts w:ascii="Arial" w:hAnsi="Arial" w:cs="Arial"/>
        </w:rPr>
      </w:pPr>
      <w:r w:rsidRPr="00A530E9">
        <w:rPr>
          <w:rFonts w:ascii="Arial" w:hAnsi="Arial" w:cs="Arial"/>
        </w:rPr>
        <w:t>- при в</w:t>
      </w:r>
      <w:r>
        <w:rPr>
          <w:rFonts w:ascii="Arial" w:hAnsi="Arial" w:cs="Arial"/>
        </w:rPr>
        <w:t>озникновении аварии на очистных</w:t>
      </w:r>
      <w:r w:rsidRPr="00A530E9">
        <w:rPr>
          <w:rFonts w:ascii="Arial" w:hAnsi="Arial" w:cs="Arial"/>
        </w:rPr>
        <w:t xml:space="preserve"> сооружениях, не предусмотрено дополнительно аварийных сбросов и способов очистки сточных вод</w:t>
      </w:r>
      <w:r>
        <w:rPr>
          <w:rFonts w:ascii="Arial" w:hAnsi="Arial" w:cs="Arial"/>
        </w:rPr>
        <w:t>.</w:t>
      </w:r>
    </w:p>
    <w:p w14:paraId="753608D0" w14:textId="77777777" w:rsidR="005A0267" w:rsidRDefault="005A0267" w:rsidP="00A530E9">
      <w:pPr>
        <w:pStyle w:val="e"/>
        <w:spacing w:line="276" w:lineRule="auto"/>
        <w:jc w:val="both"/>
        <w:rPr>
          <w:rFonts w:ascii="Arial" w:hAnsi="Arial" w:cs="Arial"/>
          <w:b/>
        </w:rPr>
      </w:pPr>
    </w:p>
    <w:p w14:paraId="34FCF87E" w14:textId="77777777" w:rsidR="00DE0F42" w:rsidRPr="00C96272" w:rsidRDefault="00B01DA3" w:rsidP="00916C12">
      <w:pPr>
        <w:pStyle w:val="e"/>
        <w:numPr>
          <w:ilvl w:val="1"/>
          <w:numId w:val="6"/>
        </w:numPr>
        <w:spacing w:line="276" w:lineRule="auto"/>
        <w:ind w:firstLine="349"/>
        <w:outlineLvl w:val="1"/>
        <w:rPr>
          <w:rFonts w:ascii="Arial" w:hAnsi="Arial" w:cs="Arial"/>
          <w:b/>
        </w:rPr>
      </w:pPr>
      <w:r w:rsidRPr="00C96272">
        <w:rPr>
          <w:rFonts w:ascii="Arial" w:hAnsi="Arial" w:cs="Arial"/>
          <w:b/>
        </w:rPr>
        <w:t xml:space="preserve">Балансы сточных </w:t>
      </w:r>
      <w:r w:rsidRPr="00567839">
        <w:rPr>
          <w:rFonts w:ascii="Arial" w:hAnsi="Arial" w:cs="Arial"/>
          <w:b/>
        </w:rPr>
        <w:t>вод в системе водоотведения</w:t>
      </w:r>
      <w:bookmarkEnd w:id="50"/>
    </w:p>
    <w:p w14:paraId="67D5C706" w14:textId="77777777" w:rsidR="005B3A9F" w:rsidRPr="00C96272" w:rsidRDefault="005B3A9F" w:rsidP="00916C12">
      <w:pPr>
        <w:pStyle w:val="e"/>
        <w:numPr>
          <w:ilvl w:val="2"/>
          <w:numId w:val="6"/>
        </w:numPr>
        <w:spacing w:line="276" w:lineRule="auto"/>
        <w:ind w:left="0" w:firstLine="709"/>
        <w:jc w:val="both"/>
        <w:outlineLvl w:val="2"/>
        <w:rPr>
          <w:rStyle w:val="grame"/>
          <w:rFonts w:ascii="Arial" w:hAnsi="Arial" w:cs="Arial"/>
          <w:b/>
        </w:rPr>
      </w:pPr>
      <w:bookmarkStart w:id="55" w:name="_Toc436211395"/>
      <w:r w:rsidRPr="00C96272">
        <w:rPr>
          <w:rStyle w:val="grame"/>
          <w:rFonts w:ascii="Arial" w:hAnsi="Arial" w:cs="Arial"/>
          <w:b/>
        </w:rPr>
        <w:t xml:space="preserve">Баланс </w:t>
      </w:r>
      <w:r w:rsidRPr="001644B1">
        <w:rPr>
          <w:rStyle w:val="grame"/>
          <w:rFonts w:ascii="Arial" w:hAnsi="Arial" w:cs="Arial"/>
          <w:b/>
        </w:rPr>
        <w:t>поступления сточных вод в централизованную систему водоотведения и отведения стоков по технологическим зонам водоотведения</w:t>
      </w:r>
      <w:bookmarkEnd w:id="55"/>
    </w:p>
    <w:p w14:paraId="0F411570" w14:textId="77777777" w:rsidR="00A530E9" w:rsidRPr="00A530E9" w:rsidRDefault="00A530E9" w:rsidP="00A530E9">
      <w:pPr>
        <w:spacing w:before="120" w:line="276" w:lineRule="auto"/>
        <w:ind w:firstLine="851"/>
        <w:rPr>
          <w:rFonts w:ascii="Arial" w:hAnsi="Arial" w:cs="Arial"/>
          <w:sz w:val="24"/>
        </w:rPr>
      </w:pPr>
      <w:r w:rsidRPr="00A530E9">
        <w:rPr>
          <w:rFonts w:ascii="Arial" w:hAnsi="Arial" w:cs="Arial"/>
          <w:sz w:val="24"/>
        </w:rPr>
        <w:t>Общий объем канализационных стоков отводимых по централизованной системе водоотведения к 20</w:t>
      </w:r>
      <w:r w:rsidR="00B85265">
        <w:rPr>
          <w:rFonts w:ascii="Arial" w:hAnsi="Arial" w:cs="Arial"/>
          <w:sz w:val="24"/>
        </w:rPr>
        <w:t>30</w:t>
      </w:r>
      <w:r w:rsidRPr="00A530E9">
        <w:rPr>
          <w:rFonts w:ascii="Arial" w:hAnsi="Arial" w:cs="Arial"/>
          <w:sz w:val="24"/>
        </w:rPr>
        <w:t xml:space="preserve"> году составит 7062 куб. м в сутки.</w:t>
      </w:r>
    </w:p>
    <w:p w14:paraId="4EE01E83" w14:textId="77777777" w:rsidR="00B63502" w:rsidRPr="00C96272" w:rsidRDefault="00B63502" w:rsidP="00916C12">
      <w:pPr>
        <w:pStyle w:val="e"/>
        <w:numPr>
          <w:ilvl w:val="2"/>
          <w:numId w:val="6"/>
        </w:numPr>
        <w:spacing w:line="276" w:lineRule="auto"/>
        <w:ind w:left="0" w:firstLine="709"/>
        <w:jc w:val="both"/>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14:paraId="06FF639B" w14:textId="77777777" w:rsidR="00B63502" w:rsidRPr="00C96272" w:rsidRDefault="00B63502" w:rsidP="006631CF">
      <w:pPr>
        <w:spacing w:before="120" w:line="276" w:lineRule="auto"/>
        <w:ind w:firstLine="709"/>
        <w:rPr>
          <w:rFonts w:ascii="Arial" w:hAnsi="Arial" w:cs="Arial"/>
          <w:sz w:val="24"/>
        </w:rPr>
      </w:pPr>
      <w:r w:rsidRPr="00C96272">
        <w:rPr>
          <w:rFonts w:ascii="Arial" w:hAnsi="Arial" w:cs="Arial"/>
          <w:sz w:val="24"/>
        </w:rPr>
        <w:t xml:space="preserve">Ливневой канализации в </w:t>
      </w:r>
      <w:r w:rsidR="00A530E9">
        <w:rPr>
          <w:rFonts w:ascii="Arial" w:hAnsi="Arial" w:cs="Arial"/>
          <w:sz w:val="24"/>
        </w:rPr>
        <w:t>Алагирском городском поселении</w:t>
      </w:r>
      <w:r w:rsidRPr="00C96272">
        <w:rPr>
          <w:rFonts w:ascii="Arial" w:hAnsi="Arial" w:cs="Arial"/>
          <w:sz w:val="24"/>
        </w:rPr>
        <w:t xml:space="preserve"> нет. Ливневые стоки неорганизованно поступают по поверхности рельефа в существующие водные объекты населенного пункта, что способствует их загрязнению.</w:t>
      </w:r>
    </w:p>
    <w:p w14:paraId="0E9CE6E3" w14:textId="77777777" w:rsidR="00567839" w:rsidRDefault="00B63502" w:rsidP="006631CF">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14:paraId="34524112" w14:textId="77777777" w:rsidR="00567839" w:rsidRPr="001644B1" w:rsidRDefault="00567839" w:rsidP="006631CF">
      <w:pPr>
        <w:spacing w:before="120" w:line="276" w:lineRule="auto"/>
        <w:ind w:firstLine="709"/>
        <w:rPr>
          <w:rFonts w:ascii="Arial" w:hAnsi="Arial" w:cs="Arial"/>
          <w:sz w:val="24"/>
        </w:rPr>
      </w:pPr>
      <w:r w:rsidRPr="001644B1">
        <w:rPr>
          <w:rFonts w:ascii="Arial" w:hAnsi="Arial" w:cs="Arial"/>
          <w:sz w:val="24"/>
        </w:rPr>
        <w:t xml:space="preserve">В настоящее время коммерческий учет принимаемых сточных вод осуществляется в соответствии с действующим законодательством, т.е. количество принятых сточных вод принимается равным количеству потребленной воды. Доля объемов, рассчитанная данным способом составляет 100 %. </w:t>
      </w:r>
      <w:r w:rsidR="001644B1" w:rsidRPr="001644B1">
        <w:rPr>
          <w:rFonts w:ascii="Arial" w:hAnsi="Arial" w:cs="Arial"/>
          <w:sz w:val="24"/>
        </w:rPr>
        <w:t>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14:paraId="529728A1" w14:textId="77777777" w:rsidR="00B63502" w:rsidRDefault="00B63502" w:rsidP="006631CF">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w:t>
      </w:r>
      <w:r w:rsidR="006631CF">
        <w:rPr>
          <w:rStyle w:val="grame"/>
          <w:rFonts w:ascii="Arial" w:hAnsi="Arial" w:cs="Arial"/>
          <w:b/>
        </w:rPr>
        <w:t>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14:paraId="0BFE8135" w14:textId="77777777" w:rsidR="00567839" w:rsidRPr="00C96272" w:rsidRDefault="00567839" w:rsidP="006631CF">
      <w:pPr>
        <w:pStyle w:val="e"/>
        <w:spacing w:line="276" w:lineRule="auto"/>
        <w:jc w:val="both"/>
        <w:rPr>
          <w:rStyle w:val="grame"/>
          <w:rFonts w:ascii="Arial" w:hAnsi="Arial" w:cs="Arial"/>
          <w:b/>
          <w:bCs/>
          <w:i/>
        </w:rPr>
      </w:pPr>
      <w:r w:rsidRPr="00C96272">
        <w:rPr>
          <w:rFonts w:ascii="Arial" w:hAnsi="Arial" w:cs="Arial"/>
        </w:rPr>
        <w:t>Для ретроспективного анализа за последние 10 лет балансов поступления сточных вод исходных данных не предоставлено, существующая ситуация не позволяет провести требуемый анализ.</w:t>
      </w:r>
    </w:p>
    <w:p w14:paraId="3DAF8421" w14:textId="77777777" w:rsidR="00B63502" w:rsidRPr="00C96272" w:rsidRDefault="00B63502" w:rsidP="006631CF">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w:t>
      </w:r>
      <w:r w:rsidR="006631CF">
        <w:rPr>
          <w:rStyle w:val="grame"/>
          <w:rFonts w:ascii="Arial" w:hAnsi="Arial" w:cs="Arial"/>
          <w:b/>
        </w:rPr>
        <w:t xml:space="preserve">м различных сценариев развития </w:t>
      </w:r>
      <w:r w:rsidRPr="00C96272">
        <w:rPr>
          <w:rStyle w:val="grame"/>
          <w:rFonts w:ascii="Arial" w:hAnsi="Arial" w:cs="Arial"/>
          <w:b/>
        </w:rPr>
        <w:t xml:space="preserve">городского </w:t>
      </w:r>
      <w:r w:rsidR="006631CF">
        <w:rPr>
          <w:rStyle w:val="grame"/>
          <w:rFonts w:ascii="Arial" w:hAnsi="Arial" w:cs="Arial"/>
          <w:b/>
        </w:rPr>
        <w:t>поселения</w:t>
      </w:r>
    </w:p>
    <w:p w14:paraId="116CB078" w14:textId="77777777" w:rsidR="00B85265" w:rsidRPr="00A530E9" w:rsidRDefault="00B85265" w:rsidP="00B85265">
      <w:pPr>
        <w:spacing w:before="120" w:line="276" w:lineRule="auto"/>
        <w:ind w:firstLine="851"/>
        <w:rPr>
          <w:rFonts w:ascii="Arial" w:hAnsi="Arial" w:cs="Arial"/>
          <w:sz w:val="24"/>
        </w:rPr>
      </w:pPr>
      <w:r w:rsidRPr="00A530E9">
        <w:rPr>
          <w:rFonts w:ascii="Arial" w:hAnsi="Arial" w:cs="Arial"/>
          <w:sz w:val="24"/>
        </w:rPr>
        <w:t>В соответствии с принятыми нормами водопотребления определяется количество отводимых хозяйственно-бытовых сточных вод. Ниже приводится таблица расходов стоков на расчетный срок при 100%-ом охвате централизованной канализацией существующей и проектируемой застройки г.Алагир.</w:t>
      </w:r>
    </w:p>
    <w:p w14:paraId="11BAB434" w14:textId="77777777" w:rsidR="00B85265" w:rsidRPr="00A530E9" w:rsidRDefault="00B85265" w:rsidP="00B85265">
      <w:pPr>
        <w:spacing w:before="120" w:after="120" w:line="276" w:lineRule="auto"/>
        <w:ind w:firstLine="851"/>
        <w:rPr>
          <w:rFonts w:ascii="Arial" w:hAnsi="Arial" w:cs="Arial"/>
          <w:sz w:val="24"/>
        </w:rPr>
      </w:pPr>
    </w:p>
    <w:p w14:paraId="429FE2BE" w14:textId="77777777" w:rsidR="00B85265" w:rsidRPr="00A530E9" w:rsidRDefault="00B85265" w:rsidP="00B85265">
      <w:pPr>
        <w:spacing w:line="276" w:lineRule="auto"/>
        <w:jc w:val="right"/>
        <w:rPr>
          <w:rFonts w:ascii="Arial" w:hAnsi="Arial" w:cs="Arial"/>
          <w:sz w:val="24"/>
        </w:rPr>
      </w:pPr>
      <w:r w:rsidRPr="00A530E9">
        <w:rPr>
          <w:rFonts w:ascii="Arial" w:hAnsi="Arial" w:cs="Arial"/>
          <w:sz w:val="24"/>
        </w:rPr>
        <w:t>Таблица 1</w:t>
      </w:r>
      <w:r w:rsidR="005A0267">
        <w:rPr>
          <w:rFonts w:ascii="Arial" w:hAnsi="Arial" w:cs="Arial"/>
          <w:sz w:val="24"/>
        </w:rPr>
        <w:t>6</w:t>
      </w:r>
    </w:p>
    <w:p w14:paraId="0ACA612D" w14:textId="77777777" w:rsidR="00B85265" w:rsidRPr="00A530E9" w:rsidRDefault="00B85265" w:rsidP="00B85265">
      <w:pPr>
        <w:spacing w:line="276" w:lineRule="auto"/>
        <w:jc w:val="center"/>
        <w:rPr>
          <w:rFonts w:ascii="Arial" w:hAnsi="Arial" w:cs="Arial"/>
          <w:sz w:val="24"/>
        </w:rPr>
      </w:pPr>
      <w:r w:rsidRPr="00A530E9">
        <w:rPr>
          <w:rFonts w:ascii="Arial" w:hAnsi="Arial" w:cs="Arial"/>
          <w:sz w:val="24"/>
        </w:rPr>
        <w:t>Расчетные стоки на 20</w:t>
      </w:r>
      <w:r>
        <w:rPr>
          <w:rFonts w:ascii="Arial" w:hAnsi="Arial" w:cs="Arial"/>
          <w:sz w:val="24"/>
        </w:rPr>
        <w:t>30</w:t>
      </w:r>
      <w:r w:rsidRPr="00A530E9">
        <w:rPr>
          <w:rFonts w:ascii="Arial" w:hAnsi="Arial" w:cs="Arial"/>
          <w:sz w:val="24"/>
        </w:rPr>
        <w:t xml:space="preserve"> г.</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824"/>
        <w:gridCol w:w="1412"/>
        <w:gridCol w:w="1132"/>
        <w:gridCol w:w="1785"/>
        <w:gridCol w:w="1879"/>
      </w:tblGrid>
      <w:tr w:rsidR="00B85265" w:rsidRPr="00A530E9" w14:paraId="4A15EE9B" w14:textId="77777777" w:rsidTr="001C28C7">
        <w:trPr>
          <w:trHeight w:val="903"/>
          <w:tblHeader/>
        </w:trPr>
        <w:tc>
          <w:tcPr>
            <w:tcW w:w="285" w:type="pct"/>
            <w:shd w:val="clear" w:color="auto" w:fill="FFFFFF"/>
            <w:vAlign w:val="center"/>
          </w:tcPr>
          <w:p w14:paraId="10FEC023"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 п.п.</w:t>
            </w:r>
          </w:p>
        </w:tc>
        <w:tc>
          <w:tcPr>
            <w:tcW w:w="1474" w:type="pct"/>
            <w:shd w:val="clear" w:color="auto" w:fill="FFFFFF"/>
            <w:vAlign w:val="center"/>
          </w:tcPr>
          <w:p w14:paraId="181DA874"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Наименование</w:t>
            </w:r>
          </w:p>
        </w:tc>
        <w:tc>
          <w:tcPr>
            <w:tcW w:w="737" w:type="pct"/>
            <w:shd w:val="clear" w:color="auto" w:fill="FFFFFF"/>
            <w:vAlign w:val="center"/>
          </w:tcPr>
          <w:p w14:paraId="44D42449"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Един. изм.</w:t>
            </w:r>
          </w:p>
        </w:tc>
        <w:tc>
          <w:tcPr>
            <w:tcW w:w="591" w:type="pct"/>
            <w:shd w:val="clear" w:color="auto" w:fill="FFFFFF"/>
            <w:vAlign w:val="center"/>
          </w:tcPr>
          <w:p w14:paraId="1980DC90"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Кол-во</w:t>
            </w:r>
          </w:p>
        </w:tc>
        <w:tc>
          <w:tcPr>
            <w:tcW w:w="932" w:type="pct"/>
            <w:shd w:val="clear" w:color="auto" w:fill="FFFFFF"/>
            <w:vAlign w:val="center"/>
          </w:tcPr>
          <w:p w14:paraId="7F9A4432"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Максимальная норма водоотведения в л/сут. К =1,1</w:t>
            </w:r>
          </w:p>
        </w:tc>
        <w:tc>
          <w:tcPr>
            <w:tcW w:w="981" w:type="pct"/>
            <w:shd w:val="clear" w:color="auto" w:fill="FFFFFF"/>
            <w:vAlign w:val="center"/>
          </w:tcPr>
          <w:p w14:paraId="5C3721BB"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Максимальный суточный расход стоков в м³/сут.</w:t>
            </w:r>
          </w:p>
        </w:tc>
      </w:tr>
      <w:tr w:rsidR="00B85265" w:rsidRPr="00A530E9" w14:paraId="0E6F275A" w14:textId="77777777" w:rsidTr="001C28C7">
        <w:trPr>
          <w:trHeight w:val="681"/>
        </w:trPr>
        <w:tc>
          <w:tcPr>
            <w:tcW w:w="285" w:type="pct"/>
            <w:vAlign w:val="center"/>
          </w:tcPr>
          <w:p w14:paraId="466F8AD2" w14:textId="77777777" w:rsidR="00B85265" w:rsidRPr="00A530E9" w:rsidRDefault="00B85265" w:rsidP="00B85265">
            <w:pPr>
              <w:widowControl w:val="0"/>
              <w:snapToGrid w:val="0"/>
              <w:spacing w:line="276" w:lineRule="auto"/>
              <w:rPr>
                <w:rFonts w:ascii="Arial" w:hAnsi="Arial" w:cs="Arial"/>
              </w:rPr>
            </w:pPr>
            <w:r w:rsidRPr="00A530E9">
              <w:rPr>
                <w:rFonts w:ascii="Arial" w:hAnsi="Arial" w:cs="Arial"/>
              </w:rPr>
              <w:t>1.</w:t>
            </w:r>
          </w:p>
        </w:tc>
        <w:tc>
          <w:tcPr>
            <w:tcW w:w="1474" w:type="pct"/>
            <w:vAlign w:val="center"/>
          </w:tcPr>
          <w:p w14:paraId="402D8450" w14:textId="77777777" w:rsidR="00B85265" w:rsidRPr="00A530E9" w:rsidRDefault="00B85265" w:rsidP="00B85265">
            <w:pPr>
              <w:widowControl w:val="0"/>
              <w:snapToGrid w:val="0"/>
              <w:spacing w:line="276" w:lineRule="auto"/>
              <w:jc w:val="left"/>
              <w:rPr>
                <w:rFonts w:ascii="Arial" w:hAnsi="Arial" w:cs="Arial"/>
              </w:rPr>
            </w:pPr>
            <w:r w:rsidRPr="00A530E9">
              <w:rPr>
                <w:rFonts w:ascii="Arial" w:hAnsi="Arial" w:cs="Arial"/>
              </w:rPr>
              <w:t>Застройка зданиями, оборудованными внутренним водопроводом, канализацией с ванными и местными водонагревателями</w:t>
            </w:r>
          </w:p>
        </w:tc>
        <w:tc>
          <w:tcPr>
            <w:tcW w:w="737" w:type="pct"/>
            <w:vAlign w:val="center"/>
          </w:tcPr>
          <w:p w14:paraId="2D39CBBA"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т. чел.</w:t>
            </w:r>
          </w:p>
        </w:tc>
        <w:tc>
          <w:tcPr>
            <w:tcW w:w="591" w:type="pct"/>
            <w:vAlign w:val="center"/>
          </w:tcPr>
          <w:p w14:paraId="1D49702B"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19,455</w:t>
            </w:r>
          </w:p>
        </w:tc>
        <w:tc>
          <w:tcPr>
            <w:tcW w:w="932" w:type="pct"/>
            <w:vAlign w:val="center"/>
          </w:tcPr>
          <w:p w14:paraId="2560F40B"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250</w:t>
            </w:r>
          </w:p>
        </w:tc>
        <w:tc>
          <w:tcPr>
            <w:tcW w:w="981" w:type="pct"/>
            <w:vAlign w:val="center"/>
          </w:tcPr>
          <w:p w14:paraId="137F1C58"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5350</w:t>
            </w:r>
          </w:p>
        </w:tc>
      </w:tr>
      <w:tr w:rsidR="00B85265" w:rsidRPr="00A530E9" w14:paraId="52591A3A" w14:textId="77777777" w:rsidTr="001C28C7">
        <w:trPr>
          <w:trHeight w:val="444"/>
        </w:trPr>
        <w:tc>
          <w:tcPr>
            <w:tcW w:w="285" w:type="pct"/>
            <w:vAlign w:val="center"/>
          </w:tcPr>
          <w:p w14:paraId="594550D4" w14:textId="77777777" w:rsidR="00B85265" w:rsidRPr="00A530E9" w:rsidRDefault="00B85265" w:rsidP="00B85265">
            <w:pPr>
              <w:widowControl w:val="0"/>
              <w:snapToGrid w:val="0"/>
              <w:spacing w:line="276" w:lineRule="auto"/>
              <w:rPr>
                <w:rFonts w:ascii="Arial" w:hAnsi="Arial" w:cs="Arial"/>
              </w:rPr>
            </w:pPr>
            <w:r>
              <w:rPr>
                <w:rFonts w:ascii="Arial" w:hAnsi="Arial" w:cs="Arial"/>
              </w:rPr>
              <w:t>2</w:t>
            </w:r>
            <w:r w:rsidRPr="00A530E9">
              <w:rPr>
                <w:rFonts w:ascii="Arial" w:hAnsi="Arial" w:cs="Arial"/>
              </w:rPr>
              <w:t>.</w:t>
            </w:r>
          </w:p>
        </w:tc>
        <w:tc>
          <w:tcPr>
            <w:tcW w:w="1474" w:type="pct"/>
            <w:vAlign w:val="center"/>
          </w:tcPr>
          <w:p w14:paraId="533ACA81" w14:textId="77777777" w:rsidR="00B85265" w:rsidRPr="00A530E9" w:rsidRDefault="00B85265" w:rsidP="00B85265">
            <w:pPr>
              <w:widowControl w:val="0"/>
              <w:snapToGrid w:val="0"/>
              <w:spacing w:line="276" w:lineRule="auto"/>
              <w:jc w:val="left"/>
              <w:rPr>
                <w:rFonts w:ascii="Arial" w:hAnsi="Arial" w:cs="Arial"/>
              </w:rPr>
            </w:pPr>
            <w:r w:rsidRPr="00A530E9">
              <w:rPr>
                <w:rFonts w:ascii="Arial" w:hAnsi="Arial" w:cs="Arial"/>
              </w:rPr>
              <w:t xml:space="preserve">Промышленность и иные объекты </w:t>
            </w:r>
          </w:p>
        </w:tc>
        <w:tc>
          <w:tcPr>
            <w:tcW w:w="737" w:type="pct"/>
            <w:vAlign w:val="center"/>
          </w:tcPr>
          <w:p w14:paraId="11778983"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м³/сут.</w:t>
            </w:r>
          </w:p>
        </w:tc>
        <w:tc>
          <w:tcPr>
            <w:tcW w:w="591" w:type="pct"/>
            <w:vAlign w:val="center"/>
          </w:tcPr>
          <w:p w14:paraId="31E3277B"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10%</w:t>
            </w:r>
          </w:p>
        </w:tc>
        <w:tc>
          <w:tcPr>
            <w:tcW w:w="932" w:type="pct"/>
            <w:vAlign w:val="center"/>
          </w:tcPr>
          <w:p w14:paraId="726E58B2" w14:textId="77777777" w:rsidR="00B85265" w:rsidRPr="00A530E9" w:rsidRDefault="00B85265" w:rsidP="00B85265">
            <w:pPr>
              <w:widowControl w:val="0"/>
              <w:snapToGrid w:val="0"/>
              <w:spacing w:line="276" w:lineRule="auto"/>
              <w:jc w:val="center"/>
              <w:rPr>
                <w:rFonts w:ascii="Arial" w:hAnsi="Arial" w:cs="Arial"/>
                <w:shd w:val="clear" w:color="auto" w:fill="FFFF00"/>
              </w:rPr>
            </w:pPr>
          </w:p>
        </w:tc>
        <w:tc>
          <w:tcPr>
            <w:tcW w:w="981" w:type="pct"/>
            <w:vAlign w:val="center"/>
          </w:tcPr>
          <w:p w14:paraId="0E4D9BA7"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535</w:t>
            </w:r>
          </w:p>
        </w:tc>
      </w:tr>
      <w:tr w:rsidR="00B85265" w:rsidRPr="00A530E9" w14:paraId="6E865AE8" w14:textId="77777777" w:rsidTr="001C28C7">
        <w:trPr>
          <w:trHeight w:val="548"/>
        </w:trPr>
        <w:tc>
          <w:tcPr>
            <w:tcW w:w="285" w:type="pct"/>
            <w:vAlign w:val="center"/>
          </w:tcPr>
          <w:p w14:paraId="3F5004A1" w14:textId="77777777" w:rsidR="00B85265" w:rsidRPr="00A530E9" w:rsidRDefault="00B85265" w:rsidP="00B85265">
            <w:pPr>
              <w:widowControl w:val="0"/>
              <w:snapToGrid w:val="0"/>
              <w:spacing w:line="276" w:lineRule="auto"/>
              <w:rPr>
                <w:rFonts w:ascii="Arial" w:hAnsi="Arial" w:cs="Arial"/>
              </w:rPr>
            </w:pPr>
            <w:r>
              <w:rPr>
                <w:rFonts w:ascii="Arial" w:hAnsi="Arial" w:cs="Arial"/>
              </w:rPr>
              <w:t>3</w:t>
            </w:r>
            <w:r w:rsidRPr="00A530E9">
              <w:rPr>
                <w:rFonts w:ascii="Arial" w:hAnsi="Arial" w:cs="Arial"/>
              </w:rPr>
              <w:t>.</w:t>
            </w:r>
          </w:p>
        </w:tc>
        <w:tc>
          <w:tcPr>
            <w:tcW w:w="1474" w:type="pct"/>
            <w:vAlign w:val="center"/>
          </w:tcPr>
          <w:p w14:paraId="7BCE5AFE" w14:textId="77777777" w:rsidR="00B85265" w:rsidRPr="00A530E9" w:rsidRDefault="00B85265" w:rsidP="00B85265">
            <w:pPr>
              <w:widowControl w:val="0"/>
              <w:snapToGrid w:val="0"/>
              <w:spacing w:line="276" w:lineRule="auto"/>
              <w:jc w:val="left"/>
              <w:rPr>
                <w:rFonts w:ascii="Arial" w:hAnsi="Arial" w:cs="Arial"/>
              </w:rPr>
            </w:pPr>
            <w:r w:rsidRPr="00A530E9">
              <w:rPr>
                <w:rFonts w:ascii="Arial" w:hAnsi="Arial" w:cs="Arial"/>
              </w:rPr>
              <w:t>Водоотведение иных объектов</w:t>
            </w:r>
          </w:p>
        </w:tc>
        <w:tc>
          <w:tcPr>
            <w:tcW w:w="737" w:type="pct"/>
            <w:vAlign w:val="center"/>
          </w:tcPr>
          <w:p w14:paraId="3685BF8E"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м³/сут.</w:t>
            </w:r>
          </w:p>
        </w:tc>
        <w:tc>
          <w:tcPr>
            <w:tcW w:w="591" w:type="pct"/>
            <w:vAlign w:val="center"/>
          </w:tcPr>
          <w:p w14:paraId="44127909"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10%</w:t>
            </w:r>
          </w:p>
        </w:tc>
        <w:tc>
          <w:tcPr>
            <w:tcW w:w="932" w:type="pct"/>
            <w:vAlign w:val="center"/>
          </w:tcPr>
          <w:p w14:paraId="13BA2EEE" w14:textId="77777777" w:rsidR="00B85265" w:rsidRPr="00A530E9" w:rsidRDefault="00B85265" w:rsidP="00B85265">
            <w:pPr>
              <w:widowControl w:val="0"/>
              <w:snapToGrid w:val="0"/>
              <w:spacing w:line="276" w:lineRule="auto"/>
              <w:jc w:val="center"/>
              <w:rPr>
                <w:rFonts w:ascii="Arial" w:hAnsi="Arial" w:cs="Arial"/>
                <w:shd w:val="clear" w:color="auto" w:fill="FFFF00"/>
              </w:rPr>
            </w:pPr>
          </w:p>
        </w:tc>
        <w:tc>
          <w:tcPr>
            <w:tcW w:w="981" w:type="pct"/>
            <w:vAlign w:val="center"/>
          </w:tcPr>
          <w:p w14:paraId="68A72013"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535</w:t>
            </w:r>
          </w:p>
        </w:tc>
      </w:tr>
      <w:tr w:rsidR="00B85265" w:rsidRPr="00A530E9" w14:paraId="57D6E668" w14:textId="77777777" w:rsidTr="001C28C7">
        <w:trPr>
          <w:trHeight w:val="444"/>
        </w:trPr>
        <w:tc>
          <w:tcPr>
            <w:tcW w:w="285" w:type="pct"/>
            <w:vAlign w:val="center"/>
          </w:tcPr>
          <w:p w14:paraId="335A669A" w14:textId="77777777" w:rsidR="00B85265" w:rsidRPr="00A530E9" w:rsidRDefault="00B85265" w:rsidP="00B85265">
            <w:pPr>
              <w:widowControl w:val="0"/>
              <w:snapToGrid w:val="0"/>
              <w:spacing w:line="276" w:lineRule="auto"/>
              <w:rPr>
                <w:rFonts w:ascii="Arial" w:hAnsi="Arial" w:cs="Arial"/>
              </w:rPr>
            </w:pPr>
            <w:r>
              <w:rPr>
                <w:rFonts w:ascii="Arial" w:hAnsi="Arial" w:cs="Arial"/>
              </w:rPr>
              <w:t>4</w:t>
            </w:r>
            <w:r w:rsidRPr="00A530E9">
              <w:rPr>
                <w:rFonts w:ascii="Arial" w:hAnsi="Arial" w:cs="Arial"/>
              </w:rPr>
              <w:t>.</w:t>
            </w:r>
          </w:p>
        </w:tc>
        <w:tc>
          <w:tcPr>
            <w:tcW w:w="1474" w:type="pct"/>
            <w:vAlign w:val="center"/>
          </w:tcPr>
          <w:p w14:paraId="2E1EE036" w14:textId="77777777" w:rsidR="00B85265" w:rsidRPr="00A530E9" w:rsidRDefault="00B85265" w:rsidP="00B85265">
            <w:pPr>
              <w:widowControl w:val="0"/>
              <w:snapToGrid w:val="0"/>
              <w:spacing w:line="276" w:lineRule="auto"/>
              <w:jc w:val="left"/>
              <w:rPr>
                <w:rFonts w:ascii="Arial" w:hAnsi="Arial" w:cs="Arial"/>
              </w:rPr>
            </w:pPr>
            <w:r w:rsidRPr="00A530E9">
              <w:rPr>
                <w:rFonts w:ascii="Arial" w:hAnsi="Arial" w:cs="Arial"/>
              </w:rPr>
              <w:t>Неучтенные расходы</w:t>
            </w:r>
          </w:p>
        </w:tc>
        <w:tc>
          <w:tcPr>
            <w:tcW w:w="737" w:type="pct"/>
            <w:vAlign w:val="center"/>
          </w:tcPr>
          <w:p w14:paraId="718C4F48"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м³/сут.</w:t>
            </w:r>
          </w:p>
        </w:tc>
        <w:tc>
          <w:tcPr>
            <w:tcW w:w="591" w:type="pct"/>
            <w:vAlign w:val="center"/>
          </w:tcPr>
          <w:p w14:paraId="2ECA6AED"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10% от всех расходов</w:t>
            </w:r>
          </w:p>
        </w:tc>
        <w:tc>
          <w:tcPr>
            <w:tcW w:w="932" w:type="pct"/>
            <w:vAlign w:val="center"/>
          </w:tcPr>
          <w:p w14:paraId="2674E3FC" w14:textId="77777777" w:rsidR="00B85265" w:rsidRPr="00A530E9" w:rsidRDefault="00B85265" w:rsidP="00B85265">
            <w:pPr>
              <w:widowControl w:val="0"/>
              <w:snapToGrid w:val="0"/>
              <w:spacing w:line="276" w:lineRule="auto"/>
              <w:jc w:val="center"/>
              <w:rPr>
                <w:rFonts w:ascii="Arial" w:hAnsi="Arial" w:cs="Arial"/>
                <w:shd w:val="clear" w:color="auto" w:fill="FFFF00"/>
              </w:rPr>
            </w:pPr>
          </w:p>
        </w:tc>
        <w:tc>
          <w:tcPr>
            <w:tcW w:w="981" w:type="pct"/>
            <w:vAlign w:val="center"/>
          </w:tcPr>
          <w:p w14:paraId="6D5B04E0"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642</w:t>
            </w:r>
          </w:p>
        </w:tc>
      </w:tr>
      <w:tr w:rsidR="00B85265" w:rsidRPr="00A530E9" w14:paraId="68EAEE8F" w14:textId="77777777" w:rsidTr="001C28C7">
        <w:trPr>
          <w:trHeight w:val="237"/>
        </w:trPr>
        <w:tc>
          <w:tcPr>
            <w:tcW w:w="285" w:type="pct"/>
            <w:vAlign w:val="center"/>
          </w:tcPr>
          <w:p w14:paraId="6A52064F" w14:textId="77777777" w:rsidR="00B85265" w:rsidRPr="00A530E9" w:rsidRDefault="00B85265" w:rsidP="00B85265">
            <w:pPr>
              <w:widowControl w:val="0"/>
              <w:snapToGrid w:val="0"/>
              <w:spacing w:line="276" w:lineRule="auto"/>
              <w:rPr>
                <w:rFonts w:ascii="Arial" w:hAnsi="Arial" w:cs="Arial"/>
              </w:rPr>
            </w:pPr>
          </w:p>
        </w:tc>
        <w:tc>
          <w:tcPr>
            <w:tcW w:w="1474" w:type="pct"/>
            <w:vAlign w:val="center"/>
          </w:tcPr>
          <w:p w14:paraId="67C8FF6E" w14:textId="77777777" w:rsidR="00B85265" w:rsidRPr="00A530E9" w:rsidRDefault="00B85265" w:rsidP="00B85265">
            <w:pPr>
              <w:widowControl w:val="0"/>
              <w:snapToGrid w:val="0"/>
              <w:spacing w:line="276" w:lineRule="auto"/>
              <w:rPr>
                <w:rFonts w:ascii="Arial" w:hAnsi="Arial" w:cs="Arial"/>
              </w:rPr>
            </w:pPr>
            <w:r w:rsidRPr="00A530E9">
              <w:rPr>
                <w:rFonts w:ascii="Arial" w:hAnsi="Arial" w:cs="Arial"/>
              </w:rPr>
              <w:t>Итого</w:t>
            </w:r>
          </w:p>
        </w:tc>
        <w:tc>
          <w:tcPr>
            <w:tcW w:w="737" w:type="pct"/>
            <w:vAlign w:val="center"/>
          </w:tcPr>
          <w:p w14:paraId="24FC0D08"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м³/сут.</w:t>
            </w:r>
          </w:p>
        </w:tc>
        <w:tc>
          <w:tcPr>
            <w:tcW w:w="591" w:type="pct"/>
            <w:vAlign w:val="center"/>
          </w:tcPr>
          <w:p w14:paraId="748CBF39" w14:textId="77777777" w:rsidR="00B85265" w:rsidRPr="00A530E9" w:rsidRDefault="00B85265" w:rsidP="00B85265">
            <w:pPr>
              <w:widowControl w:val="0"/>
              <w:snapToGrid w:val="0"/>
              <w:spacing w:line="276" w:lineRule="auto"/>
              <w:jc w:val="center"/>
              <w:rPr>
                <w:rFonts w:ascii="Arial" w:hAnsi="Arial" w:cs="Arial"/>
              </w:rPr>
            </w:pPr>
          </w:p>
        </w:tc>
        <w:tc>
          <w:tcPr>
            <w:tcW w:w="932" w:type="pct"/>
            <w:vAlign w:val="center"/>
          </w:tcPr>
          <w:p w14:paraId="5690ED4F" w14:textId="77777777" w:rsidR="00B85265" w:rsidRPr="00A530E9" w:rsidRDefault="00B85265" w:rsidP="00B85265">
            <w:pPr>
              <w:widowControl w:val="0"/>
              <w:snapToGrid w:val="0"/>
              <w:spacing w:line="276" w:lineRule="auto"/>
              <w:jc w:val="center"/>
              <w:rPr>
                <w:rFonts w:ascii="Arial" w:hAnsi="Arial" w:cs="Arial"/>
              </w:rPr>
            </w:pPr>
          </w:p>
        </w:tc>
        <w:tc>
          <w:tcPr>
            <w:tcW w:w="981" w:type="pct"/>
            <w:vAlign w:val="center"/>
          </w:tcPr>
          <w:p w14:paraId="10ECD66E" w14:textId="77777777" w:rsidR="00B85265" w:rsidRPr="00A530E9" w:rsidRDefault="00B85265" w:rsidP="00B85265">
            <w:pPr>
              <w:widowControl w:val="0"/>
              <w:snapToGrid w:val="0"/>
              <w:spacing w:line="276" w:lineRule="auto"/>
              <w:jc w:val="center"/>
              <w:rPr>
                <w:rFonts w:ascii="Arial" w:hAnsi="Arial" w:cs="Arial"/>
              </w:rPr>
            </w:pPr>
            <w:r w:rsidRPr="00A530E9">
              <w:rPr>
                <w:rFonts w:ascii="Arial" w:hAnsi="Arial" w:cs="Arial"/>
              </w:rPr>
              <w:t>7062</w:t>
            </w:r>
          </w:p>
        </w:tc>
      </w:tr>
    </w:tbl>
    <w:p w14:paraId="17CED16C" w14:textId="77777777" w:rsidR="00B85265" w:rsidRDefault="00B85265" w:rsidP="006631CF">
      <w:pPr>
        <w:pStyle w:val="e"/>
        <w:spacing w:line="276" w:lineRule="auto"/>
        <w:jc w:val="both"/>
        <w:rPr>
          <w:rFonts w:ascii="Arial" w:hAnsi="Arial" w:cs="Arial"/>
        </w:rPr>
      </w:pPr>
    </w:p>
    <w:p w14:paraId="7444DE2B" w14:textId="77777777" w:rsidR="00B85265" w:rsidRDefault="00B85265">
      <w:pPr>
        <w:jc w:val="left"/>
        <w:rPr>
          <w:rFonts w:ascii="Arial" w:eastAsia="Calibri" w:hAnsi="Arial" w:cs="Arial"/>
          <w:b/>
          <w:sz w:val="24"/>
        </w:rPr>
      </w:pPr>
      <w:bookmarkStart w:id="56" w:name="_Toc436211396"/>
    </w:p>
    <w:p w14:paraId="110C11D5" w14:textId="77777777" w:rsidR="00DE0F42" w:rsidRPr="00C96272" w:rsidRDefault="00B63502" w:rsidP="006631CF">
      <w:pPr>
        <w:pStyle w:val="e"/>
        <w:spacing w:line="276" w:lineRule="auto"/>
        <w:rPr>
          <w:rStyle w:val="grame"/>
          <w:rFonts w:ascii="Arial" w:hAnsi="Arial" w:cs="Arial"/>
          <w:b/>
          <w:bCs/>
        </w:rPr>
      </w:pPr>
      <w:r w:rsidRPr="00C96272">
        <w:rPr>
          <w:rFonts w:ascii="Arial" w:hAnsi="Arial" w:cs="Arial"/>
          <w:b/>
        </w:rPr>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6"/>
    </w:p>
    <w:p w14:paraId="1714D5BF" w14:textId="77777777" w:rsidR="00B63502" w:rsidRPr="00C96272" w:rsidRDefault="00B63502" w:rsidP="00916C12">
      <w:pPr>
        <w:pStyle w:val="ae"/>
        <w:keepLines/>
        <w:numPr>
          <w:ilvl w:val="1"/>
          <w:numId w:val="6"/>
        </w:numPr>
        <w:spacing w:before="120" w:after="0"/>
        <w:contextualSpacing w:val="0"/>
        <w:outlineLvl w:val="2"/>
        <w:rPr>
          <w:rStyle w:val="grame"/>
          <w:rFonts w:ascii="Arial" w:eastAsia="Calibri" w:hAnsi="Arial" w:cs="Arial"/>
          <w:b/>
          <w:vanish/>
          <w:szCs w:val="24"/>
        </w:rPr>
      </w:pPr>
      <w:bookmarkStart w:id="57" w:name="_Toc436211397"/>
    </w:p>
    <w:p w14:paraId="1558D12A" w14:textId="77777777" w:rsidR="005B3A9F" w:rsidRPr="00310D5B" w:rsidRDefault="005B3A9F" w:rsidP="00916C12">
      <w:pPr>
        <w:pStyle w:val="e"/>
        <w:numPr>
          <w:ilvl w:val="2"/>
          <w:numId w:val="6"/>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7"/>
    </w:p>
    <w:p w14:paraId="0B5CE465" w14:textId="77777777" w:rsidR="00D340F8" w:rsidRPr="00D340F8" w:rsidRDefault="00D340F8" w:rsidP="006631CF">
      <w:pPr>
        <w:pStyle w:val="e"/>
        <w:spacing w:line="276" w:lineRule="auto"/>
        <w:ind w:left="142" w:firstLine="567"/>
        <w:jc w:val="both"/>
        <w:outlineLvl w:val="2"/>
        <w:rPr>
          <w:rFonts w:ascii="Arial" w:hAnsi="Arial" w:cs="Arial"/>
        </w:rPr>
      </w:pPr>
      <w:r w:rsidRPr="00D340F8">
        <w:rPr>
          <w:rFonts w:ascii="Arial" w:hAnsi="Arial" w:cs="Arial"/>
        </w:rPr>
        <w:t xml:space="preserve">Расчетное среднесуточное водоотведение в жилищно-коммунальном секторе в </w:t>
      </w:r>
      <w:r w:rsidR="00B85265">
        <w:rPr>
          <w:rFonts w:ascii="Arial" w:hAnsi="Arial" w:cs="Arial"/>
        </w:rPr>
        <w:t>Алагирском городском поселении</w:t>
      </w:r>
      <w:r w:rsidRPr="00D340F8">
        <w:rPr>
          <w:rFonts w:ascii="Arial" w:hAnsi="Arial" w:cs="Arial"/>
        </w:rPr>
        <w:t xml:space="preserve"> принимается равным водопотреблению на основании СНиП 2.0403-85. </w:t>
      </w:r>
    </w:p>
    <w:bookmarkEnd w:id="51"/>
    <w:bookmarkEnd w:id="52"/>
    <w:bookmarkEnd w:id="53"/>
    <w:bookmarkEnd w:id="54"/>
    <w:p w14:paraId="05B2A9A6" w14:textId="77777777" w:rsidR="00B63502" w:rsidRPr="00C96272" w:rsidRDefault="00B63502"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14:paraId="3222E633" w14:textId="77777777" w:rsidR="00D340F8" w:rsidRDefault="00D340F8" w:rsidP="006631CF">
      <w:pPr>
        <w:pStyle w:val="e"/>
        <w:spacing w:line="276" w:lineRule="auto"/>
        <w:jc w:val="both"/>
        <w:rPr>
          <w:rFonts w:ascii="Arial" w:hAnsi="Arial" w:cs="Arial"/>
        </w:rPr>
      </w:pPr>
      <w:r w:rsidRPr="00D340F8">
        <w:rPr>
          <w:rFonts w:ascii="Arial" w:hAnsi="Arial" w:cs="Arial"/>
        </w:rPr>
        <w:t xml:space="preserve">Существующая система канализации </w:t>
      </w:r>
      <w:r w:rsidR="00B85265">
        <w:rPr>
          <w:rFonts w:ascii="Arial" w:hAnsi="Arial" w:cs="Arial"/>
        </w:rPr>
        <w:t xml:space="preserve">г. Алагир </w:t>
      </w:r>
      <w:r w:rsidRPr="00D340F8">
        <w:rPr>
          <w:rFonts w:ascii="Arial" w:hAnsi="Arial" w:cs="Arial"/>
        </w:rPr>
        <w:t xml:space="preserve">раздельная: </w:t>
      </w:r>
    </w:p>
    <w:p w14:paraId="7FE60266" w14:textId="77777777" w:rsidR="005C4D5E" w:rsidRDefault="00D340F8" w:rsidP="006631CF">
      <w:pPr>
        <w:pStyle w:val="e"/>
        <w:spacing w:line="276" w:lineRule="auto"/>
        <w:jc w:val="both"/>
        <w:rPr>
          <w:rFonts w:ascii="Arial" w:hAnsi="Arial" w:cs="Arial"/>
        </w:rPr>
      </w:pPr>
      <w:r w:rsidRPr="00D340F8">
        <w:rPr>
          <w:rFonts w:ascii="Arial" w:hAnsi="Arial" w:cs="Arial"/>
        </w:rPr>
        <w:t xml:space="preserve">-хозяйственно-бытовые воды отводятся единой сетью; </w:t>
      </w:r>
    </w:p>
    <w:p w14:paraId="35F6F506" w14:textId="77777777" w:rsidR="005C4D5E" w:rsidRDefault="00D340F8" w:rsidP="006631CF">
      <w:pPr>
        <w:pStyle w:val="e"/>
        <w:spacing w:line="276" w:lineRule="auto"/>
        <w:jc w:val="both"/>
        <w:rPr>
          <w:rFonts w:ascii="Arial" w:hAnsi="Arial" w:cs="Arial"/>
        </w:rPr>
      </w:pPr>
      <w:r w:rsidRPr="00D340F8">
        <w:rPr>
          <w:rFonts w:ascii="Arial" w:hAnsi="Arial" w:cs="Arial"/>
        </w:rPr>
        <w:t xml:space="preserve">-дождевые воды отводятся с отдельных территорий поселка на рельеф. </w:t>
      </w:r>
    </w:p>
    <w:p w14:paraId="5E22A54B" w14:textId="77777777" w:rsidR="00B85265" w:rsidRDefault="00B85265" w:rsidP="006631CF">
      <w:pPr>
        <w:pStyle w:val="e"/>
        <w:spacing w:line="276" w:lineRule="auto"/>
        <w:jc w:val="both"/>
        <w:rPr>
          <w:rFonts w:ascii="Arial" w:hAnsi="Arial" w:cs="Arial"/>
        </w:rPr>
      </w:pPr>
      <w:r w:rsidRPr="00B85265">
        <w:rPr>
          <w:rFonts w:ascii="Arial" w:hAnsi="Arial" w:cs="Arial"/>
        </w:rPr>
        <w:t xml:space="preserve">В настоящие время в городе действующих канализационных очистных сооружений нет. В результате чего все хозяйственно-фекальные строки стекают по самотечному коллектору на площадку очистных сооружений и  далее без какой-либо очистки стекают в реку Ардон. . Для стабильной очистки сточных вод и увеличения объемов, необходимо строительство новых очистных сооружений по последним технологиям. </w:t>
      </w:r>
    </w:p>
    <w:p w14:paraId="722C1E56" w14:textId="77777777" w:rsidR="00B63502" w:rsidRPr="00C96272" w:rsidRDefault="00B63502"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14:paraId="2194BF42" w14:textId="77777777" w:rsidR="00B85265" w:rsidRPr="00B85265" w:rsidRDefault="00B85265" w:rsidP="00B85265">
      <w:pPr>
        <w:spacing w:before="120" w:line="276" w:lineRule="auto"/>
        <w:ind w:firstLine="709"/>
        <w:rPr>
          <w:rFonts w:ascii="Arial" w:hAnsi="Arial" w:cs="Arial"/>
          <w:sz w:val="24"/>
        </w:rPr>
      </w:pPr>
      <w:r w:rsidRPr="00B85265">
        <w:rPr>
          <w:rFonts w:ascii="Arial" w:hAnsi="Arial" w:cs="Arial"/>
          <w:sz w:val="24"/>
        </w:rPr>
        <w:t>Проектом генерального плана предполагается строительство новой системы централизованного водоотведения в г.Алагир с использованием существующей сети. Канализационные стоки планируется отводить на канализационные очистные сооружения, которые расположены севернее северной окраины города Алагир, проектная производительность которых составляет 25 тыс. м</w:t>
      </w:r>
      <w:r w:rsidRPr="00B85265">
        <w:rPr>
          <w:rFonts w:ascii="Arial" w:hAnsi="Arial" w:cs="Arial"/>
          <w:sz w:val="24"/>
          <w:vertAlign w:val="superscript"/>
        </w:rPr>
        <w:t>3</w:t>
      </w:r>
      <w:r w:rsidRPr="00B85265">
        <w:rPr>
          <w:rFonts w:ascii="Arial" w:hAnsi="Arial" w:cs="Arial"/>
          <w:sz w:val="24"/>
        </w:rPr>
        <w:t>/сутки.</w:t>
      </w:r>
    </w:p>
    <w:p w14:paraId="6279FDBF" w14:textId="77777777" w:rsidR="005A0267" w:rsidRDefault="005A0267">
      <w:pPr>
        <w:jc w:val="left"/>
        <w:rPr>
          <w:rFonts w:ascii="Arial" w:eastAsia="Calibri" w:hAnsi="Arial" w:cs="Arial"/>
          <w:b/>
          <w:sz w:val="24"/>
        </w:rPr>
      </w:pPr>
      <w:r>
        <w:rPr>
          <w:rFonts w:ascii="Arial" w:hAnsi="Arial" w:cs="Arial"/>
          <w:b/>
        </w:rPr>
        <w:br w:type="page"/>
      </w:r>
    </w:p>
    <w:p w14:paraId="7D08801E" w14:textId="77777777" w:rsidR="00B63502" w:rsidRDefault="00B63502" w:rsidP="00916C12">
      <w:pPr>
        <w:pStyle w:val="e"/>
        <w:numPr>
          <w:ilvl w:val="2"/>
          <w:numId w:val="6"/>
        </w:numPr>
        <w:spacing w:line="276" w:lineRule="auto"/>
        <w:ind w:left="0" w:firstLine="709"/>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14:paraId="4A280924" w14:textId="77777777" w:rsidR="009D120A" w:rsidRPr="009D120A" w:rsidRDefault="009D120A" w:rsidP="006631CF">
      <w:pPr>
        <w:spacing w:before="120" w:line="276" w:lineRule="auto"/>
        <w:ind w:firstLine="709"/>
        <w:rPr>
          <w:rFonts w:ascii="Arial" w:hAnsi="Arial" w:cs="Arial"/>
          <w:sz w:val="24"/>
        </w:rPr>
      </w:pPr>
      <w:r w:rsidRPr="009D120A">
        <w:rPr>
          <w:rFonts w:ascii="Arial" w:hAnsi="Arial" w:cs="Arial"/>
          <w:sz w:val="24"/>
        </w:rPr>
        <w:t>Анализ работы существующих канализационных сетей показал, что проектные уклоны трубопроводов соблюдены, гидравлические режимы самотечных линий поддерживаются, за исключением времени образования засоров и их устранения.</w:t>
      </w:r>
    </w:p>
    <w:p w14:paraId="7CF388DC" w14:textId="77777777" w:rsidR="00B63502" w:rsidRDefault="009D120A" w:rsidP="00916C12">
      <w:pPr>
        <w:pStyle w:val="e"/>
        <w:numPr>
          <w:ilvl w:val="2"/>
          <w:numId w:val="6"/>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14:paraId="25D65782" w14:textId="77777777" w:rsidR="009D120A" w:rsidRPr="009D120A" w:rsidRDefault="00B85265" w:rsidP="005C4D5E">
      <w:pPr>
        <w:spacing w:before="120" w:line="276" w:lineRule="auto"/>
        <w:ind w:firstLine="709"/>
        <w:rPr>
          <w:rFonts w:ascii="Arial" w:hAnsi="Arial" w:cs="Arial"/>
          <w:sz w:val="24"/>
        </w:rPr>
      </w:pPr>
      <w:r>
        <w:rPr>
          <w:rFonts w:ascii="Arial" w:hAnsi="Arial" w:cs="Arial"/>
          <w:sz w:val="24"/>
        </w:rPr>
        <w:t>Отсутствует.</w:t>
      </w:r>
    </w:p>
    <w:p w14:paraId="2AE7EC2C" w14:textId="77777777" w:rsidR="0062098C" w:rsidRDefault="0062098C">
      <w:pPr>
        <w:jc w:val="left"/>
        <w:rPr>
          <w:rFonts w:ascii="Arial" w:hAnsi="Arial" w:cs="Arial"/>
          <w:b/>
          <w:bCs/>
        </w:rPr>
      </w:pPr>
      <w:bookmarkStart w:id="58" w:name="_Toc360621784"/>
      <w:bookmarkStart w:id="59" w:name="_Toc362437920"/>
      <w:bookmarkStart w:id="60" w:name="_Toc363218673"/>
      <w:bookmarkStart w:id="61" w:name="_Toc436211400"/>
    </w:p>
    <w:p w14:paraId="1E5C1493" w14:textId="77777777" w:rsidR="00B85265" w:rsidRDefault="00B85265">
      <w:pPr>
        <w:jc w:val="left"/>
        <w:rPr>
          <w:rFonts w:ascii="Arial" w:eastAsia="Calibri" w:hAnsi="Arial" w:cs="Arial"/>
          <w:b/>
          <w:bCs/>
          <w:sz w:val="24"/>
        </w:rPr>
      </w:pPr>
    </w:p>
    <w:p w14:paraId="4D8E14E8" w14:textId="77777777" w:rsidR="002B2817" w:rsidRPr="00C96272" w:rsidRDefault="002B2817" w:rsidP="00916C12">
      <w:pPr>
        <w:pStyle w:val="e"/>
        <w:numPr>
          <w:ilvl w:val="1"/>
          <w:numId w:val="6"/>
        </w:numPr>
        <w:spacing w:line="276" w:lineRule="auto"/>
        <w:ind w:left="0" w:firstLine="709"/>
        <w:jc w:val="both"/>
        <w:outlineLvl w:val="1"/>
        <w:rPr>
          <w:rFonts w:ascii="Arial" w:hAnsi="Arial" w:cs="Arial"/>
          <w:b/>
          <w:bCs/>
        </w:rPr>
      </w:pPr>
      <w:r w:rsidRPr="00C96272">
        <w:rPr>
          <w:rFonts w:ascii="Arial" w:hAnsi="Arial" w:cs="Arial"/>
          <w:b/>
          <w:bCs/>
        </w:rPr>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8"/>
      <w:bookmarkEnd w:id="59"/>
      <w:bookmarkEnd w:id="60"/>
      <w:bookmarkEnd w:id="61"/>
    </w:p>
    <w:p w14:paraId="5EC4E963" w14:textId="77777777" w:rsidR="005B3A9F" w:rsidRPr="00C96272" w:rsidRDefault="00254F1D" w:rsidP="00916C12">
      <w:pPr>
        <w:pStyle w:val="e"/>
        <w:numPr>
          <w:ilvl w:val="2"/>
          <w:numId w:val="6"/>
        </w:numPr>
        <w:spacing w:line="276" w:lineRule="auto"/>
        <w:ind w:left="0" w:firstLine="709"/>
        <w:jc w:val="both"/>
        <w:outlineLvl w:val="2"/>
        <w:rPr>
          <w:rFonts w:ascii="Arial" w:hAnsi="Arial" w:cs="Arial"/>
          <w:b/>
        </w:rPr>
      </w:pPr>
      <w:bookmarkStart w:id="62" w:name="_Toc436211401"/>
      <w:r>
        <w:rPr>
          <w:rFonts w:ascii="Arial" w:hAnsi="Arial" w:cs="Arial"/>
          <w:b/>
        </w:rPr>
        <w:t xml:space="preserve"> </w:t>
      </w:r>
      <w:r w:rsidRPr="00254F1D">
        <w:rPr>
          <w:rFonts w:ascii="Arial" w:hAnsi="Arial" w:cs="Arial"/>
          <w:b/>
        </w:rPr>
        <w:t xml:space="preserve">Основные направления, принципы, задачи и целевые показатели </w:t>
      </w:r>
      <w:r w:rsidR="005B3A9F" w:rsidRPr="00C96272">
        <w:rPr>
          <w:rFonts w:ascii="Arial" w:hAnsi="Arial" w:cs="Arial"/>
          <w:b/>
        </w:rPr>
        <w:t>развития централизованной системы водоотведения</w:t>
      </w:r>
      <w:bookmarkEnd w:id="62"/>
    </w:p>
    <w:p w14:paraId="433A6464" w14:textId="77777777" w:rsidR="00254F1D" w:rsidRPr="00254F1D" w:rsidRDefault="00254F1D" w:rsidP="00254F1D">
      <w:pPr>
        <w:pStyle w:val="Default"/>
        <w:spacing w:before="120" w:line="276" w:lineRule="auto"/>
        <w:ind w:firstLine="709"/>
        <w:jc w:val="both"/>
        <w:rPr>
          <w:rFonts w:ascii="Arial" w:hAnsi="Arial" w:cs="Arial"/>
        </w:rPr>
      </w:pPr>
      <w:bookmarkStart w:id="63" w:name="_Toc360621785"/>
      <w:bookmarkStart w:id="64" w:name="_Toc362437921"/>
      <w:bookmarkStart w:id="65" w:name="_Toc363218674"/>
      <w:r w:rsidRPr="00254F1D">
        <w:rPr>
          <w:rFonts w:ascii="Arial" w:hAnsi="Arial" w:cs="Arial"/>
        </w:rPr>
        <w:t xml:space="preserve">Схемой водоотведения </w:t>
      </w:r>
      <w:r w:rsidR="00B85265">
        <w:rPr>
          <w:rFonts w:ascii="Arial" w:hAnsi="Arial" w:cs="Arial"/>
        </w:rPr>
        <w:t>Алагирского</w:t>
      </w:r>
      <w:r>
        <w:rPr>
          <w:rFonts w:ascii="Arial" w:hAnsi="Arial" w:cs="Arial"/>
        </w:rPr>
        <w:t xml:space="preserve"> городского поселения</w:t>
      </w:r>
      <w:r w:rsidRPr="00254F1D">
        <w:rPr>
          <w:rFonts w:ascii="Arial" w:hAnsi="Arial" w:cs="Arial"/>
        </w:rPr>
        <w:t xml:space="preserve"> при подготовке и обосновании предложений по </w:t>
      </w:r>
      <w:r w:rsidR="00B85265">
        <w:rPr>
          <w:rFonts w:ascii="Arial" w:hAnsi="Arial" w:cs="Arial"/>
        </w:rPr>
        <w:t xml:space="preserve">строительству, </w:t>
      </w:r>
      <w:r w:rsidRPr="00254F1D">
        <w:rPr>
          <w:rFonts w:ascii="Arial" w:hAnsi="Arial" w:cs="Arial"/>
        </w:rPr>
        <w:t>реконструкции и модернизации объектов существующей централизованной системы водоотведения определены основные направления, принципы, задачи, которые должны быть решены в течение расчетного срока до 20</w:t>
      </w:r>
      <w:r>
        <w:rPr>
          <w:rFonts w:ascii="Arial" w:hAnsi="Arial" w:cs="Arial"/>
        </w:rPr>
        <w:t>30</w:t>
      </w:r>
      <w:r w:rsidRPr="00254F1D">
        <w:rPr>
          <w:rFonts w:ascii="Arial" w:hAnsi="Arial" w:cs="Arial"/>
        </w:rPr>
        <w:t xml:space="preserve"> г.: </w:t>
      </w:r>
    </w:p>
    <w:p w14:paraId="322A199C"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 снижение негативного воздействия на окружающую среду от объектов системы водоотведения; реконструкция существующего комплекса сооружений и сетей; </w:t>
      </w:r>
    </w:p>
    <w:p w14:paraId="142541E0"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 обеспечение надежности водоотведения путем реконструкции изношенных участков трубопроводов, строительства новых участков канализационных сетей, применение современных материалов; </w:t>
      </w:r>
    </w:p>
    <w:p w14:paraId="745CFDCC"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 удовлетворение спроса на водоотведение. Основные мероприятия по реализации схемы водоотведения являются технически обоснованными и решают поставленные выше задачи. </w:t>
      </w:r>
    </w:p>
    <w:p w14:paraId="2E8169A1"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По определению, данному пунктом 18 статьи 2 Федерального закона от 07.12.2011 №416ФЗ «О водоснабжении и водоотведении», целевыми показателями централизованной системы водоотведения являются «…показатели надежности, качества, энергетической эффективности объектов централизованных систем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водоотведение, а также в целях регулирования тарифов…» В соответствии с частью 1 статьи 39 Федерального закона от 07.12.2011 №416-ФЗ «О водоснабжении и водоотведении» «к показателям надежности, качества, энергетической эффективности объектов централизованных систем водоотведения относятся: </w:t>
      </w:r>
    </w:p>
    <w:p w14:paraId="35BE1C55"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w:t>
      </w:r>
      <w:r>
        <w:rPr>
          <w:rFonts w:ascii="Arial" w:hAnsi="Arial" w:cs="Arial"/>
        </w:rPr>
        <w:t xml:space="preserve"> </w:t>
      </w:r>
      <w:r w:rsidRPr="00254F1D">
        <w:rPr>
          <w:rFonts w:ascii="Arial" w:hAnsi="Arial" w:cs="Arial"/>
        </w:rPr>
        <w:t xml:space="preserve">показатели качества воды; </w:t>
      </w:r>
    </w:p>
    <w:p w14:paraId="5951B05C"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 показатели надежности и бесперебойности водоотведения; </w:t>
      </w:r>
    </w:p>
    <w:p w14:paraId="2DE79E34"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 показатели очистки сточных вод; </w:t>
      </w:r>
    </w:p>
    <w:p w14:paraId="29ACF022" w14:textId="77777777" w:rsidR="00254F1D" w:rsidRPr="00254F1D" w:rsidRDefault="00254F1D" w:rsidP="00254F1D">
      <w:pPr>
        <w:pStyle w:val="Default"/>
        <w:spacing w:before="120" w:line="276" w:lineRule="auto"/>
        <w:ind w:firstLine="709"/>
        <w:jc w:val="both"/>
        <w:rPr>
          <w:rFonts w:ascii="Arial" w:hAnsi="Arial" w:cs="Arial"/>
        </w:rPr>
      </w:pPr>
      <w:r w:rsidRPr="00254F1D">
        <w:rPr>
          <w:rFonts w:ascii="Arial" w:hAnsi="Arial" w:cs="Arial"/>
        </w:rPr>
        <w:t xml:space="preserve">- показатели эффективности использования ресурсов; </w:t>
      </w:r>
    </w:p>
    <w:p w14:paraId="6A850784" w14:textId="77777777" w:rsidR="00254F1D" w:rsidRPr="00254F1D" w:rsidRDefault="00254F1D" w:rsidP="00254F1D">
      <w:pPr>
        <w:pStyle w:val="e"/>
        <w:spacing w:line="276" w:lineRule="auto"/>
        <w:jc w:val="both"/>
        <w:rPr>
          <w:rFonts w:ascii="Arial" w:hAnsi="Arial" w:cs="Arial"/>
        </w:rPr>
      </w:pPr>
      <w:r w:rsidRPr="00254F1D">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w:t>
      </w:r>
      <w:r>
        <w:rPr>
          <w:rFonts w:ascii="Arial" w:hAnsi="Arial" w:cs="Arial"/>
        </w:rPr>
        <w:t>-</w:t>
      </w:r>
      <w:r w:rsidRPr="00254F1D">
        <w:rPr>
          <w:rFonts w:ascii="Arial" w:hAnsi="Arial" w:cs="Arial"/>
        </w:rPr>
        <w:t>правовому регулированию в сфере жилищно-коммунального хозяйства». Планируемые на расчетный срок схемы водоотведения до 20</w:t>
      </w:r>
      <w:r w:rsidR="00B85265">
        <w:rPr>
          <w:rFonts w:ascii="Arial" w:hAnsi="Arial" w:cs="Arial"/>
        </w:rPr>
        <w:t>3</w:t>
      </w:r>
      <w:r>
        <w:rPr>
          <w:rFonts w:ascii="Arial" w:hAnsi="Arial" w:cs="Arial"/>
        </w:rPr>
        <w:t>0</w:t>
      </w:r>
      <w:r w:rsidRPr="00254F1D">
        <w:rPr>
          <w:rFonts w:ascii="Arial" w:hAnsi="Arial" w:cs="Arial"/>
        </w:rPr>
        <w:t xml:space="preserve">г. целевые показатели надежности, качества, энергетической эффективности, для организаций, занятых в сфере водоотведения </w:t>
      </w:r>
      <w:r w:rsidR="00B85265">
        <w:rPr>
          <w:rFonts w:ascii="Arial" w:hAnsi="Arial" w:cs="Arial"/>
        </w:rPr>
        <w:t>Алагирского</w:t>
      </w:r>
      <w:r>
        <w:rPr>
          <w:rFonts w:ascii="Arial" w:hAnsi="Arial" w:cs="Arial"/>
        </w:rPr>
        <w:t xml:space="preserve"> городского поселения </w:t>
      </w:r>
      <w:r w:rsidRPr="00254F1D">
        <w:rPr>
          <w:rFonts w:ascii="Arial" w:hAnsi="Arial" w:cs="Arial"/>
        </w:rPr>
        <w:t xml:space="preserve">рассмотрены в разделе </w:t>
      </w:r>
      <w:r>
        <w:rPr>
          <w:rFonts w:ascii="Arial" w:hAnsi="Arial" w:cs="Arial"/>
        </w:rPr>
        <w:t>2.7</w:t>
      </w:r>
      <w:r w:rsidRPr="00254F1D">
        <w:rPr>
          <w:rFonts w:ascii="Arial" w:hAnsi="Arial" w:cs="Arial"/>
        </w:rPr>
        <w:t xml:space="preserve"> </w:t>
      </w:r>
      <w:r>
        <w:rPr>
          <w:rFonts w:ascii="Arial" w:hAnsi="Arial" w:cs="Arial"/>
        </w:rPr>
        <w:t>Схемы водоотведения</w:t>
      </w:r>
      <w:r w:rsidRPr="00254F1D">
        <w:rPr>
          <w:rFonts w:ascii="Arial" w:hAnsi="Arial" w:cs="Arial"/>
        </w:rPr>
        <w:t>.</w:t>
      </w:r>
    </w:p>
    <w:p w14:paraId="0C7E3184" w14:textId="77777777" w:rsidR="002C5E58" w:rsidRPr="00C96272" w:rsidRDefault="002C5E58" w:rsidP="00916C12">
      <w:pPr>
        <w:pStyle w:val="e"/>
        <w:numPr>
          <w:ilvl w:val="2"/>
          <w:numId w:val="6"/>
        </w:numPr>
        <w:spacing w:line="276" w:lineRule="auto"/>
        <w:ind w:left="0" w:firstLine="709"/>
        <w:jc w:val="both"/>
        <w:outlineLvl w:val="2"/>
        <w:rPr>
          <w:rFonts w:ascii="Arial" w:hAnsi="Arial" w:cs="Arial"/>
          <w:b/>
        </w:rPr>
      </w:pPr>
      <w:bookmarkStart w:id="66"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14:paraId="603E5145" w14:textId="77777777" w:rsidR="00DF25DE" w:rsidRPr="00DF25DE" w:rsidRDefault="00DF25DE" w:rsidP="00916C12">
      <w:pPr>
        <w:numPr>
          <w:ilvl w:val="0"/>
          <w:numId w:val="17"/>
        </w:numPr>
        <w:tabs>
          <w:tab w:val="clear" w:pos="1571"/>
          <w:tab w:val="left" w:pos="1134"/>
        </w:tabs>
        <w:spacing w:before="120" w:line="276" w:lineRule="auto"/>
        <w:ind w:left="0" w:firstLine="709"/>
        <w:rPr>
          <w:rFonts w:ascii="Arial" w:hAnsi="Arial" w:cs="Arial"/>
          <w:color w:val="000000"/>
          <w:sz w:val="24"/>
        </w:rPr>
      </w:pPr>
      <w:r w:rsidRPr="00DF25DE">
        <w:rPr>
          <w:rFonts w:ascii="Arial" w:hAnsi="Arial" w:cs="Arial"/>
          <w:color w:val="000000"/>
          <w:sz w:val="24"/>
        </w:rPr>
        <w:t>Подготовка и принятие муниципальной программы поэтапной реконструкции и замены сетей водоотведения в г.Алагир ;</w:t>
      </w:r>
    </w:p>
    <w:p w14:paraId="51C0A65F" w14:textId="77777777" w:rsidR="00DF25DE" w:rsidRPr="00DF25DE" w:rsidRDefault="00DF25DE" w:rsidP="00916C12">
      <w:pPr>
        <w:numPr>
          <w:ilvl w:val="0"/>
          <w:numId w:val="17"/>
        </w:numPr>
        <w:tabs>
          <w:tab w:val="clear" w:pos="1571"/>
          <w:tab w:val="left" w:pos="1134"/>
        </w:tabs>
        <w:spacing w:before="120" w:line="276" w:lineRule="auto"/>
        <w:ind w:left="0" w:firstLine="709"/>
        <w:rPr>
          <w:rFonts w:ascii="Arial" w:hAnsi="Arial" w:cs="Arial"/>
          <w:color w:val="000000"/>
          <w:sz w:val="24"/>
        </w:rPr>
      </w:pPr>
      <w:r w:rsidRPr="00DF25DE">
        <w:rPr>
          <w:rFonts w:ascii="Arial" w:hAnsi="Arial" w:cs="Arial"/>
          <w:color w:val="000000"/>
          <w:sz w:val="24"/>
        </w:rPr>
        <w:t>Разработка проектно-сметной документации на реконструкцию существующей канализационной сети в г.Алагир:</w:t>
      </w:r>
    </w:p>
    <w:p w14:paraId="66BB7056" w14:textId="77777777" w:rsidR="00DF25DE" w:rsidRPr="00DF25DE" w:rsidRDefault="00DF25DE" w:rsidP="00916C12">
      <w:pPr>
        <w:numPr>
          <w:ilvl w:val="0"/>
          <w:numId w:val="17"/>
        </w:numPr>
        <w:tabs>
          <w:tab w:val="clear" w:pos="1571"/>
          <w:tab w:val="left" w:pos="1134"/>
        </w:tabs>
        <w:spacing w:before="120" w:line="276" w:lineRule="auto"/>
        <w:ind w:left="0" w:firstLine="709"/>
        <w:rPr>
          <w:rFonts w:ascii="Arial" w:hAnsi="Arial" w:cs="Arial"/>
          <w:color w:val="000000"/>
          <w:sz w:val="24"/>
        </w:rPr>
      </w:pPr>
      <w:r w:rsidRPr="00DF25DE">
        <w:rPr>
          <w:rFonts w:ascii="Arial" w:hAnsi="Arial" w:cs="Arial"/>
          <w:color w:val="000000"/>
          <w:sz w:val="24"/>
        </w:rPr>
        <w:t>Разработка проектно-сметной документации на строительство канализационной сети в г.Алагир;</w:t>
      </w:r>
    </w:p>
    <w:p w14:paraId="3FD18DAD" w14:textId="77777777" w:rsidR="00DF25DE" w:rsidRPr="00DF25DE" w:rsidRDefault="00DF25DE" w:rsidP="00916C12">
      <w:pPr>
        <w:numPr>
          <w:ilvl w:val="0"/>
          <w:numId w:val="17"/>
        </w:numPr>
        <w:tabs>
          <w:tab w:val="clear" w:pos="1571"/>
          <w:tab w:val="left" w:pos="1134"/>
        </w:tabs>
        <w:spacing w:before="120" w:line="276" w:lineRule="auto"/>
        <w:ind w:left="0" w:firstLine="709"/>
        <w:rPr>
          <w:rFonts w:ascii="Arial" w:hAnsi="Arial" w:cs="Arial"/>
          <w:color w:val="000000"/>
          <w:sz w:val="24"/>
        </w:rPr>
      </w:pPr>
      <w:r w:rsidRPr="00DF25DE">
        <w:rPr>
          <w:rFonts w:ascii="Arial" w:hAnsi="Arial" w:cs="Arial"/>
          <w:color w:val="000000"/>
          <w:sz w:val="24"/>
        </w:rPr>
        <w:t xml:space="preserve">Реконструкция канализационных сетей протяженностью  32,996  км в существующей застройке г.Алагир </w:t>
      </w:r>
    </w:p>
    <w:p w14:paraId="6534F80B" w14:textId="77777777" w:rsidR="00DF25DE" w:rsidRPr="00DF25DE" w:rsidRDefault="00DF25DE" w:rsidP="00916C12">
      <w:pPr>
        <w:numPr>
          <w:ilvl w:val="0"/>
          <w:numId w:val="17"/>
        </w:numPr>
        <w:tabs>
          <w:tab w:val="clear" w:pos="1571"/>
          <w:tab w:val="left" w:pos="1134"/>
        </w:tabs>
        <w:spacing w:before="120" w:line="276" w:lineRule="auto"/>
        <w:ind w:left="0" w:firstLine="709"/>
        <w:rPr>
          <w:rFonts w:ascii="Arial" w:hAnsi="Arial" w:cs="Arial"/>
          <w:color w:val="000000"/>
          <w:sz w:val="24"/>
        </w:rPr>
      </w:pPr>
      <w:r w:rsidRPr="00DF25DE">
        <w:rPr>
          <w:rFonts w:ascii="Arial" w:hAnsi="Arial" w:cs="Arial"/>
          <w:color w:val="000000"/>
          <w:sz w:val="24"/>
        </w:rPr>
        <w:t>Завершение строительства канализационных очистных сооружений полной биологической очистки сточных вод в г.Алагир проектной мощностью 25 тыс. м³/сутки .</w:t>
      </w:r>
    </w:p>
    <w:p w14:paraId="3C1CA1CD" w14:textId="77777777" w:rsidR="00DF25DE" w:rsidRPr="00DF25DE" w:rsidRDefault="00DF25DE" w:rsidP="00916C12">
      <w:pPr>
        <w:numPr>
          <w:ilvl w:val="0"/>
          <w:numId w:val="17"/>
        </w:numPr>
        <w:tabs>
          <w:tab w:val="clear" w:pos="1571"/>
          <w:tab w:val="left" w:pos="1134"/>
        </w:tabs>
        <w:spacing w:before="120" w:line="276" w:lineRule="auto"/>
        <w:ind w:left="0" w:firstLine="709"/>
        <w:rPr>
          <w:rFonts w:ascii="Arial" w:hAnsi="Arial" w:cs="Arial"/>
          <w:color w:val="000000"/>
          <w:sz w:val="24"/>
        </w:rPr>
      </w:pPr>
      <w:r w:rsidRPr="00DF25DE">
        <w:rPr>
          <w:rFonts w:ascii="Arial" w:hAnsi="Arial" w:cs="Arial"/>
          <w:color w:val="000000"/>
          <w:sz w:val="24"/>
        </w:rPr>
        <w:t>Строительство канализационного коллектора по территории проектируемой застройки в северной части г.Алагир общей протяженностью 5,7 км .</w:t>
      </w:r>
    </w:p>
    <w:p w14:paraId="31780D37" w14:textId="77777777" w:rsidR="00DF25DE" w:rsidRPr="00DF25DE" w:rsidRDefault="00DF25DE" w:rsidP="00916C12">
      <w:pPr>
        <w:numPr>
          <w:ilvl w:val="0"/>
          <w:numId w:val="17"/>
        </w:numPr>
        <w:tabs>
          <w:tab w:val="clear" w:pos="1571"/>
          <w:tab w:val="left" w:pos="1134"/>
          <w:tab w:val="num" w:pos="1980"/>
          <w:tab w:val="num" w:pos="3060"/>
        </w:tabs>
        <w:spacing w:before="120" w:line="276" w:lineRule="auto"/>
        <w:ind w:left="0" w:firstLine="709"/>
        <w:rPr>
          <w:rFonts w:ascii="Arial" w:hAnsi="Arial" w:cs="Arial"/>
          <w:color w:val="000000"/>
          <w:sz w:val="24"/>
        </w:rPr>
      </w:pPr>
      <w:r w:rsidRPr="00DF25DE">
        <w:rPr>
          <w:rFonts w:ascii="Arial" w:hAnsi="Arial" w:cs="Arial"/>
          <w:color w:val="000000"/>
          <w:sz w:val="24"/>
        </w:rPr>
        <w:t>Подключение жилых домов к централизованной системе водоотведения в г.Алагир .</w:t>
      </w:r>
    </w:p>
    <w:p w14:paraId="659FC55A" w14:textId="77777777" w:rsidR="00DF25DE" w:rsidRPr="00DF25DE" w:rsidRDefault="00DF25DE" w:rsidP="00916C12">
      <w:pPr>
        <w:numPr>
          <w:ilvl w:val="0"/>
          <w:numId w:val="17"/>
        </w:numPr>
        <w:tabs>
          <w:tab w:val="clear" w:pos="1571"/>
          <w:tab w:val="left" w:pos="1134"/>
          <w:tab w:val="num" w:pos="1980"/>
          <w:tab w:val="num" w:pos="3060"/>
        </w:tabs>
        <w:spacing w:before="120" w:line="276" w:lineRule="auto"/>
        <w:ind w:left="0" w:firstLine="709"/>
        <w:rPr>
          <w:rFonts w:ascii="Arial" w:eastAsia="Arial CYR" w:hAnsi="Arial" w:cs="Arial"/>
          <w:sz w:val="24"/>
        </w:rPr>
      </w:pPr>
      <w:r w:rsidRPr="00DF25DE">
        <w:rPr>
          <w:rFonts w:ascii="Arial" w:eastAsia="Arial CYR" w:hAnsi="Arial" w:cs="Arial"/>
          <w:sz w:val="24"/>
        </w:rPr>
        <w:t>Доведение уровня нормативно очищенных сточных вод до 100% от общего объема канализационных стоков Алагирского городского поселения .</w:t>
      </w:r>
    </w:p>
    <w:p w14:paraId="3D630DC0" w14:textId="77777777" w:rsidR="00DF25DE" w:rsidRPr="00DF25DE" w:rsidRDefault="00DF25DE" w:rsidP="00916C12">
      <w:pPr>
        <w:numPr>
          <w:ilvl w:val="0"/>
          <w:numId w:val="17"/>
        </w:numPr>
        <w:tabs>
          <w:tab w:val="clear" w:pos="1571"/>
          <w:tab w:val="left" w:pos="1134"/>
          <w:tab w:val="num" w:pos="1980"/>
          <w:tab w:val="num" w:pos="3060"/>
        </w:tabs>
        <w:spacing w:before="120" w:line="276" w:lineRule="auto"/>
        <w:ind w:left="0" w:firstLine="709"/>
        <w:rPr>
          <w:rFonts w:ascii="Arial" w:hAnsi="Arial" w:cs="Arial"/>
          <w:color w:val="000000"/>
          <w:sz w:val="24"/>
        </w:rPr>
      </w:pPr>
      <w:r w:rsidRPr="00DF25DE">
        <w:rPr>
          <w:rFonts w:ascii="Arial" w:hAnsi="Arial" w:cs="Arial"/>
          <w:color w:val="000000"/>
          <w:sz w:val="24"/>
        </w:rPr>
        <w:t>Корректировка проектируемой схемы расположения сетей и сооружений канализации специализированной организацией .</w:t>
      </w:r>
    </w:p>
    <w:p w14:paraId="1C13427D" w14:textId="77777777" w:rsidR="00DF25DE" w:rsidRPr="00DF25DE" w:rsidRDefault="00DF25DE" w:rsidP="00916C12">
      <w:pPr>
        <w:numPr>
          <w:ilvl w:val="0"/>
          <w:numId w:val="17"/>
        </w:numPr>
        <w:tabs>
          <w:tab w:val="clear" w:pos="1571"/>
          <w:tab w:val="left" w:pos="1134"/>
          <w:tab w:val="num" w:pos="1980"/>
          <w:tab w:val="num" w:pos="3060"/>
        </w:tabs>
        <w:spacing w:before="120" w:line="276" w:lineRule="auto"/>
        <w:ind w:left="0" w:firstLine="709"/>
        <w:rPr>
          <w:rFonts w:ascii="Arial" w:hAnsi="Arial" w:cs="Arial"/>
          <w:color w:val="000000"/>
          <w:sz w:val="24"/>
        </w:rPr>
      </w:pPr>
      <w:r w:rsidRPr="00DF25DE">
        <w:rPr>
          <w:rFonts w:ascii="Arial" w:hAnsi="Arial" w:cs="Arial"/>
          <w:color w:val="000000"/>
          <w:sz w:val="24"/>
        </w:rPr>
        <w:t>Строительство локальных очистных сооружений и ливневой канализации.</w:t>
      </w:r>
    </w:p>
    <w:p w14:paraId="29EA70AE" w14:textId="77777777" w:rsidR="00DF25DE" w:rsidRPr="00DF25DE" w:rsidRDefault="00DF25DE" w:rsidP="00DF25DE">
      <w:pPr>
        <w:tabs>
          <w:tab w:val="left" w:pos="1134"/>
          <w:tab w:val="num" w:pos="1980"/>
          <w:tab w:val="num" w:pos="3060"/>
        </w:tabs>
        <w:spacing w:before="120" w:line="276" w:lineRule="auto"/>
        <w:ind w:firstLine="709"/>
        <w:rPr>
          <w:rFonts w:ascii="Arial" w:hAnsi="Arial" w:cs="Arial"/>
          <w:color w:val="000000"/>
          <w:sz w:val="24"/>
        </w:rPr>
      </w:pPr>
      <w:r w:rsidRPr="00DF25DE">
        <w:rPr>
          <w:rFonts w:ascii="Arial" w:hAnsi="Arial" w:cs="Arial"/>
          <w:color w:val="000000"/>
          <w:sz w:val="24"/>
        </w:rPr>
        <w:t xml:space="preserve">План мероприятий по строительству локальных очистных сооружений и ливневой канализации представлен в таблице </w:t>
      </w:r>
      <w:r w:rsidR="005A0267">
        <w:rPr>
          <w:rFonts w:ascii="Arial" w:hAnsi="Arial" w:cs="Arial"/>
          <w:color w:val="000000"/>
          <w:sz w:val="24"/>
        </w:rPr>
        <w:t>17</w:t>
      </w:r>
    </w:p>
    <w:p w14:paraId="21F190B0" w14:textId="77777777" w:rsidR="00DF25DE" w:rsidRDefault="00DF25DE" w:rsidP="00DF25DE">
      <w:pPr>
        <w:tabs>
          <w:tab w:val="left" w:pos="1134"/>
          <w:tab w:val="num" w:pos="3060"/>
        </w:tabs>
        <w:spacing w:before="120" w:line="276" w:lineRule="auto"/>
        <w:ind w:firstLine="709"/>
        <w:jc w:val="right"/>
        <w:rPr>
          <w:rFonts w:ascii="Arial" w:hAnsi="Arial" w:cs="Arial"/>
          <w:color w:val="000000"/>
          <w:sz w:val="24"/>
        </w:rPr>
      </w:pPr>
    </w:p>
    <w:p w14:paraId="4B4882BC" w14:textId="77777777" w:rsidR="00DF25DE" w:rsidRPr="00DF25DE" w:rsidRDefault="00DF25DE" w:rsidP="00DF25DE">
      <w:pPr>
        <w:tabs>
          <w:tab w:val="left" w:pos="1134"/>
          <w:tab w:val="num" w:pos="3060"/>
        </w:tabs>
        <w:spacing w:before="120" w:line="276" w:lineRule="auto"/>
        <w:ind w:firstLine="709"/>
        <w:jc w:val="right"/>
        <w:rPr>
          <w:rFonts w:ascii="Arial" w:hAnsi="Arial" w:cs="Arial"/>
          <w:color w:val="000000"/>
          <w:sz w:val="24"/>
        </w:rPr>
      </w:pPr>
      <w:r w:rsidRPr="00DF25DE">
        <w:rPr>
          <w:rFonts w:ascii="Arial" w:hAnsi="Arial" w:cs="Arial"/>
          <w:color w:val="000000"/>
          <w:sz w:val="24"/>
        </w:rPr>
        <w:t xml:space="preserve">Таблица </w:t>
      </w:r>
      <w:r w:rsidR="005A0267">
        <w:rPr>
          <w:rFonts w:ascii="Arial" w:hAnsi="Arial" w:cs="Arial"/>
          <w:color w:val="000000"/>
          <w:sz w:val="24"/>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3"/>
        <w:gridCol w:w="2392"/>
        <w:gridCol w:w="2803"/>
      </w:tblGrid>
      <w:tr w:rsidR="00DF25DE" w:rsidRPr="00DF25DE" w14:paraId="6B671507" w14:textId="77777777" w:rsidTr="00DF25DE">
        <w:tc>
          <w:tcPr>
            <w:tcW w:w="1171" w:type="pct"/>
            <w:shd w:val="clear" w:color="auto" w:fill="auto"/>
            <w:vAlign w:val="center"/>
          </w:tcPr>
          <w:p w14:paraId="37CC351F"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eastAsia="Cambria" w:hAnsi="Arial" w:cs="Arial"/>
                <w:bCs/>
                <w:shd w:val="clear" w:color="auto" w:fill="FFFFFF"/>
              </w:rPr>
              <w:t>Наименование планируемых объектов</w:t>
            </w:r>
          </w:p>
        </w:tc>
        <w:tc>
          <w:tcPr>
            <w:tcW w:w="1161" w:type="pct"/>
            <w:shd w:val="clear" w:color="auto" w:fill="auto"/>
            <w:vAlign w:val="center"/>
          </w:tcPr>
          <w:p w14:paraId="301EC366"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eastAsia="Cambria" w:hAnsi="Arial" w:cs="Arial"/>
                <w:bCs/>
                <w:shd w:val="clear" w:color="auto" w:fill="FFFFFF"/>
              </w:rPr>
              <w:t>Вид объекта</w:t>
            </w:r>
          </w:p>
        </w:tc>
        <w:tc>
          <w:tcPr>
            <w:tcW w:w="1228" w:type="pct"/>
            <w:shd w:val="clear" w:color="auto" w:fill="auto"/>
            <w:vAlign w:val="center"/>
          </w:tcPr>
          <w:p w14:paraId="273AF16E"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eastAsia="Cambria" w:hAnsi="Arial" w:cs="Arial"/>
                <w:bCs/>
                <w:shd w:val="clear" w:color="auto" w:fill="FFFFFF"/>
              </w:rPr>
              <w:t>Основные характеристики объекта</w:t>
            </w:r>
          </w:p>
        </w:tc>
        <w:tc>
          <w:tcPr>
            <w:tcW w:w="1439" w:type="pct"/>
            <w:shd w:val="clear" w:color="auto" w:fill="auto"/>
            <w:vAlign w:val="center"/>
          </w:tcPr>
          <w:p w14:paraId="1B4CC67B"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eastAsia="Cambria" w:hAnsi="Arial" w:cs="Arial"/>
                <w:bCs/>
                <w:shd w:val="clear" w:color="auto" w:fill="FFFFFF"/>
              </w:rPr>
              <w:t>Местоположение</w:t>
            </w:r>
          </w:p>
        </w:tc>
      </w:tr>
      <w:tr w:rsidR="00DF25DE" w:rsidRPr="00DF25DE" w14:paraId="340BBDFA" w14:textId="77777777" w:rsidTr="00DF25DE">
        <w:tc>
          <w:tcPr>
            <w:tcW w:w="1171" w:type="pct"/>
            <w:shd w:val="clear" w:color="auto" w:fill="auto"/>
            <w:vAlign w:val="center"/>
          </w:tcPr>
          <w:p w14:paraId="6C9E9E28"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Локальные очистные сооружения дождевой канализации (ОСДК)</w:t>
            </w:r>
          </w:p>
        </w:tc>
        <w:tc>
          <w:tcPr>
            <w:tcW w:w="1161" w:type="pct"/>
            <w:shd w:val="clear" w:color="auto" w:fill="auto"/>
            <w:vAlign w:val="center"/>
          </w:tcPr>
          <w:p w14:paraId="1C266509"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Объект капитального строительства</w:t>
            </w:r>
          </w:p>
        </w:tc>
        <w:tc>
          <w:tcPr>
            <w:tcW w:w="1228" w:type="pct"/>
            <w:shd w:val="clear" w:color="auto" w:fill="auto"/>
            <w:vAlign w:val="center"/>
          </w:tcPr>
          <w:p w14:paraId="07FED188"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Очистные сооружения дождевой канализации (ОСДК)</w:t>
            </w:r>
          </w:p>
        </w:tc>
        <w:tc>
          <w:tcPr>
            <w:tcW w:w="1439" w:type="pct"/>
            <w:shd w:val="clear" w:color="auto" w:fill="auto"/>
            <w:vAlign w:val="center"/>
          </w:tcPr>
          <w:p w14:paraId="55B8F7EA"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.Алагир, в западной части населенного пункта, в районе пересечения ул.Агузарова и ул.Интернациональная</w:t>
            </w:r>
          </w:p>
        </w:tc>
      </w:tr>
      <w:tr w:rsidR="00DF25DE" w:rsidRPr="00DF25DE" w14:paraId="7D13C296" w14:textId="77777777" w:rsidTr="00DF25DE">
        <w:tc>
          <w:tcPr>
            <w:tcW w:w="1171" w:type="pct"/>
            <w:shd w:val="clear" w:color="auto" w:fill="auto"/>
            <w:vAlign w:val="center"/>
          </w:tcPr>
          <w:p w14:paraId="4183DDDC"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Локальные очистные сооружения дождевой канализации (ОСДК)</w:t>
            </w:r>
          </w:p>
        </w:tc>
        <w:tc>
          <w:tcPr>
            <w:tcW w:w="1161" w:type="pct"/>
            <w:shd w:val="clear" w:color="auto" w:fill="auto"/>
            <w:vAlign w:val="center"/>
          </w:tcPr>
          <w:p w14:paraId="7AE32A0B"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Объект капитального строительства</w:t>
            </w:r>
          </w:p>
        </w:tc>
        <w:tc>
          <w:tcPr>
            <w:tcW w:w="1228" w:type="pct"/>
            <w:shd w:val="clear" w:color="auto" w:fill="auto"/>
            <w:vAlign w:val="center"/>
          </w:tcPr>
          <w:p w14:paraId="77D0E220"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Очистные сооружения дождевой канализации (ОСДК)</w:t>
            </w:r>
          </w:p>
        </w:tc>
        <w:tc>
          <w:tcPr>
            <w:tcW w:w="1439" w:type="pct"/>
            <w:shd w:val="clear" w:color="auto" w:fill="auto"/>
            <w:vAlign w:val="center"/>
          </w:tcPr>
          <w:p w14:paraId="237FE8D4"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г.Алагир, северной части населенного пункта, в районе площадки канализационных очистных сооружений</w:t>
            </w:r>
          </w:p>
        </w:tc>
      </w:tr>
      <w:tr w:rsidR="00DF25DE" w:rsidRPr="00DF25DE" w14:paraId="5DB40D54" w14:textId="77777777" w:rsidTr="00DF25DE">
        <w:tc>
          <w:tcPr>
            <w:tcW w:w="1171" w:type="pct"/>
            <w:shd w:val="clear" w:color="auto" w:fill="auto"/>
            <w:vAlign w:val="center"/>
          </w:tcPr>
          <w:p w14:paraId="7A1CEFD2"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Ливневая канализация</w:t>
            </w:r>
          </w:p>
        </w:tc>
        <w:tc>
          <w:tcPr>
            <w:tcW w:w="1161" w:type="pct"/>
            <w:shd w:val="clear" w:color="auto" w:fill="auto"/>
            <w:vAlign w:val="center"/>
          </w:tcPr>
          <w:p w14:paraId="43294AE4"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Линейный объект</w:t>
            </w:r>
          </w:p>
        </w:tc>
        <w:tc>
          <w:tcPr>
            <w:tcW w:w="1228" w:type="pct"/>
            <w:shd w:val="clear" w:color="auto" w:fill="auto"/>
            <w:vAlign w:val="center"/>
          </w:tcPr>
          <w:p w14:paraId="222AF38F"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Ливневая канализация протяженностью 34,9 км</w:t>
            </w:r>
          </w:p>
        </w:tc>
        <w:tc>
          <w:tcPr>
            <w:tcW w:w="1439" w:type="pct"/>
            <w:shd w:val="clear" w:color="auto" w:fill="auto"/>
            <w:vAlign w:val="center"/>
          </w:tcPr>
          <w:p w14:paraId="64CE698C" w14:textId="77777777" w:rsidR="00DF25DE" w:rsidRPr="00DF25DE" w:rsidRDefault="00DF25DE" w:rsidP="007129D2">
            <w:pPr>
              <w:spacing w:line="276" w:lineRule="auto"/>
              <w:jc w:val="center"/>
              <w:rPr>
                <w:rFonts w:ascii="Arial" w:eastAsia="Cambria" w:hAnsi="Arial" w:cs="Arial"/>
                <w:bCs/>
                <w:shd w:val="clear" w:color="auto" w:fill="FFFFFF"/>
              </w:rPr>
            </w:pPr>
            <w:r w:rsidRPr="00DF25DE">
              <w:rPr>
                <w:rFonts w:ascii="Arial" w:hAnsi="Arial" w:cs="Arial"/>
              </w:rPr>
              <w:t>Территория г.Алагир</w:t>
            </w:r>
          </w:p>
        </w:tc>
      </w:tr>
    </w:tbl>
    <w:p w14:paraId="5F7037D0" w14:textId="77777777" w:rsidR="00DF25DE" w:rsidRDefault="00DF25DE" w:rsidP="00254F1D">
      <w:pPr>
        <w:widowControl w:val="0"/>
        <w:spacing w:before="120" w:line="276" w:lineRule="auto"/>
        <w:ind w:firstLine="567"/>
        <w:rPr>
          <w:rFonts w:ascii="Arial" w:hAnsi="Arial" w:cs="Arial"/>
          <w:sz w:val="24"/>
        </w:rPr>
      </w:pPr>
    </w:p>
    <w:p w14:paraId="6F1A20C5" w14:textId="77777777" w:rsidR="00DF25DE" w:rsidRPr="00DF25DE" w:rsidRDefault="002A6D3A"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14:paraId="58680938" w14:textId="77777777" w:rsidR="00DF25DE" w:rsidRDefault="00DF25DE" w:rsidP="00DF25DE">
      <w:pPr>
        <w:spacing w:before="120" w:line="276" w:lineRule="auto"/>
        <w:ind w:firstLine="709"/>
        <w:rPr>
          <w:rFonts w:ascii="Arial" w:hAnsi="Arial" w:cs="Arial"/>
          <w:sz w:val="24"/>
        </w:rPr>
      </w:pPr>
      <w:r w:rsidRPr="00DF25DE">
        <w:rPr>
          <w:rFonts w:ascii="Arial" w:hAnsi="Arial" w:cs="Arial"/>
          <w:sz w:val="24"/>
        </w:rPr>
        <w:t>Выполнение плана мероприятий по повышению эффективности деятельности в сфере водоотведения и очистки сточных вод позволит:</w:t>
      </w:r>
    </w:p>
    <w:p w14:paraId="2A3699AA" w14:textId="77777777" w:rsidR="00DF25DE" w:rsidRPr="00DF25DE" w:rsidRDefault="00DF25DE" w:rsidP="00DF25DE">
      <w:pPr>
        <w:spacing w:before="120" w:line="276" w:lineRule="auto"/>
        <w:ind w:firstLine="709"/>
        <w:rPr>
          <w:rFonts w:ascii="Arial" w:hAnsi="Arial" w:cs="Arial"/>
          <w:sz w:val="24"/>
        </w:rPr>
      </w:pPr>
      <w:r>
        <w:rPr>
          <w:rFonts w:ascii="Arial" w:hAnsi="Arial" w:cs="Arial"/>
          <w:sz w:val="24"/>
        </w:rPr>
        <w:t>1.</w:t>
      </w:r>
      <w:r w:rsidRPr="00DF25DE">
        <w:rPr>
          <w:rFonts w:ascii="Arial" w:hAnsi="Arial" w:cs="Arial"/>
          <w:sz w:val="24"/>
        </w:rPr>
        <w:tab/>
        <w:t xml:space="preserve">выполнение мероприятий по ликвидации аварийной ситуации, возникшей в г. Алагир от подтопления позволит выполнять застройку существующих свободных площадей на территории города под многоквартирные жилые дома и частный сектор, снимет социальную напряжённость населения в связи с участившимися случаями нарушения несущих конструкций зданий в многоквартирном жилищном фонде. Выполнение мероприятий по ликвидации аварийной ситуации, возникшей в г. Алагир от подтопления позволит качественно провести работы по усилению эксплуатационных параметров  в многоквартирных домах, которые под воздействием высокого уровня грунтовых вод имеют нарушения несущих конструкций здания; </w:t>
      </w:r>
    </w:p>
    <w:p w14:paraId="0BB1CCF4" w14:textId="77777777" w:rsidR="00DF25DE" w:rsidRDefault="00DF25DE" w:rsidP="00DF25DE">
      <w:pPr>
        <w:spacing w:before="120" w:line="276" w:lineRule="auto"/>
        <w:ind w:firstLine="709"/>
        <w:rPr>
          <w:rFonts w:ascii="Arial" w:hAnsi="Arial" w:cs="Arial"/>
          <w:sz w:val="24"/>
        </w:rPr>
      </w:pPr>
      <w:r>
        <w:rPr>
          <w:rFonts w:ascii="Arial" w:hAnsi="Arial" w:cs="Arial"/>
          <w:sz w:val="24"/>
        </w:rPr>
        <w:t>2.</w:t>
      </w:r>
      <w:r w:rsidRPr="00DF25DE">
        <w:rPr>
          <w:rFonts w:ascii="Arial" w:hAnsi="Arial" w:cs="Arial"/>
          <w:sz w:val="24"/>
        </w:rPr>
        <w:tab/>
        <w:t>обеспечить развитие жилищного строительства в городе Алагир;</w:t>
      </w:r>
    </w:p>
    <w:p w14:paraId="3F1056FA" w14:textId="77777777" w:rsidR="00B85265" w:rsidRPr="00B85265" w:rsidRDefault="00B85265" w:rsidP="00DF25DE">
      <w:pPr>
        <w:spacing w:before="120" w:line="276" w:lineRule="auto"/>
        <w:ind w:firstLine="709"/>
        <w:rPr>
          <w:rFonts w:ascii="Arial" w:hAnsi="Arial" w:cs="Arial"/>
          <w:sz w:val="24"/>
        </w:rPr>
      </w:pPr>
      <w:r w:rsidRPr="00B85265">
        <w:rPr>
          <w:rFonts w:ascii="Arial" w:hAnsi="Arial" w:cs="Arial"/>
          <w:sz w:val="24"/>
        </w:rPr>
        <w:t xml:space="preserve">В настоящее время централизованная система канализации в муниципальном образовании представлена существующими коллекторами, проложенными по территории города Алагир. </w:t>
      </w:r>
      <w:r w:rsidRPr="00B85265">
        <w:rPr>
          <w:rFonts w:ascii="Arial" w:hAnsi="Arial" w:cs="Arial"/>
          <w:color w:val="000000"/>
          <w:sz w:val="24"/>
        </w:rPr>
        <w:t xml:space="preserve">Существующие канализационные сети несовременны и изношены. Поэтому для дальнейшей эффективной эксплуатации необходима поэтапная реконструкция существующих канализационных сетей, физический износ которых превышает нормативный, с применением </w:t>
      </w:r>
      <w:r w:rsidRPr="00B85265">
        <w:rPr>
          <w:rFonts w:ascii="Arial" w:hAnsi="Arial" w:cs="Arial"/>
          <w:sz w:val="24"/>
        </w:rPr>
        <w:t>полиэтиленовых труб (ПНД). По обобщенным расчетам потребуется заменить порядка 55 км канализационных сетей, физический износ которых превышает 60%, с соблюдением необходимых уклонов и расчетных диаметров.</w:t>
      </w:r>
    </w:p>
    <w:p w14:paraId="70E58058" w14:textId="77777777" w:rsidR="00B85265" w:rsidRPr="00B85265" w:rsidRDefault="00B85265" w:rsidP="00B85265">
      <w:pPr>
        <w:spacing w:before="120" w:line="276" w:lineRule="auto"/>
        <w:ind w:firstLine="709"/>
        <w:rPr>
          <w:rFonts w:ascii="Arial" w:hAnsi="Arial" w:cs="Arial"/>
          <w:sz w:val="24"/>
        </w:rPr>
      </w:pPr>
      <w:r w:rsidRPr="00B85265">
        <w:rPr>
          <w:rFonts w:ascii="Arial" w:hAnsi="Arial" w:cs="Arial"/>
          <w:sz w:val="24"/>
        </w:rPr>
        <w:t>Проектом генерального плана предполагается строительство новой системы централизованного водоотведения в г.Алагир с использованием существующей сети. Канализационные стоки планируется отводить на канализационные очистные сооружения, которые расположены севернее северной окраины города Алагир, проектная производительность которых составляет 25 тыс. м</w:t>
      </w:r>
      <w:r w:rsidRPr="00B85265">
        <w:rPr>
          <w:rFonts w:ascii="Arial" w:hAnsi="Arial" w:cs="Arial"/>
          <w:sz w:val="24"/>
          <w:vertAlign w:val="superscript"/>
        </w:rPr>
        <w:t>3</w:t>
      </w:r>
      <w:r w:rsidRPr="00B85265">
        <w:rPr>
          <w:rFonts w:ascii="Arial" w:hAnsi="Arial" w:cs="Arial"/>
          <w:sz w:val="24"/>
        </w:rPr>
        <w:t>/сутки.</w:t>
      </w:r>
    </w:p>
    <w:p w14:paraId="2F79B3C5" w14:textId="77777777" w:rsidR="00B85265" w:rsidRPr="00B85265" w:rsidRDefault="00B85265" w:rsidP="00B85265">
      <w:pPr>
        <w:spacing w:before="120" w:line="276" w:lineRule="auto"/>
        <w:ind w:firstLine="709"/>
        <w:rPr>
          <w:rFonts w:ascii="Arial" w:hAnsi="Arial" w:cs="Arial"/>
          <w:sz w:val="24"/>
        </w:rPr>
      </w:pPr>
      <w:r w:rsidRPr="00B85265">
        <w:rPr>
          <w:rFonts w:ascii="Arial" w:hAnsi="Arial" w:cs="Arial"/>
          <w:sz w:val="24"/>
        </w:rPr>
        <w:t>Система канализации проектируется полная раздельная, при которой хозяйственно-бытовые и поверхностные стоки отводятся по отдельным независимым системам к собственным очистным сооружениям. На канализационных очистных сооружениях стоки подвергаются очистке, после чего по водосбросному коллектору сбрасываются в р.Ардон.</w:t>
      </w:r>
    </w:p>
    <w:p w14:paraId="6AF25385" w14:textId="77777777" w:rsidR="00B85265" w:rsidRPr="00B85265" w:rsidRDefault="00B85265" w:rsidP="00B85265">
      <w:pPr>
        <w:spacing w:before="120" w:line="276" w:lineRule="auto"/>
        <w:ind w:firstLine="709"/>
        <w:rPr>
          <w:rFonts w:ascii="Arial" w:hAnsi="Arial" w:cs="Arial"/>
          <w:sz w:val="24"/>
        </w:rPr>
      </w:pPr>
      <w:r w:rsidRPr="00B85265">
        <w:rPr>
          <w:rFonts w:ascii="Arial" w:hAnsi="Arial" w:cs="Arial"/>
          <w:sz w:val="24"/>
        </w:rPr>
        <w:t>Основными объектами канализования на расчетный срок должны стать объекты социальной инфраструктуры, общественные здания, промышленные предприятия и жилые кварталы города Алагир.</w:t>
      </w:r>
    </w:p>
    <w:p w14:paraId="6D7B160A" w14:textId="77777777" w:rsidR="00B85265" w:rsidRPr="00B85265" w:rsidRDefault="00B85265" w:rsidP="00B85265">
      <w:pPr>
        <w:spacing w:before="120" w:line="276" w:lineRule="auto"/>
        <w:ind w:firstLine="709"/>
        <w:rPr>
          <w:rFonts w:ascii="Arial" w:hAnsi="Arial" w:cs="Arial"/>
          <w:sz w:val="24"/>
        </w:rPr>
      </w:pPr>
      <w:r w:rsidRPr="00B85265">
        <w:rPr>
          <w:rFonts w:ascii="Arial" w:hAnsi="Arial" w:cs="Arial"/>
          <w:sz w:val="24"/>
        </w:rPr>
        <w:t xml:space="preserve">Для обеспечения централизованной системой водоотведения многоквартирной застройки среднеэтажными жилыми домами и индивидуальной жилой застройки в северной части г.Алагир проектом генерального плана на расчетный срок предлагается выполнить строительство около 5,7 км канализационных сетей расчетного диаметра. </w:t>
      </w:r>
    </w:p>
    <w:bookmarkEnd w:id="66"/>
    <w:p w14:paraId="2609803C" w14:textId="77777777" w:rsidR="00D86952" w:rsidRDefault="002A6D3A"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14:paraId="55894859" w14:textId="77777777" w:rsidR="00020B0E" w:rsidRDefault="00020B0E" w:rsidP="006631CF">
      <w:pPr>
        <w:pStyle w:val="e"/>
        <w:spacing w:line="276" w:lineRule="auto"/>
        <w:jc w:val="both"/>
        <w:outlineLvl w:val="2"/>
        <w:rPr>
          <w:rFonts w:ascii="Arial" w:hAnsi="Arial" w:cs="Arial"/>
        </w:rPr>
      </w:pPr>
      <w:r w:rsidRPr="00020B0E">
        <w:rPr>
          <w:rFonts w:ascii="Arial" w:hAnsi="Arial" w:cs="Arial"/>
        </w:rPr>
        <w:t xml:space="preserve">Для повышения качества водоотведения в </w:t>
      </w:r>
      <w:r w:rsidR="00421C47">
        <w:rPr>
          <w:rFonts w:ascii="Arial" w:hAnsi="Arial" w:cs="Arial"/>
        </w:rPr>
        <w:t>Алагирском</w:t>
      </w:r>
      <w:r>
        <w:rPr>
          <w:rFonts w:ascii="Arial" w:hAnsi="Arial" w:cs="Arial"/>
        </w:rPr>
        <w:t xml:space="preserve"> городском поселении</w:t>
      </w:r>
      <w:r w:rsidRPr="00020B0E">
        <w:rPr>
          <w:rFonts w:ascii="Arial" w:hAnsi="Arial" w:cs="Arial"/>
        </w:rPr>
        <w:t xml:space="preserve"> предлагается в течение расчетного срока </w:t>
      </w:r>
      <w:r>
        <w:rPr>
          <w:rFonts w:ascii="Arial" w:hAnsi="Arial" w:cs="Arial"/>
        </w:rPr>
        <w:t>С</w:t>
      </w:r>
      <w:r w:rsidRPr="00020B0E">
        <w:rPr>
          <w:rFonts w:ascii="Arial" w:hAnsi="Arial" w:cs="Arial"/>
        </w:rPr>
        <w:t xml:space="preserve">хемы водоотведения реализовать основные мероприятия по строительству, реконструкции сооружений системы централизованной канализации. Вывод из эксплуатации объектов системы водоотведения не планируется. Основные мероприятия, предлагаемые к реализации схемой водоотведения: </w:t>
      </w:r>
    </w:p>
    <w:p w14:paraId="0EA97446" w14:textId="77777777" w:rsidR="00020B0E" w:rsidRPr="00020B0E" w:rsidRDefault="00020B0E" w:rsidP="006631CF">
      <w:pPr>
        <w:pStyle w:val="e"/>
        <w:spacing w:line="276" w:lineRule="auto"/>
        <w:jc w:val="both"/>
        <w:outlineLvl w:val="2"/>
        <w:rPr>
          <w:rFonts w:ascii="Arial" w:hAnsi="Arial" w:cs="Arial"/>
        </w:rPr>
      </w:pPr>
      <w:r>
        <w:rPr>
          <w:rFonts w:ascii="Arial" w:hAnsi="Arial" w:cs="Arial"/>
        </w:rPr>
        <w:t xml:space="preserve">- </w:t>
      </w:r>
      <w:r w:rsidR="00421C47" w:rsidRPr="00B85265">
        <w:rPr>
          <w:rFonts w:ascii="Arial" w:hAnsi="Arial" w:cs="Arial"/>
        </w:rPr>
        <w:t>замена ветхих сетей водоотведения</w:t>
      </w:r>
      <w:r>
        <w:rPr>
          <w:rFonts w:ascii="Arial" w:hAnsi="Arial" w:cs="Arial"/>
        </w:rPr>
        <w:t>.</w:t>
      </w:r>
    </w:p>
    <w:p w14:paraId="15DE5129" w14:textId="77777777" w:rsidR="002A6D3A" w:rsidRDefault="002A6D3A"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14:paraId="0CDC606C" w14:textId="77777777" w:rsidR="00020B0E" w:rsidRPr="00020B0E" w:rsidRDefault="00020B0E" w:rsidP="006631CF">
      <w:pPr>
        <w:pStyle w:val="e"/>
        <w:spacing w:line="276" w:lineRule="auto"/>
        <w:jc w:val="both"/>
        <w:outlineLvl w:val="2"/>
        <w:rPr>
          <w:rFonts w:ascii="Arial" w:hAnsi="Arial" w:cs="Arial"/>
        </w:rPr>
      </w:pPr>
      <w:r w:rsidRPr="00020B0E">
        <w:rPr>
          <w:rFonts w:ascii="Arial" w:hAnsi="Arial" w:cs="Arial"/>
        </w:rPr>
        <w:t xml:space="preserve">В настоящее время в системе централизованного водоотведения </w:t>
      </w:r>
      <w:r w:rsidR="00421C47">
        <w:rPr>
          <w:rFonts w:ascii="Arial" w:hAnsi="Arial" w:cs="Arial"/>
        </w:rPr>
        <w:t xml:space="preserve">Алагирского городского поселения </w:t>
      </w:r>
      <w:r w:rsidRPr="00020B0E">
        <w:rPr>
          <w:rFonts w:ascii="Arial" w:hAnsi="Arial" w:cs="Arial"/>
        </w:rPr>
        <w:t xml:space="preserve">системы диспетчеризации, телемеханизации - не используются. Развитие систем диспетчеризации, телемеханизации на объектах осуществляющих водоотведение в </w:t>
      </w:r>
      <w:r>
        <w:rPr>
          <w:rFonts w:ascii="Arial" w:hAnsi="Arial" w:cs="Arial"/>
        </w:rPr>
        <w:t>городском поселении</w:t>
      </w:r>
      <w:r w:rsidRPr="00020B0E">
        <w:rPr>
          <w:rFonts w:ascii="Arial" w:hAnsi="Arial" w:cs="Arial"/>
        </w:rPr>
        <w:t xml:space="preserve"> – не планируется. При реконструкции существующих и на вновь строящихся КНС предлагается предусмотреть автоматизацию управления режимами водоотведения. Вывод из эксплуатации объектов централизованной системы водоотведения на территории </w:t>
      </w:r>
      <w:r w:rsidR="00421C47">
        <w:rPr>
          <w:rFonts w:ascii="Arial" w:hAnsi="Arial" w:cs="Arial"/>
        </w:rPr>
        <w:t>Алагирского городского поселения</w:t>
      </w:r>
      <w:r w:rsidRPr="00020B0E">
        <w:rPr>
          <w:rFonts w:ascii="Arial" w:hAnsi="Arial" w:cs="Arial"/>
        </w:rPr>
        <w:t xml:space="preserve"> – не предлагается. </w:t>
      </w:r>
    </w:p>
    <w:p w14:paraId="7D6BD07E" w14:textId="77777777" w:rsidR="002A6D3A" w:rsidRDefault="002A6D3A"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городского </w:t>
      </w:r>
      <w:r w:rsidR="006631CF">
        <w:rPr>
          <w:rFonts w:ascii="Arial" w:hAnsi="Arial" w:cs="Arial"/>
          <w:b/>
        </w:rPr>
        <w:t>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14:paraId="2C2A79FF" w14:textId="77777777" w:rsidR="00020B0E" w:rsidRPr="00020B0E" w:rsidRDefault="00020B0E" w:rsidP="006631CF">
      <w:pPr>
        <w:autoSpaceDE w:val="0"/>
        <w:autoSpaceDN w:val="0"/>
        <w:adjustRightInd w:val="0"/>
        <w:spacing w:before="120" w:line="276" w:lineRule="auto"/>
        <w:ind w:firstLine="709"/>
        <w:rPr>
          <w:rFonts w:ascii="Arial" w:hAnsi="Arial" w:cs="Arial"/>
          <w:sz w:val="24"/>
        </w:rPr>
      </w:pPr>
      <w:r w:rsidRPr="00020B0E">
        <w:rPr>
          <w:rFonts w:ascii="Arial" w:hAnsi="Arial" w:cs="Arial"/>
          <w:sz w:val="24"/>
        </w:rPr>
        <w:t xml:space="preserve">Трубопроводы для подключения к сетям централизованной канализации объектов точечной застройки прокладываются от абонента до ближайшего участка существующего канализационного трубопровода. Трассировка канализационных сетей в местах групповой застройки до отдельных потребителей производится на этапе проектирования и корректируется согласно проекту. Для подключения к сетям централизованной канализации существующих зданий жилищного фонда, а также зданий и сооружений перспективной застройки необходимо произвести строительство новых участков сетей водоотведения. </w:t>
      </w:r>
    </w:p>
    <w:p w14:paraId="7496E7CD" w14:textId="77777777" w:rsidR="005A0267" w:rsidRDefault="005A0267">
      <w:pPr>
        <w:jc w:val="left"/>
        <w:rPr>
          <w:rFonts w:ascii="Arial" w:hAnsi="Arial" w:cs="Arial"/>
          <w:b/>
        </w:rPr>
      </w:pPr>
    </w:p>
    <w:p w14:paraId="5C479E34" w14:textId="77777777" w:rsidR="002A6D3A" w:rsidRDefault="002A6D3A"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14:paraId="428D1F1C" w14:textId="77777777" w:rsidR="00433FE0" w:rsidRPr="00433FE0" w:rsidRDefault="00433FE0" w:rsidP="00020B0E">
      <w:pPr>
        <w:shd w:val="clear" w:color="auto" w:fill="FFFFFF"/>
        <w:spacing w:before="120" w:line="276" w:lineRule="auto"/>
        <w:ind w:firstLine="709"/>
        <w:rPr>
          <w:rFonts w:ascii="Arial" w:hAnsi="Arial" w:cs="Arial"/>
          <w:sz w:val="24"/>
        </w:rPr>
      </w:pPr>
      <w:r w:rsidRPr="00B16F7C">
        <w:rPr>
          <w:rFonts w:ascii="Times New Roman" w:hAnsi="Times New Roman"/>
          <w:sz w:val="26"/>
          <w:szCs w:val="26"/>
        </w:rPr>
        <w:t xml:space="preserve">  </w:t>
      </w:r>
      <w:r w:rsidRPr="00433FE0">
        <w:rPr>
          <w:rFonts w:ascii="Arial" w:hAnsi="Arial" w:cs="Arial"/>
          <w:sz w:val="24"/>
        </w:rP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3AEF566E" w14:textId="77777777" w:rsidR="00433FE0" w:rsidRPr="00433FE0" w:rsidRDefault="00433FE0" w:rsidP="006631CF">
      <w:pPr>
        <w:shd w:val="clear" w:color="auto" w:fill="FFFFFF"/>
        <w:spacing w:line="276" w:lineRule="auto"/>
        <w:ind w:firstLine="709"/>
        <w:rPr>
          <w:rFonts w:ascii="Arial" w:hAnsi="Arial" w:cs="Arial"/>
          <w:sz w:val="24"/>
        </w:rPr>
      </w:pPr>
      <w:r w:rsidRPr="00433FE0">
        <w:rPr>
          <w:rFonts w:ascii="Arial" w:hAnsi="Arial" w:cs="Arial"/>
          <w:sz w:val="24"/>
        </w:rPr>
        <w:t>Территории очистных сооружений канализации населенных пунктов должны быть ограждены. Так же необходимо осуществление круглосуточной охраны объекта, либо принятия других мер, не допускающих проникновения посторонних лиц на территорию.</w:t>
      </w:r>
    </w:p>
    <w:p w14:paraId="0AD38AF6" w14:textId="77777777" w:rsidR="002A6D3A" w:rsidRDefault="002A6D3A" w:rsidP="00916C12">
      <w:pPr>
        <w:pStyle w:val="e"/>
        <w:numPr>
          <w:ilvl w:val="2"/>
          <w:numId w:val="6"/>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14:paraId="7086C067" w14:textId="77777777" w:rsidR="00FD2528" w:rsidRPr="00FD2528" w:rsidRDefault="00FD2528" w:rsidP="006631CF">
      <w:pPr>
        <w:pStyle w:val="e"/>
        <w:spacing w:line="276" w:lineRule="auto"/>
        <w:jc w:val="both"/>
        <w:outlineLvl w:val="2"/>
        <w:rPr>
          <w:rFonts w:ascii="Arial" w:hAnsi="Arial" w:cs="Arial"/>
        </w:rPr>
      </w:pPr>
      <w:r w:rsidRPr="00FD2528">
        <w:rPr>
          <w:rFonts w:ascii="Arial" w:hAnsi="Arial" w:cs="Arial"/>
        </w:rPr>
        <w:t>Границы планируемых зон размещения объектов централизованной системы водоотведения</w:t>
      </w:r>
      <w:r>
        <w:rPr>
          <w:rFonts w:ascii="Arial" w:hAnsi="Arial" w:cs="Arial"/>
        </w:rPr>
        <w:t xml:space="preserve"> </w:t>
      </w:r>
      <w:r w:rsidR="001E67AF">
        <w:rPr>
          <w:rFonts w:ascii="Arial" w:hAnsi="Arial" w:cs="Arial"/>
        </w:rPr>
        <w:t xml:space="preserve">на территории </w:t>
      </w:r>
      <w:r w:rsidR="00421C47">
        <w:rPr>
          <w:rFonts w:ascii="Arial" w:hAnsi="Arial" w:cs="Arial"/>
        </w:rPr>
        <w:t>Алагирского городского поселения</w:t>
      </w:r>
      <w:r>
        <w:rPr>
          <w:rFonts w:ascii="Arial" w:hAnsi="Arial" w:cs="Arial"/>
        </w:rPr>
        <w:t xml:space="preserve"> будут </w:t>
      </w:r>
      <w:r w:rsidRPr="00FD2528">
        <w:rPr>
          <w:rFonts w:ascii="Arial" w:hAnsi="Arial" w:cs="Arial"/>
        </w:rPr>
        <w:t>установлены в соответствии с</w:t>
      </w:r>
      <w:r>
        <w:rPr>
          <w:rFonts w:ascii="Arial" w:hAnsi="Arial" w:cs="Arial"/>
        </w:rPr>
        <w:t xml:space="preserve"> </w:t>
      </w:r>
      <w:r w:rsidRPr="00FD2528">
        <w:rPr>
          <w:rFonts w:ascii="Arial" w:hAnsi="Arial" w:cs="Arial"/>
        </w:rPr>
        <w:t>требованиями</w:t>
      </w:r>
      <w:r>
        <w:rPr>
          <w:rFonts w:ascii="Arial" w:hAnsi="Arial" w:cs="Arial"/>
        </w:rPr>
        <w:t xml:space="preserve"> </w:t>
      </w:r>
      <w:r w:rsidRPr="00FD2528">
        <w:rPr>
          <w:rFonts w:ascii="Arial" w:hAnsi="Arial" w:cs="Arial"/>
        </w:rPr>
        <w:t>СанПиНа</w:t>
      </w:r>
      <w:r>
        <w:rPr>
          <w:rFonts w:ascii="Arial" w:hAnsi="Arial" w:cs="Arial"/>
        </w:rPr>
        <w:t xml:space="preserve"> </w:t>
      </w:r>
      <w:r w:rsidRPr="00FD2528">
        <w:rPr>
          <w:rFonts w:ascii="Arial" w:hAnsi="Arial" w:cs="Arial"/>
        </w:rPr>
        <w:t>2.2.1/2.1.1.1031-01</w:t>
      </w:r>
      <w:r>
        <w:rPr>
          <w:rFonts w:ascii="Arial" w:hAnsi="Arial" w:cs="Arial"/>
        </w:rPr>
        <w:t xml:space="preserve"> </w:t>
      </w:r>
      <w:r w:rsidRPr="00FD2528">
        <w:rPr>
          <w:rFonts w:ascii="Arial" w:hAnsi="Arial" w:cs="Arial"/>
        </w:rPr>
        <w:t>«Санитарно-за</w:t>
      </w:r>
      <w:r>
        <w:rPr>
          <w:rFonts w:ascii="Arial" w:hAnsi="Arial" w:cs="Arial"/>
        </w:rPr>
        <w:t xml:space="preserve">щитные </w:t>
      </w:r>
      <w:r w:rsidRPr="00FD2528">
        <w:rPr>
          <w:rFonts w:ascii="Arial" w:hAnsi="Arial" w:cs="Arial"/>
        </w:rPr>
        <w:t>зоны</w:t>
      </w:r>
      <w:r>
        <w:rPr>
          <w:rFonts w:ascii="Arial" w:hAnsi="Arial" w:cs="Arial"/>
        </w:rPr>
        <w:t xml:space="preserve"> </w:t>
      </w:r>
      <w:r w:rsidRPr="00FD2528">
        <w:rPr>
          <w:rFonts w:ascii="Arial" w:hAnsi="Arial" w:cs="Arial"/>
        </w:rPr>
        <w:t>и</w:t>
      </w:r>
      <w:r>
        <w:rPr>
          <w:rFonts w:ascii="Arial" w:hAnsi="Arial" w:cs="Arial"/>
        </w:rPr>
        <w:t xml:space="preserve"> </w:t>
      </w:r>
      <w:r w:rsidRPr="00FD2528">
        <w:rPr>
          <w:rFonts w:ascii="Arial" w:hAnsi="Arial" w:cs="Arial"/>
        </w:rPr>
        <w:t>санитарная классификация предприятий, сооружений и иных объектов».</w:t>
      </w:r>
    </w:p>
    <w:p w14:paraId="7C9022BB" w14:textId="77777777" w:rsidR="00FD2528" w:rsidRDefault="00FD2528" w:rsidP="006631CF">
      <w:pPr>
        <w:spacing w:line="276" w:lineRule="auto"/>
        <w:jc w:val="left"/>
        <w:rPr>
          <w:rFonts w:ascii="Arial" w:eastAsia="Calibri" w:hAnsi="Arial" w:cs="Arial"/>
          <w:b/>
          <w:bCs/>
          <w:sz w:val="24"/>
        </w:rPr>
      </w:pPr>
      <w:bookmarkStart w:id="67" w:name="_Toc436211403"/>
    </w:p>
    <w:p w14:paraId="40914EC1" w14:textId="77777777" w:rsidR="00421C47" w:rsidRDefault="00421C47">
      <w:pPr>
        <w:jc w:val="left"/>
        <w:rPr>
          <w:rFonts w:ascii="Arial" w:eastAsia="Calibri" w:hAnsi="Arial" w:cs="Arial"/>
          <w:b/>
          <w:bCs/>
          <w:sz w:val="24"/>
        </w:rPr>
      </w:pPr>
      <w:r>
        <w:rPr>
          <w:rFonts w:ascii="Arial" w:hAnsi="Arial" w:cs="Arial"/>
          <w:b/>
          <w:bCs/>
        </w:rPr>
        <w:br w:type="page"/>
      </w:r>
    </w:p>
    <w:p w14:paraId="21870E78" w14:textId="77777777" w:rsidR="002A6D3A" w:rsidRPr="00C96272" w:rsidRDefault="002A6D3A" w:rsidP="00916C12">
      <w:pPr>
        <w:pStyle w:val="e"/>
        <w:numPr>
          <w:ilvl w:val="1"/>
          <w:numId w:val="6"/>
        </w:numPr>
        <w:spacing w:line="276" w:lineRule="auto"/>
        <w:ind w:left="0" w:firstLine="709"/>
        <w:jc w:val="both"/>
        <w:outlineLvl w:val="1"/>
        <w:rPr>
          <w:rFonts w:ascii="Arial" w:hAnsi="Arial" w:cs="Arial"/>
          <w:b/>
          <w:bCs/>
        </w:rPr>
      </w:pPr>
      <w:r w:rsidRPr="00C96272">
        <w:rPr>
          <w:rFonts w:ascii="Arial" w:hAnsi="Arial" w:cs="Arial"/>
          <w:b/>
          <w:bCs/>
        </w:rPr>
        <w:t xml:space="preserve">Экологические аспекты </w:t>
      </w:r>
      <w:r w:rsidRPr="00421C47">
        <w:rPr>
          <w:rFonts w:ascii="Arial" w:hAnsi="Arial" w:cs="Arial"/>
          <w:b/>
          <w:bCs/>
        </w:rPr>
        <w:t>мероприятий по строительству и реконструкции объектов централизованной системы водоотведения</w:t>
      </w:r>
    </w:p>
    <w:p w14:paraId="5542C897" w14:textId="77777777" w:rsidR="002A6D3A" w:rsidRPr="00C96272" w:rsidRDefault="002A6D3A" w:rsidP="001E67AF">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14:paraId="7E162F21" w14:textId="77777777" w:rsidR="00FD2528" w:rsidRPr="00FD2528" w:rsidRDefault="00FD2528" w:rsidP="001E67AF">
      <w:pPr>
        <w:pStyle w:val="e"/>
        <w:spacing w:line="276" w:lineRule="auto"/>
        <w:jc w:val="both"/>
        <w:outlineLvl w:val="1"/>
        <w:rPr>
          <w:rFonts w:ascii="Arial" w:hAnsi="Arial" w:cs="Arial"/>
          <w:color w:val="000000"/>
        </w:rPr>
      </w:pPr>
      <w:r w:rsidRPr="00FD2528">
        <w:rPr>
          <w:rFonts w:ascii="Arial" w:hAnsi="Arial" w:cs="Arial"/>
          <w:color w:val="000000"/>
        </w:rPr>
        <w:t xml:space="preserve">Реализация </w:t>
      </w:r>
      <w:r>
        <w:rPr>
          <w:rFonts w:ascii="Arial" w:hAnsi="Arial" w:cs="Arial"/>
          <w:color w:val="000000"/>
        </w:rPr>
        <w:t>предлагаемых Схемой мероприятий</w:t>
      </w:r>
      <w:r w:rsidRPr="00FD2528">
        <w:rPr>
          <w:rFonts w:ascii="Arial" w:hAnsi="Arial" w:cs="Arial"/>
          <w:color w:val="000000"/>
        </w:rPr>
        <w:t xml:space="preserve"> направлена на снижение объёма загрязняющих веществ, попадающих в</w:t>
      </w:r>
      <w:r>
        <w:rPr>
          <w:rFonts w:ascii="Arial" w:hAnsi="Arial" w:cs="Arial"/>
          <w:color w:val="000000"/>
        </w:rPr>
        <w:t xml:space="preserve"> </w:t>
      </w:r>
      <w:r w:rsidRPr="00FD2528">
        <w:rPr>
          <w:rFonts w:ascii="Arial" w:hAnsi="Arial" w:cs="Arial"/>
          <w:color w:val="000000"/>
        </w:rPr>
        <w:t>окружающую среду.</w:t>
      </w:r>
    </w:p>
    <w:p w14:paraId="341B02DE"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 xml:space="preserve">На территории </w:t>
      </w:r>
      <w:r w:rsidR="00421C47" w:rsidRPr="00421C47">
        <w:rPr>
          <w:rFonts w:ascii="Arial" w:hAnsi="Arial" w:cs="Arial"/>
          <w:color w:val="000000"/>
          <w:sz w:val="24"/>
        </w:rPr>
        <w:t xml:space="preserve">Алагирского городского поселения </w:t>
      </w:r>
      <w:r w:rsidRPr="00FD2528">
        <w:rPr>
          <w:rFonts w:ascii="Arial" w:hAnsi="Arial" w:cs="Arial"/>
          <w:color w:val="000000"/>
          <w:sz w:val="24"/>
        </w:rPr>
        <w:t>улучшение состояния окружающей среды</w:t>
      </w:r>
      <w:r>
        <w:rPr>
          <w:rFonts w:ascii="Arial" w:hAnsi="Arial" w:cs="Arial"/>
          <w:color w:val="000000"/>
          <w:sz w:val="24"/>
        </w:rPr>
        <w:t xml:space="preserve"> </w:t>
      </w:r>
      <w:r w:rsidRPr="00FD2528">
        <w:rPr>
          <w:rFonts w:ascii="Arial" w:hAnsi="Arial" w:cs="Arial"/>
          <w:color w:val="000000"/>
          <w:sz w:val="24"/>
        </w:rPr>
        <w:t>планируется достичь, главным образом, за счёт перекладки ветхих участков</w:t>
      </w:r>
      <w:r>
        <w:rPr>
          <w:rFonts w:ascii="Arial" w:hAnsi="Arial" w:cs="Arial"/>
          <w:color w:val="000000"/>
          <w:sz w:val="24"/>
        </w:rPr>
        <w:t xml:space="preserve"> </w:t>
      </w:r>
      <w:r w:rsidRPr="00FD2528">
        <w:rPr>
          <w:rFonts w:ascii="Arial" w:hAnsi="Arial" w:cs="Arial"/>
          <w:color w:val="000000"/>
          <w:sz w:val="24"/>
        </w:rPr>
        <w:t>канализационной сети</w:t>
      </w:r>
      <w:r>
        <w:rPr>
          <w:rFonts w:ascii="Arial" w:hAnsi="Arial" w:cs="Arial"/>
          <w:color w:val="000000"/>
          <w:sz w:val="24"/>
        </w:rPr>
        <w:t>.</w:t>
      </w:r>
    </w:p>
    <w:p w14:paraId="0B49DE7C"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При реализации указанных выше мероприятий неизбежны следующие</w:t>
      </w:r>
      <w:r>
        <w:rPr>
          <w:rFonts w:ascii="Arial" w:hAnsi="Arial" w:cs="Arial"/>
          <w:color w:val="000000"/>
          <w:sz w:val="24"/>
        </w:rPr>
        <w:t xml:space="preserve"> </w:t>
      </w:r>
      <w:r w:rsidRPr="00FD2528">
        <w:rPr>
          <w:rFonts w:ascii="Arial" w:hAnsi="Arial" w:cs="Arial"/>
          <w:color w:val="000000"/>
          <w:sz w:val="24"/>
        </w:rPr>
        <w:t>основные виды воздействия на компоненты окружающей среды:</w:t>
      </w:r>
    </w:p>
    <w:p w14:paraId="2BE8FABD"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 загрязнение атмосферного воздуха и акустическое воздействие в</w:t>
      </w:r>
      <w:r>
        <w:rPr>
          <w:rFonts w:ascii="Arial" w:hAnsi="Arial" w:cs="Arial"/>
          <w:color w:val="000000"/>
          <w:sz w:val="24"/>
        </w:rPr>
        <w:t xml:space="preserve"> </w:t>
      </w:r>
      <w:r w:rsidRPr="00FD2528">
        <w:rPr>
          <w:rFonts w:ascii="Arial" w:hAnsi="Arial" w:cs="Arial"/>
          <w:color w:val="000000"/>
          <w:sz w:val="24"/>
        </w:rPr>
        <w:t>результате работы строительной техники и механизмов;</w:t>
      </w:r>
    </w:p>
    <w:p w14:paraId="23E7E746"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 образование определённых видов и объёмов отходов строительства,</w:t>
      </w:r>
      <w:r>
        <w:rPr>
          <w:rFonts w:ascii="Arial" w:hAnsi="Arial" w:cs="Arial"/>
          <w:color w:val="000000"/>
          <w:sz w:val="24"/>
        </w:rPr>
        <w:t xml:space="preserve"> </w:t>
      </w:r>
      <w:r w:rsidRPr="00FD2528">
        <w:rPr>
          <w:rFonts w:ascii="Arial" w:hAnsi="Arial" w:cs="Arial"/>
          <w:color w:val="000000"/>
          <w:sz w:val="24"/>
        </w:rPr>
        <w:t>демонтажа, сноса, жизнедеятельности строительного городка;</w:t>
      </w:r>
    </w:p>
    <w:p w14:paraId="12A02E44"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 образование различного вида стоков (поверхностных, хозяйственно-</w:t>
      </w:r>
      <w:r>
        <w:rPr>
          <w:rFonts w:ascii="Arial" w:hAnsi="Arial" w:cs="Arial"/>
          <w:color w:val="000000"/>
          <w:sz w:val="24"/>
        </w:rPr>
        <w:t xml:space="preserve"> </w:t>
      </w:r>
      <w:r w:rsidRPr="00FD2528">
        <w:rPr>
          <w:rFonts w:ascii="Arial" w:hAnsi="Arial" w:cs="Arial"/>
          <w:color w:val="000000"/>
          <w:sz w:val="24"/>
        </w:rPr>
        <w:t>бытовых, производственных) с территории проведения работ.</w:t>
      </w:r>
    </w:p>
    <w:p w14:paraId="261BA545"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Данные виды воздействия носят кратковременный характер, прекращаются</w:t>
      </w:r>
      <w:r>
        <w:rPr>
          <w:rFonts w:ascii="Arial" w:hAnsi="Arial" w:cs="Arial"/>
          <w:color w:val="000000"/>
          <w:sz w:val="24"/>
        </w:rPr>
        <w:t xml:space="preserve"> </w:t>
      </w:r>
      <w:r w:rsidRPr="00FD2528">
        <w:rPr>
          <w:rFonts w:ascii="Arial" w:hAnsi="Arial" w:cs="Arial"/>
          <w:color w:val="000000"/>
          <w:sz w:val="24"/>
        </w:rPr>
        <w:t>после завершения строительных работ и не имеют необратимых последствий для</w:t>
      </w:r>
      <w:r>
        <w:rPr>
          <w:rFonts w:ascii="Arial" w:hAnsi="Arial" w:cs="Arial"/>
          <w:color w:val="000000"/>
          <w:sz w:val="24"/>
        </w:rPr>
        <w:t xml:space="preserve"> </w:t>
      </w:r>
      <w:r w:rsidRPr="00FD2528">
        <w:rPr>
          <w:rFonts w:ascii="Arial" w:hAnsi="Arial" w:cs="Arial"/>
          <w:color w:val="000000"/>
          <w:sz w:val="24"/>
        </w:rPr>
        <w:t>природных экосистем. Несмотря на это, ведение строительных работ необходимо</w:t>
      </w:r>
      <w:r>
        <w:rPr>
          <w:rFonts w:ascii="Arial" w:hAnsi="Arial" w:cs="Arial"/>
          <w:color w:val="000000"/>
          <w:sz w:val="24"/>
        </w:rPr>
        <w:t xml:space="preserve"> </w:t>
      </w:r>
      <w:r w:rsidRPr="00FD2528">
        <w:rPr>
          <w:rFonts w:ascii="Arial" w:hAnsi="Arial" w:cs="Arial"/>
          <w:color w:val="000000"/>
          <w:sz w:val="24"/>
        </w:rPr>
        <w:t>осуществлять с разработкой и тщательным соблюдением мероприятий по</w:t>
      </w:r>
      <w:r>
        <w:rPr>
          <w:rFonts w:ascii="Arial" w:hAnsi="Arial" w:cs="Arial"/>
          <w:color w:val="000000"/>
          <w:sz w:val="24"/>
        </w:rPr>
        <w:t xml:space="preserve"> </w:t>
      </w:r>
      <w:r w:rsidRPr="00FD2528">
        <w:rPr>
          <w:rFonts w:ascii="Arial" w:hAnsi="Arial" w:cs="Arial"/>
          <w:color w:val="000000"/>
          <w:sz w:val="24"/>
        </w:rPr>
        <w:t>предотвращению и минимизации негативного воздействия.</w:t>
      </w:r>
    </w:p>
    <w:p w14:paraId="0DA0153F"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Разработка «Оценки воздействия на окружающую среду» (ОВОС) на стадии</w:t>
      </w:r>
      <w:r>
        <w:rPr>
          <w:rFonts w:ascii="Arial" w:hAnsi="Arial" w:cs="Arial"/>
          <w:color w:val="000000"/>
          <w:sz w:val="24"/>
        </w:rPr>
        <w:t xml:space="preserve"> </w:t>
      </w:r>
      <w:r w:rsidRPr="00FD2528">
        <w:rPr>
          <w:rFonts w:ascii="Arial" w:hAnsi="Arial" w:cs="Arial"/>
          <w:color w:val="000000"/>
          <w:sz w:val="24"/>
        </w:rPr>
        <w:t>обоснования инвестиций позволит свести к минимуму негативное воздействие</w:t>
      </w:r>
      <w:r>
        <w:rPr>
          <w:rFonts w:ascii="Arial" w:hAnsi="Arial" w:cs="Arial"/>
          <w:color w:val="000000"/>
          <w:sz w:val="24"/>
        </w:rPr>
        <w:t xml:space="preserve"> </w:t>
      </w:r>
      <w:r w:rsidRPr="00FD2528">
        <w:rPr>
          <w:rFonts w:ascii="Arial" w:hAnsi="Arial" w:cs="Arial"/>
          <w:color w:val="000000"/>
          <w:sz w:val="24"/>
        </w:rPr>
        <w:t>на компоненты окружающей среды в ходе реализации выбранного варианта</w:t>
      </w:r>
      <w:r>
        <w:rPr>
          <w:rFonts w:ascii="Arial" w:hAnsi="Arial" w:cs="Arial"/>
          <w:color w:val="000000"/>
          <w:sz w:val="24"/>
        </w:rPr>
        <w:t xml:space="preserve"> </w:t>
      </w:r>
      <w:r w:rsidRPr="00FD2528">
        <w:rPr>
          <w:rFonts w:ascii="Arial" w:hAnsi="Arial" w:cs="Arial"/>
          <w:color w:val="000000"/>
          <w:sz w:val="24"/>
        </w:rPr>
        <w:t>развития в рамках разработанной Схемы.</w:t>
      </w:r>
    </w:p>
    <w:p w14:paraId="515BC8CF" w14:textId="77777777" w:rsidR="002A6D3A" w:rsidRPr="00C96272" w:rsidRDefault="002A6D3A" w:rsidP="006631CF">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14:paraId="49338C82"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Осадки сточных вод могут использоваться для сельскохозяйственных целей</w:t>
      </w:r>
      <w:r>
        <w:rPr>
          <w:rFonts w:ascii="Arial" w:hAnsi="Arial" w:cs="Arial"/>
          <w:color w:val="000000"/>
          <w:sz w:val="24"/>
        </w:rPr>
        <w:t xml:space="preserve"> </w:t>
      </w:r>
      <w:r w:rsidRPr="00FD2528">
        <w:rPr>
          <w:rFonts w:ascii="Arial" w:hAnsi="Arial" w:cs="Arial"/>
          <w:color w:val="000000"/>
          <w:sz w:val="24"/>
        </w:rPr>
        <w:t>– в качестве удобрения под зерновые, кормовые и технические культуры, так как</w:t>
      </w:r>
      <w:r>
        <w:rPr>
          <w:rFonts w:ascii="Arial" w:hAnsi="Arial" w:cs="Arial"/>
          <w:color w:val="000000"/>
          <w:sz w:val="24"/>
        </w:rPr>
        <w:t xml:space="preserve"> </w:t>
      </w:r>
      <w:r w:rsidRPr="00FD2528">
        <w:rPr>
          <w:rFonts w:ascii="Arial" w:hAnsi="Arial" w:cs="Arial"/>
          <w:color w:val="000000"/>
          <w:sz w:val="24"/>
        </w:rPr>
        <w:t>они менее чувствительны к токсичным солям тяжёлых металлов и в большинстве</w:t>
      </w:r>
      <w:r>
        <w:rPr>
          <w:rFonts w:ascii="Arial" w:hAnsi="Arial" w:cs="Arial"/>
          <w:color w:val="000000"/>
          <w:sz w:val="24"/>
        </w:rPr>
        <w:t xml:space="preserve"> </w:t>
      </w:r>
      <w:r w:rsidRPr="00FD2528">
        <w:rPr>
          <w:rFonts w:ascii="Arial" w:hAnsi="Arial" w:cs="Arial"/>
          <w:color w:val="000000"/>
          <w:sz w:val="24"/>
        </w:rPr>
        <w:t>случаев не идут непосредственно в пищу человека.</w:t>
      </w:r>
    </w:p>
    <w:p w14:paraId="59A232DD" w14:textId="77777777" w:rsidR="00FD2528" w:rsidRPr="00FD2528" w:rsidRDefault="00FD2528" w:rsidP="006631CF">
      <w:pPr>
        <w:shd w:val="clear" w:color="auto" w:fill="FFFFFF"/>
        <w:spacing w:before="120" w:line="276" w:lineRule="auto"/>
        <w:ind w:firstLine="709"/>
        <w:rPr>
          <w:rFonts w:ascii="Arial" w:hAnsi="Arial" w:cs="Arial"/>
          <w:color w:val="000000"/>
          <w:sz w:val="24"/>
        </w:rPr>
      </w:pPr>
      <w:r w:rsidRPr="00FD2528">
        <w:rPr>
          <w:rFonts w:ascii="Arial" w:hAnsi="Arial" w:cs="Arial"/>
          <w:color w:val="000000"/>
          <w:sz w:val="24"/>
        </w:rPr>
        <w:t>Также осадки сточных вод можно использовать в качестве кормовой</w:t>
      </w:r>
      <w:r>
        <w:rPr>
          <w:rFonts w:ascii="Arial" w:hAnsi="Arial" w:cs="Arial"/>
          <w:color w:val="000000"/>
          <w:sz w:val="24"/>
        </w:rPr>
        <w:t xml:space="preserve"> </w:t>
      </w:r>
      <w:r w:rsidRPr="00FD2528">
        <w:rPr>
          <w:rFonts w:ascii="Arial" w:hAnsi="Arial" w:cs="Arial"/>
          <w:color w:val="000000"/>
          <w:sz w:val="24"/>
        </w:rPr>
        <w:t>добавки к рациону питания сельскохозяйственных животных и зверей ценных</w:t>
      </w:r>
      <w:r>
        <w:rPr>
          <w:rFonts w:ascii="Arial" w:hAnsi="Arial" w:cs="Arial"/>
          <w:color w:val="000000"/>
          <w:sz w:val="24"/>
        </w:rPr>
        <w:t xml:space="preserve"> </w:t>
      </w:r>
      <w:r w:rsidRPr="00FD2528">
        <w:rPr>
          <w:rFonts w:ascii="Arial" w:hAnsi="Arial" w:cs="Arial"/>
          <w:color w:val="000000"/>
          <w:sz w:val="24"/>
        </w:rPr>
        <w:t>пород.</w:t>
      </w:r>
    </w:p>
    <w:p w14:paraId="3E8627BF" w14:textId="77777777" w:rsidR="00FD2528" w:rsidRPr="00FD2528" w:rsidRDefault="00FD2528" w:rsidP="006631CF">
      <w:pPr>
        <w:shd w:val="clear" w:color="auto" w:fill="FFFFFF"/>
        <w:spacing w:line="276" w:lineRule="auto"/>
        <w:jc w:val="left"/>
        <w:rPr>
          <w:rFonts w:ascii="yandex-sans" w:hAnsi="yandex-sans"/>
          <w:color w:val="000000"/>
          <w:sz w:val="23"/>
          <w:szCs w:val="23"/>
        </w:rPr>
      </w:pPr>
    </w:p>
    <w:p w14:paraId="3BAF8D99" w14:textId="77777777" w:rsidR="00421C47" w:rsidRDefault="00421C47">
      <w:pPr>
        <w:jc w:val="left"/>
        <w:rPr>
          <w:rFonts w:ascii="Arial" w:eastAsia="Calibri" w:hAnsi="Arial" w:cs="Arial"/>
          <w:b/>
          <w:bCs/>
          <w:sz w:val="24"/>
        </w:rPr>
      </w:pPr>
      <w:r>
        <w:rPr>
          <w:rFonts w:ascii="Arial" w:hAnsi="Arial" w:cs="Arial"/>
          <w:b/>
          <w:bCs/>
        </w:rPr>
        <w:br w:type="page"/>
      </w:r>
    </w:p>
    <w:p w14:paraId="58D7FDCC" w14:textId="77777777" w:rsidR="00D86952" w:rsidRPr="00C96272" w:rsidRDefault="0062098C" w:rsidP="00916C12">
      <w:pPr>
        <w:pStyle w:val="e"/>
        <w:numPr>
          <w:ilvl w:val="1"/>
          <w:numId w:val="6"/>
        </w:numPr>
        <w:spacing w:line="276" w:lineRule="auto"/>
        <w:ind w:left="0" w:firstLine="709"/>
        <w:jc w:val="both"/>
        <w:outlineLvl w:val="1"/>
        <w:rPr>
          <w:rFonts w:ascii="Arial" w:hAnsi="Arial" w:cs="Arial"/>
          <w:b/>
          <w:bCs/>
        </w:rPr>
      </w:pPr>
      <w:r>
        <w:rPr>
          <w:rFonts w:ascii="Arial" w:hAnsi="Arial" w:cs="Arial"/>
          <w:b/>
          <w:bCs/>
        </w:rPr>
        <w:t>О</w:t>
      </w:r>
      <w:r w:rsidR="00D86952" w:rsidRPr="00C96272">
        <w:rPr>
          <w:rFonts w:ascii="Arial" w:hAnsi="Arial" w:cs="Arial"/>
          <w:b/>
          <w:bCs/>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67"/>
    </w:p>
    <w:p w14:paraId="7130656E" w14:textId="77777777" w:rsidR="001E67AF" w:rsidRPr="001E67AF" w:rsidRDefault="001E67AF" w:rsidP="006631CF">
      <w:pPr>
        <w:pStyle w:val="e"/>
        <w:spacing w:line="276" w:lineRule="auto"/>
        <w:jc w:val="both"/>
        <w:rPr>
          <w:rFonts w:ascii="Arial" w:hAnsi="Arial" w:cs="Arial"/>
        </w:rPr>
      </w:pPr>
      <w:r w:rsidRPr="001E67AF">
        <w:rPr>
          <w:rFonts w:ascii="Arial" w:hAnsi="Arial" w:cs="Arial"/>
        </w:rPr>
        <w:t xml:space="preserve">Для реализации мероприятий, планируемых схемой водоотведения суммарный, объем капитальных вложений в реконструкцию системы водоотведения, рассчитанный в соответствии с государственными сметными нормативами укрупнёнными нормативами цены строительства НЦС 81-02-14-2014 «Сети водоснабжения и канализации», являющиеся приложением №13 к приказу Министерства регионального развития Российской Федерации №506/пр от 28.08.2014. </w:t>
      </w:r>
    </w:p>
    <w:p w14:paraId="68B0237F" w14:textId="77777777" w:rsidR="00D86952" w:rsidRDefault="00D86952" w:rsidP="006631CF">
      <w:pPr>
        <w:pStyle w:val="e"/>
        <w:spacing w:line="276" w:lineRule="auto"/>
        <w:jc w:val="both"/>
        <w:rPr>
          <w:rFonts w:ascii="Arial" w:hAnsi="Arial" w:cs="Arial"/>
        </w:rPr>
      </w:pPr>
      <w:r w:rsidRPr="00C96272">
        <w:rPr>
          <w:rFonts w:ascii="Arial" w:hAnsi="Arial" w:cs="Arial"/>
        </w:rPr>
        <w:t>Результаты расчетов (сводная ведомость стоимости работ) при</w:t>
      </w:r>
      <w:r w:rsidR="00A60C51" w:rsidRPr="00C96272">
        <w:rPr>
          <w:rFonts w:ascii="Arial" w:hAnsi="Arial" w:cs="Arial"/>
        </w:rPr>
        <w:t xml:space="preserve">ведены в таблице </w:t>
      </w:r>
      <w:r w:rsidR="0062098C">
        <w:rPr>
          <w:rFonts w:ascii="Arial" w:hAnsi="Arial" w:cs="Arial"/>
        </w:rPr>
        <w:t>1</w:t>
      </w:r>
      <w:r w:rsidR="005A0267">
        <w:rPr>
          <w:rFonts w:ascii="Arial" w:hAnsi="Arial" w:cs="Arial"/>
        </w:rPr>
        <w:t>8</w:t>
      </w:r>
      <w:r w:rsidRPr="00C96272">
        <w:rPr>
          <w:rFonts w:ascii="Arial" w:hAnsi="Arial" w:cs="Arial"/>
        </w:rPr>
        <w:t>.</w:t>
      </w:r>
    </w:p>
    <w:p w14:paraId="484EA6C3" w14:textId="77777777" w:rsidR="001E67AF" w:rsidRDefault="001E67AF" w:rsidP="006631CF">
      <w:pPr>
        <w:pStyle w:val="e"/>
        <w:spacing w:line="276" w:lineRule="auto"/>
        <w:jc w:val="both"/>
        <w:rPr>
          <w:rFonts w:ascii="Arial" w:hAnsi="Arial" w:cs="Arial"/>
        </w:rPr>
      </w:pPr>
    </w:p>
    <w:p w14:paraId="0C6068B3" w14:textId="77777777" w:rsidR="001E67AF" w:rsidRPr="00C96272" w:rsidRDefault="001E67AF" w:rsidP="006631CF">
      <w:pPr>
        <w:pStyle w:val="e"/>
        <w:spacing w:line="276" w:lineRule="auto"/>
        <w:jc w:val="both"/>
        <w:rPr>
          <w:rStyle w:val="grame"/>
          <w:rFonts w:ascii="Arial" w:hAnsi="Arial" w:cs="Arial"/>
          <w:b/>
        </w:rPr>
      </w:pPr>
    </w:p>
    <w:p w14:paraId="699D570B" w14:textId="77777777" w:rsidR="00D86952" w:rsidRPr="00C96272" w:rsidRDefault="00D86952" w:rsidP="006631CF">
      <w:pPr>
        <w:pStyle w:val="e"/>
        <w:spacing w:line="276" w:lineRule="auto"/>
        <w:rPr>
          <w:rStyle w:val="grame"/>
          <w:rFonts w:ascii="Arial" w:hAnsi="Arial" w:cs="Arial"/>
          <w:b/>
        </w:rPr>
      </w:pPr>
    </w:p>
    <w:p w14:paraId="54212DCB" w14:textId="77777777" w:rsidR="00D86952" w:rsidRPr="00C96272" w:rsidRDefault="00D86952" w:rsidP="006631CF">
      <w:pPr>
        <w:pStyle w:val="e"/>
        <w:spacing w:line="276" w:lineRule="auto"/>
        <w:rPr>
          <w:rStyle w:val="grame"/>
          <w:rFonts w:ascii="Arial" w:hAnsi="Arial" w:cs="Arial"/>
          <w:b/>
        </w:rPr>
        <w:sectPr w:rsidR="00D86952" w:rsidRPr="00C96272" w:rsidSect="0062098C">
          <w:pgSz w:w="11906" w:h="16838"/>
          <w:pgMar w:top="1134" w:right="794" w:bottom="993" w:left="1588" w:header="709" w:footer="709" w:gutter="0"/>
          <w:cols w:space="708"/>
          <w:titlePg/>
          <w:docGrid w:linePitch="360"/>
        </w:sectPr>
      </w:pPr>
    </w:p>
    <w:p w14:paraId="17E694B3" w14:textId="77777777" w:rsidR="003822D1" w:rsidRPr="00C96272" w:rsidRDefault="003822D1" w:rsidP="006631CF">
      <w:pPr>
        <w:pStyle w:val="e"/>
        <w:spacing w:line="276" w:lineRule="auto"/>
        <w:rPr>
          <w:rStyle w:val="grame"/>
          <w:rFonts w:ascii="Arial" w:hAnsi="Arial" w:cs="Arial"/>
          <w:b/>
        </w:rPr>
      </w:pPr>
    </w:p>
    <w:p w14:paraId="03E3433D" w14:textId="77777777" w:rsidR="003B67B1" w:rsidRPr="0062098C" w:rsidRDefault="003B67B1" w:rsidP="005A0267">
      <w:pPr>
        <w:spacing w:line="276" w:lineRule="auto"/>
        <w:ind w:right="168" w:firstLine="709"/>
        <w:jc w:val="right"/>
        <w:rPr>
          <w:rFonts w:ascii="Arial" w:hAnsi="Arial" w:cs="Arial"/>
          <w:bCs/>
          <w:sz w:val="24"/>
        </w:rPr>
      </w:pPr>
      <w:r w:rsidRPr="0062098C">
        <w:rPr>
          <w:rFonts w:ascii="Arial" w:hAnsi="Arial" w:cs="Arial"/>
          <w:bCs/>
          <w:sz w:val="24"/>
        </w:rPr>
        <w:t>Таблица №</w:t>
      </w:r>
      <w:r w:rsidR="0062098C" w:rsidRPr="0062098C">
        <w:rPr>
          <w:rFonts w:ascii="Arial" w:hAnsi="Arial" w:cs="Arial"/>
          <w:bCs/>
          <w:sz w:val="24"/>
        </w:rPr>
        <w:t>1</w:t>
      </w:r>
      <w:r w:rsidR="005A0267">
        <w:rPr>
          <w:rFonts w:ascii="Arial" w:hAnsi="Arial" w:cs="Arial"/>
          <w:bCs/>
          <w:sz w:val="24"/>
        </w:rPr>
        <w:t>8</w:t>
      </w:r>
    </w:p>
    <w:p w14:paraId="40973514" w14:textId="77777777" w:rsidR="003B67B1" w:rsidRDefault="001E67AF" w:rsidP="006631CF">
      <w:pPr>
        <w:spacing w:line="276" w:lineRule="auto"/>
        <w:jc w:val="center"/>
        <w:rPr>
          <w:rFonts w:ascii="Arial" w:hAnsi="Arial" w:cs="Arial"/>
          <w:bCs/>
          <w:sz w:val="24"/>
        </w:rPr>
      </w:pPr>
      <w:r w:rsidRPr="001E67AF">
        <w:rPr>
          <w:rFonts w:ascii="Arial" w:hAnsi="Arial" w:cs="Arial"/>
          <w:bCs/>
          <w:sz w:val="24"/>
        </w:rPr>
        <w:t>Капитальные вложения в</w:t>
      </w:r>
      <w:r>
        <w:rPr>
          <w:rFonts w:ascii="Arial" w:hAnsi="Arial" w:cs="Arial"/>
          <w:bCs/>
          <w:sz w:val="24"/>
        </w:rPr>
        <w:t xml:space="preserve"> реализацию мероприятий по </w:t>
      </w:r>
      <w:r w:rsidRPr="001E67AF">
        <w:rPr>
          <w:rFonts w:ascii="Arial" w:hAnsi="Arial" w:cs="Arial"/>
          <w:bCs/>
          <w:sz w:val="24"/>
        </w:rPr>
        <w:t>реконструкции объектов водоотведения</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426"/>
        <w:gridCol w:w="2137"/>
        <w:gridCol w:w="1807"/>
        <w:gridCol w:w="884"/>
        <w:gridCol w:w="661"/>
        <w:gridCol w:w="661"/>
        <w:gridCol w:w="661"/>
        <w:gridCol w:w="773"/>
        <w:gridCol w:w="773"/>
        <w:gridCol w:w="889"/>
        <w:gridCol w:w="2235"/>
      </w:tblGrid>
      <w:tr w:rsidR="00DF25DE" w:rsidRPr="008B2909" w14:paraId="3F58D38D" w14:textId="77777777" w:rsidTr="00DF25DE">
        <w:tc>
          <w:tcPr>
            <w:tcW w:w="141" w:type="pct"/>
            <w:vMerge w:val="restart"/>
            <w:vAlign w:val="center"/>
          </w:tcPr>
          <w:p w14:paraId="03DC29C5"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w:t>
            </w:r>
          </w:p>
        </w:tc>
        <w:tc>
          <w:tcPr>
            <w:tcW w:w="1117" w:type="pct"/>
            <w:vMerge w:val="restart"/>
            <w:vAlign w:val="center"/>
          </w:tcPr>
          <w:p w14:paraId="303B1474"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Наименование мероприятий</w:t>
            </w:r>
          </w:p>
        </w:tc>
        <w:tc>
          <w:tcPr>
            <w:tcW w:w="697" w:type="pct"/>
            <w:vMerge w:val="restart"/>
            <w:vAlign w:val="center"/>
          </w:tcPr>
          <w:p w14:paraId="658C6E38" w14:textId="77777777" w:rsidR="00421C47" w:rsidRPr="008B2909" w:rsidRDefault="00421C47" w:rsidP="001C28C7">
            <w:pPr>
              <w:spacing w:line="276" w:lineRule="auto"/>
              <w:jc w:val="center"/>
              <w:rPr>
                <w:rFonts w:ascii="Arial" w:hAnsi="Arial" w:cs="Arial"/>
                <w:bCs/>
                <w:szCs w:val="20"/>
              </w:rPr>
            </w:pPr>
            <w:r>
              <w:rPr>
                <w:rFonts w:ascii="Arial" w:hAnsi="Arial" w:cs="Arial"/>
                <w:bCs/>
                <w:szCs w:val="20"/>
              </w:rPr>
              <w:t>Цели реализации мероприятия</w:t>
            </w:r>
          </w:p>
        </w:tc>
        <w:tc>
          <w:tcPr>
            <w:tcW w:w="589" w:type="pct"/>
            <w:vMerge w:val="restart"/>
            <w:vAlign w:val="center"/>
          </w:tcPr>
          <w:p w14:paraId="576D5081" w14:textId="77777777" w:rsidR="00421C47" w:rsidRPr="008B2909" w:rsidRDefault="00421C47" w:rsidP="001C28C7">
            <w:pPr>
              <w:spacing w:line="276" w:lineRule="auto"/>
              <w:jc w:val="center"/>
              <w:rPr>
                <w:rFonts w:ascii="Arial" w:hAnsi="Arial" w:cs="Arial"/>
                <w:bCs/>
                <w:szCs w:val="20"/>
              </w:rPr>
            </w:pPr>
            <w:r>
              <w:rPr>
                <w:rFonts w:ascii="Arial" w:hAnsi="Arial" w:cs="Arial"/>
                <w:bCs/>
                <w:szCs w:val="20"/>
              </w:rPr>
              <w:t>Источник финансирования</w:t>
            </w:r>
          </w:p>
        </w:tc>
        <w:tc>
          <w:tcPr>
            <w:tcW w:w="288" w:type="pct"/>
            <w:vMerge w:val="restart"/>
            <w:vAlign w:val="center"/>
          </w:tcPr>
          <w:p w14:paraId="17B64FDD" w14:textId="77777777" w:rsidR="00421C47" w:rsidRPr="008B2909" w:rsidRDefault="00421C47" w:rsidP="001C28C7">
            <w:pPr>
              <w:spacing w:line="276" w:lineRule="auto"/>
              <w:jc w:val="center"/>
              <w:rPr>
                <w:rFonts w:ascii="Arial" w:hAnsi="Arial" w:cs="Arial"/>
                <w:bCs/>
                <w:szCs w:val="20"/>
              </w:rPr>
            </w:pPr>
            <w:r>
              <w:rPr>
                <w:rFonts w:ascii="Arial" w:hAnsi="Arial" w:cs="Arial"/>
                <w:bCs/>
                <w:szCs w:val="20"/>
              </w:rPr>
              <w:t xml:space="preserve">Всего </w:t>
            </w:r>
          </w:p>
        </w:tc>
        <w:tc>
          <w:tcPr>
            <w:tcW w:w="1439" w:type="pct"/>
            <w:gridSpan w:val="6"/>
            <w:vAlign w:val="center"/>
          </w:tcPr>
          <w:p w14:paraId="48229372"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Стоимость работ в прогнозных ценах с разбивкой по годам, тыс.</w:t>
            </w:r>
            <w:r>
              <w:rPr>
                <w:rFonts w:ascii="Arial" w:hAnsi="Arial" w:cs="Arial"/>
                <w:bCs/>
                <w:szCs w:val="20"/>
              </w:rPr>
              <w:t xml:space="preserve"> </w:t>
            </w:r>
            <w:r w:rsidRPr="008B2909">
              <w:rPr>
                <w:rFonts w:ascii="Arial" w:hAnsi="Arial" w:cs="Arial"/>
                <w:bCs/>
                <w:szCs w:val="20"/>
              </w:rPr>
              <w:t>руб</w:t>
            </w:r>
            <w:r>
              <w:rPr>
                <w:rFonts w:ascii="Arial" w:hAnsi="Arial" w:cs="Arial"/>
                <w:bCs/>
                <w:szCs w:val="20"/>
              </w:rPr>
              <w:t>.</w:t>
            </w:r>
          </w:p>
        </w:tc>
        <w:tc>
          <w:tcPr>
            <w:tcW w:w="729" w:type="pct"/>
            <w:vMerge w:val="restart"/>
            <w:vAlign w:val="center"/>
          </w:tcPr>
          <w:p w14:paraId="717F6529" w14:textId="77777777" w:rsidR="00421C47" w:rsidRPr="008B2909" w:rsidRDefault="00421C47" w:rsidP="001C28C7">
            <w:pPr>
              <w:spacing w:line="276" w:lineRule="auto"/>
              <w:jc w:val="center"/>
              <w:rPr>
                <w:rFonts w:ascii="Arial" w:hAnsi="Arial" w:cs="Arial"/>
                <w:bCs/>
                <w:szCs w:val="20"/>
              </w:rPr>
            </w:pPr>
            <w:r>
              <w:rPr>
                <w:rFonts w:ascii="Arial" w:hAnsi="Arial" w:cs="Arial"/>
                <w:bCs/>
                <w:szCs w:val="20"/>
              </w:rPr>
              <w:t>Ответственный исполнитель, соисполнитель</w:t>
            </w:r>
          </w:p>
        </w:tc>
      </w:tr>
      <w:tr w:rsidR="00DF25DE" w:rsidRPr="008B2909" w14:paraId="34F6DD28" w14:textId="77777777" w:rsidTr="00DF25DE">
        <w:tc>
          <w:tcPr>
            <w:tcW w:w="141" w:type="pct"/>
            <w:vMerge/>
            <w:vAlign w:val="center"/>
          </w:tcPr>
          <w:p w14:paraId="4DB8933A" w14:textId="77777777" w:rsidR="00421C47" w:rsidRPr="008B2909" w:rsidRDefault="00421C47" w:rsidP="001C28C7">
            <w:pPr>
              <w:spacing w:line="276" w:lineRule="auto"/>
              <w:jc w:val="center"/>
              <w:rPr>
                <w:rFonts w:ascii="Arial" w:hAnsi="Arial" w:cs="Arial"/>
                <w:b/>
                <w:bCs/>
                <w:szCs w:val="20"/>
              </w:rPr>
            </w:pPr>
          </w:p>
        </w:tc>
        <w:tc>
          <w:tcPr>
            <w:tcW w:w="1117" w:type="pct"/>
            <w:vMerge/>
            <w:vAlign w:val="center"/>
          </w:tcPr>
          <w:p w14:paraId="3CF4EB17" w14:textId="77777777" w:rsidR="00421C47" w:rsidRPr="008B2909" w:rsidRDefault="00421C47" w:rsidP="001C28C7">
            <w:pPr>
              <w:spacing w:line="276" w:lineRule="auto"/>
              <w:jc w:val="center"/>
              <w:rPr>
                <w:rFonts w:ascii="Arial" w:hAnsi="Arial" w:cs="Arial"/>
                <w:b/>
                <w:bCs/>
                <w:szCs w:val="20"/>
              </w:rPr>
            </w:pPr>
          </w:p>
        </w:tc>
        <w:tc>
          <w:tcPr>
            <w:tcW w:w="697" w:type="pct"/>
            <w:vMerge/>
            <w:vAlign w:val="center"/>
          </w:tcPr>
          <w:p w14:paraId="1AEBB516" w14:textId="77777777" w:rsidR="00421C47" w:rsidRPr="008B2909" w:rsidRDefault="00421C47" w:rsidP="001C28C7">
            <w:pPr>
              <w:spacing w:line="276" w:lineRule="auto"/>
              <w:jc w:val="center"/>
              <w:rPr>
                <w:rFonts w:ascii="Arial" w:hAnsi="Arial" w:cs="Arial"/>
                <w:bCs/>
                <w:szCs w:val="20"/>
              </w:rPr>
            </w:pPr>
          </w:p>
        </w:tc>
        <w:tc>
          <w:tcPr>
            <w:tcW w:w="589" w:type="pct"/>
            <w:vMerge/>
            <w:vAlign w:val="center"/>
          </w:tcPr>
          <w:p w14:paraId="5F8EDDC3" w14:textId="77777777" w:rsidR="00421C47" w:rsidRPr="008B2909" w:rsidRDefault="00421C47" w:rsidP="001C28C7">
            <w:pPr>
              <w:spacing w:line="276" w:lineRule="auto"/>
              <w:jc w:val="center"/>
              <w:rPr>
                <w:rFonts w:ascii="Arial" w:hAnsi="Arial" w:cs="Arial"/>
                <w:bCs/>
                <w:szCs w:val="20"/>
              </w:rPr>
            </w:pPr>
          </w:p>
        </w:tc>
        <w:tc>
          <w:tcPr>
            <w:tcW w:w="288" w:type="pct"/>
            <w:vMerge/>
            <w:vAlign w:val="center"/>
          </w:tcPr>
          <w:p w14:paraId="06DE7AB4" w14:textId="77777777" w:rsidR="00421C47" w:rsidRPr="008B2909" w:rsidRDefault="00421C47" w:rsidP="001C28C7">
            <w:pPr>
              <w:spacing w:line="276" w:lineRule="auto"/>
              <w:jc w:val="center"/>
              <w:rPr>
                <w:rFonts w:ascii="Arial" w:hAnsi="Arial" w:cs="Arial"/>
                <w:bCs/>
                <w:szCs w:val="20"/>
              </w:rPr>
            </w:pPr>
          </w:p>
        </w:tc>
        <w:tc>
          <w:tcPr>
            <w:tcW w:w="215" w:type="pct"/>
            <w:vAlign w:val="center"/>
          </w:tcPr>
          <w:p w14:paraId="2015FE58"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2020</w:t>
            </w:r>
          </w:p>
        </w:tc>
        <w:tc>
          <w:tcPr>
            <w:tcW w:w="215" w:type="pct"/>
            <w:vAlign w:val="center"/>
          </w:tcPr>
          <w:p w14:paraId="06CB3D3B"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2021</w:t>
            </w:r>
          </w:p>
        </w:tc>
        <w:tc>
          <w:tcPr>
            <w:tcW w:w="215" w:type="pct"/>
            <w:vAlign w:val="center"/>
          </w:tcPr>
          <w:p w14:paraId="3DF8A9F2"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2022</w:t>
            </w:r>
          </w:p>
        </w:tc>
        <w:tc>
          <w:tcPr>
            <w:tcW w:w="252" w:type="pct"/>
            <w:vAlign w:val="center"/>
          </w:tcPr>
          <w:p w14:paraId="079C7485"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2023</w:t>
            </w:r>
          </w:p>
        </w:tc>
        <w:tc>
          <w:tcPr>
            <w:tcW w:w="252" w:type="pct"/>
            <w:vAlign w:val="center"/>
          </w:tcPr>
          <w:p w14:paraId="182ED05C"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2024</w:t>
            </w:r>
          </w:p>
        </w:tc>
        <w:tc>
          <w:tcPr>
            <w:tcW w:w="288" w:type="pct"/>
            <w:vAlign w:val="center"/>
          </w:tcPr>
          <w:p w14:paraId="56FC1C2F" w14:textId="77777777" w:rsidR="00421C47" w:rsidRPr="008B2909" w:rsidRDefault="00421C47" w:rsidP="001C28C7">
            <w:pPr>
              <w:spacing w:line="276" w:lineRule="auto"/>
              <w:jc w:val="center"/>
              <w:rPr>
                <w:rFonts w:ascii="Arial" w:hAnsi="Arial" w:cs="Arial"/>
                <w:bCs/>
                <w:szCs w:val="20"/>
              </w:rPr>
            </w:pPr>
            <w:r w:rsidRPr="008B2909">
              <w:rPr>
                <w:rFonts w:ascii="Arial" w:hAnsi="Arial" w:cs="Arial"/>
                <w:bCs/>
                <w:szCs w:val="20"/>
              </w:rPr>
              <w:t>202</w:t>
            </w:r>
            <w:r>
              <w:rPr>
                <w:rFonts w:ascii="Arial" w:hAnsi="Arial" w:cs="Arial"/>
                <w:bCs/>
                <w:szCs w:val="20"/>
              </w:rPr>
              <w:t>5</w:t>
            </w:r>
            <w:r w:rsidRPr="008B2909">
              <w:rPr>
                <w:rFonts w:ascii="Arial" w:hAnsi="Arial" w:cs="Arial"/>
                <w:bCs/>
                <w:szCs w:val="20"/>
              </w:rPr>
              <w:t>-2030</w:t>
            </w:r>
          </w:p>
        </w:tc>
        <w:tc>
          <w:tcPr>
            <w:tcW w:w="729" w:type="pct"/>
            <w:vMerge/>
            <w:vAlign w:val="center"/>
          </w:tcPr>
          <w:p w14:paraId="20D20AD9" w14:textId="77777777" w:rsidR="00421C47" w:rsidRPr="008B2909" w:rsidRDefault="00421C47" w:rsidP="001C28C7">
            <w:pPr>
              <w:spacing w:line="276" w:lineRule="auto"/>
              <w:jc w:val="center"/>
              <w:rPr>
                <w:rFonts w:ascii="Arial" w:hAnsi="Arial" w:cs="Arial"/>
                <w:b/>
                <w:bCs/>
                <w:szCs w:val="20"/>
              </w:rPr>
            </w:pPr>
          </w:p>
        </w:tc>
      </w:tr>
      <w:tr w:rsidR="00DF25DE" w:rsidRPr="008B2909" w14:paraId="5A2C3D65" w14:textId="77777777" w:rsidTr="00DF25DE">
        <w:tc>
          <w:tcPr>
            <w:tcW w:w="141" w:type="pct"/>
            <w:vAlign w:val="center"/>
          </w:tcPr>
          <w:p w14:paraId="7D8F1574" w14:textId="77777777" w:rsidR="00421C47" w:rsidRPr="008B2909" w:rsidRDefault="00421C47" w:rsidP="001C28C7">
            <w:pPr>
              <w:spacing w:line="276" w:lineRule="auto"/>
              <w:jc w:val="center"/>
              <w:rPr>
                <w:rFonts w:ascii="Arial" w:hAnsi="Arial" w:cs="Arial"/>
                <w:szCs w:val="20"/>
              </w:rPr>
            </w:pPr>
            <w:r w:rsidRPr="008B2909">
              <w:rPr>
                <w:rFonts w:ascii="Arial" w:hAnsi="Arial" w:cs="Arial"/>
                <w:szCs w:val="20"/>
              </w:rPr>
              <w:t>1</w:t>
            </w:r>
          </w:p>
        </w:tc>
        <w:tc>
          <w:tcPr>
            <w:tcW w:w="1117" w:type="pct"/>
            <w:vAlign w:val="center"/>
          </w:tcPr>
          <w:p w14:paraId="7536FFBE" w14:textId="77777777" w:rsidR="00421C47" w:rsidRPr="008B2909" w:rsidRDefault="00421C47" w:rsidP="001C28C7">
            <w:pPr>
              <w:spacing w:line="276" w:lineRule="auto"/>
              <w:jc w:val="left"/>
              <w:rPr>
                <w:rFonts w:ascii="Arial" w:hAnsi="Arial" w:cs="Arial"/>
                <w:color w:val="000000"/>
                <w:szCs w:val="20"/>
              </w:rPr>
            </w:pPr>
            <w:r>
              <w:rPr>
                <w:rFonts w:ascii="Arial" w:hAnsi="Arial" w:cs="Arial"/>
                <w:color w:val="000000"/>
                <w:szCs w:val="20"/>
              </w:rPr>
              <w:t>Замена канализационных сетей г. Алагир</w:t>
            </w:r>
          </w:p>
        </w:tc>
        <w:tc>
          <w:tcPr>
            <w:tcW w:w="697" w:type="pct"/>
            <w:vAlign w:val="center"/>
          </w:tcPr>
          <w:p w14:paraId="59FE1EEC" w14:textId="77777777" w:rsidR="00421C47" w:rsidRPr="008B2909" w:rsidRDefault="00421C47" w:rsidP="001C28C7">
            <w:pPr>
              <w:spacing w:line="276" w:lineRule="auto"/>
              <w:jc w:val="center"/>
              <w:rPr>
                <w:rFonts w:ascii="Arial" w:hAnsi="Arial" w:cs="Arial"/>
                <w:szCs w:val="20"/>
              </w:rPr>
            </w:pPr>
            <w:r>
              <w:rPr>
                <w:rFonts w:ascii="Arial" w:hAnsi="Arial" w:cs="Arial"/>
                <w:szCs w:val="20"/>
              </w:rPr>
              <w:t>Улучшение благоустройства жилищного фонда, повышение надежности систем водоотведения</w:t>
            </w:r>
          </w:p>
        </w:tc>
        <w:tc>
          <w:tcPr>
            <w:tcW w:w="589" w:type="pct"/>
            <w:vAlign w:val="center"/>
          </w:tcPr>
          <w:p w14:paraId="04F52A2A" w14:textId="77777777" w:rsidR="00421C47" w:rsidRPr="008B2909" w:rsidRDefault="00421C47" w:rsidP="001C28C7">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88" w:type="pct"/>
            <w:vAlign w:val="center"/>
          </w:tcPr>
          <w:p w14:paraId="4C5F4C59" w14:textId="77777777" w:rsidR="00421C47" w:rsidRPr="008B2909" w:rsidRDefault="00DF25DE" w:rsidP="001C28C7">
            <w:pPr>
              <w:spacing w:line="276" w:lineRule="auto"/>
              <w:jc w:val="center"/>
              <w:rPr>
                <w:rFonts w:ascii="Arial" w:hAnsi="Arial" w:cs="Arial"/>
                <w:szCs w:val="20"/>
              </w:rPr>
            </w:pPr>
            <w:r>
              <w:rPr>
                <w:rFonts w:ascii="Arial" w:hAnsi="Arial" w:cs="Arial"/>
                <w:szCs w:val="20"/>
              </w:rPr>
              <w:t>3600</w:t>
            </w:r>
          </w:p>
        </w:tc>
        <w:tc>
          <w:tcPr>
            <w:tcW w:w="215" w:type="pct"/>
            <w:vAlign w:val="center"/>
          </w:tcPr>
          <w:p w14:paraId="7F00C9EB" w14:textId="77777777" w:rsidR="00421C47" w:rsidRPr="008B2909" w:rsidRDefault="00DF25DE" w:rsidP="001C28C7">
            <w:pPr>
              <w:spacing w:line="276" w:lineRule="auto"/>
              <w:jc w:val="center"/>
              <w:rPr>
                <w:rFonts w:ascii="Arial" w:hAnsi="Arial" w:cs="Arial"/>
                <w:szCs w:val="20"/>
              </w:rPr>
            </w:pPr>
            <w:r>
              <w:rPr>
                <w:rFonts w:ascii="Arial" w:hAnsi="Arial" w:cs="Arial"/>
                <w:szCs w:val="20"/>
              </w:rPr>
              <w:t>200</w:t>
            </w:r>
          </w:p>
        </w:tc>
        <w:tc>
          <w:tcPr>
            <w:tcW w:w="215" w:type="pct"/>
            <w:vAlign w:val="center"/>
          </w:tcPr>
          <w:p w14:paraId="5C4F4989" w14:textId="77777777" w:rsidR="00421C47" w:rsidRPr="008B2909" w:rsidRDefault="00DF25DE" w:rsidP="001C28C7">
            <w:pPr>
              <w:spacing w:line="276" w:lineRule="auto"/>
              <w:jc w:val="center"/>
              <w:rPr>
                <w:rFonts w:ascii="Arial" w:hAnsi="Arial" w:cs="Arial"/>
                <w:szCs w:val="20"/>
              </w:rPr>
            </w:pPr>
            <w:r>
              <w:rPr>
                <w:rFonts w:ascii="Arial" w:hAnsi="Arial" w:cs="Arial"/>
                <w:szCs w:val="20"/>
              </w:rPr>
              <w:t>250</w:t>
            </w:r>
          </w:p>
        </w:tc>
        <w:tc>
          <w:tcPr>
            <w:tcW w:w="215" w:type="pct"/>
            <w:vAlign w:val="center"/>
          </w:tcPr>
          <w:p w14:paraId="68C4EEB3" w14:textId="77777777" w:rsidR="00421C47" w:rsidRPr="008B2909" w:rsidRDefault="00DF25DE" w:rsidP="001C28C7">
            <w:pPr>
              <w:spacing w:line="276" w:lineRule="auto"/>
              <w:jc w:val="center"/>
              <w:rPr>
                <w:rFonts w:ascii="Arial" w:hAnsi="Arial" w:cs="Arial"/>
                <w:szCs w:val="20"/>
              </w:rPr>
            </w:pPr>
            <w:r>
              <w:rPr>
                <w:rFonts w:ascii="Arial" w:hAnsi="Arial" w:cs="Arial"/>
                <w:szCs w:val="20"/>
              </w:rPr>
              <w:t>300</w:t>
            </w:r>
          </w:p>
        </w:tc>
        <w:tc>
          <w:tcPr>
            <w:tcW w:w="252" w:type="pct"/>
            <w:vAlign w:val="center"/>
          </w:tcPr>
          <w:p w14:paraId="66063260" w14:textId="77777777" w:rsidR="00421C47" w:rsidRPr="008B2909" w:rsidRDefault="00DF25DE" w:rsidP="001C28C7">
            <w:pPr>
              <w:spacing w:line="276" w:lineRule="auto"/>
              <w:jc w:val="center"/>
              <w:rPr>
                <w:rFonts w:ascii="Arial" w:hAnsi="Arial" w:cs="Arial"/>
                <w:szCs w:val="20"/>
              </w:rPr>
            </w:pPr>
            <w:r>
              <w:rPr>
                <w:rFonts w:ascii="Arial" w:hAnsi="Arial" w:cs="Arial"/>
                <w:szCs w:val="20"/>
              </w:rPr>
              <w:t>350</w:t>
            </w:r>
          </w:p>
        </w:tc>
        <w:tc>
          <w:tcPr>
            <w:tcW w:w="252" w:type="pct"/>
            <w:vAlign w:val="center"/>
          </w:tcPr>
          <w:p w14:paraId="16C7758D" w14:textId="77777777" w:rsidR="00421C47" w:rsidRPr="008B2909" w:rsidRDefault="00DF25DE" w:rsidP="001C28C7">
            <w:pPr>
              <w:spacing w:line="276" w:lineRule="auto"/>
              <w:jc w:val="center"/>
              <w:rPr>
                <w:rFonts w:ascii="Arial" w:hAnsi="Arial" w:cs="Arial"/>
                <w:szCs w:val="20"/>
              </w:rPr>
            </w:pPr>
            <w:r>
              <w:rPr>
                <w:rFonts w:ascii="Arial" w:hAnsi="Arial" w:cs="Arial"/>
                <w:szCs w:val="20"/>
              </w:rPr>
              <w:t>400</w:t>
            </w:r>
          </w:p>
        </w:tc>
        <w:tc>
          <w:tcPr>
            <w:tcW w:w="288" w:type="pct"/>
            <w:vAlign w:val="center"/>
          </w:tcPr>
          <w:p w14:paraId="7CF5728B" w14:textId="77777777" w:rsidR="00421C47" w:rsidRPr="008B2909" w:rsidRDefault="00DF25DE" w:rsidP="001C28C7">
            <w:pPr>
              <w:spacing w:line="276" w:lineRule="auto"/>
              <w:jc w:val="center"/>
              <w:rPr>
                <w:rFonts w:ascii="Arial" w:hAnsi="Arial" w:cs="Arial"/>
                <w:szCs w:val="20"/>
              </w:rPr>
            </w:pPr>
            <w:r>
              <w:rPr>
                <w:rFonts w:ascii="Arial" w:hAnsi="Arial" w:cs="Arial"/>
                <w:szCs w:val="20"/>
              </w:rPr>
              <w:t>2100</w:t>
            </w:r>
          </w:p>
        </w:tc>
        <w:tc>
          <w:tcPr>
            <w:tcW w:w="729" w:type="pct"/>
            <w:vAlign w:val="center"/>
          </w:tcPr>
          <w:p w14:paraId="6F3833E8" w14:textId="77777777" w:rsidR="00421C47" w:rsidRPr="008B2909" w:rsidRDefault="00421C47" w:rsidP="001C28C7">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DF25DE" w:rsidRPr="008B2909" w14:paraId="225DDB6D" w14:textId="77777777" w:rsidTr="00DF25DE">
        <w:trPr>
          <w:trHeight w:val="341"/>
        </w:trPr>
        <w:tc>
          <w:tcPr>
            <w:tcW w:w="141" w:type="pct"/>
            <w:vAlign w:val="center"/>
          </w:tcPr>
          <w:p w14:paraId="6E3C3E1B" w14:textId="77777777" w:rsidR="00DF25DE" w:rsidRPr="008B2909" w:rsidRDefault="00DF25DE" w:rsidP="001C28C7">
            <w:pPr>
              <w:spacing w:line="276" w:lineRule="auto"/>
              <w:jc w:val="center"/>
              <w:rPr>
                <w:rFonts w:ascii="Arial" w:hAnsi="Arial" w:cs="Arial"/>
                <w:szCs w:val="20"/>
              </w:rPr>
            </w:pPr>
            <w:r w:rsidRPr="008B2909">
              <w:rPr>
                <w:rFonts w:ascii="Arial" w:hAnsi="Arial" w:cs="Arial"/>
                <w:szCs w:val="20"/>
              </w:rPr>
              <w:t>2</w:t>
            </w:r>
          </w:p>
        </w:tc>
        <w:tc>
          <w:tcPr>
            <w:tcW w:w="1117" w:type="pct"/>
            <w:vAlign w:val="center"/>
          </w:tcPr>
          <w:p w14:paraId="182779A9" w14:textId="77777777" w:rsidR="00DF25DE" w:rsidRPr="008B2909" w:rsidRDefault="00DF25DE" w:rsidP="001C28C7">
            <w:pPr>
              <w:spacing w:line="276" w:lineRule="auto"/>
              <w:jc w:val="left"/>
              <w:rPr>
                <w:rFonts w:ascii="Arial" w:hAnsi="Arial" w:cs="Arial"/>
                <w:color w:val="000000"/>
                <w:szCs w:val="20"/>
              </w:rPr>
            </w:pPr>
            <w:r>
              <w:rPr>
                <w:rFonts w:ascii="Arial" w:hAnsi="Arial" w:cs="Arial"/>
                <w:color w:val="000000"/>
                <w:szCs w:val="20"/>
              </w:rPr>
              <w:t xml:space="preserve">Завершение строительства канализационных очистных сооружений г. Алагир </w:t>
            </w:r>
          </w:p>
        </w:tc>
        <w:tc>
          <w:tcPr>
            <w:tcW w:w="697" w:type="pct"/>
            <w:vMerge w:val="restart"/>
            <w:vAlign w:val="center"/>
          </w:tcPr>
          <w:p w14:paraId="3D7318F1" w14:textId="77777777" w:rsidR="00DF25DE" w:rsidRPr="008B2909" w:rsidRDefault="00DF25DE" w:rsidP="001C28C7">
            <w:pPr>
              <w:spacing w:line="276" w:lineRule="auto"/>
              <w:jc w:val="center"/>
              <w:rPr>
                <w:rFonts w:ascii="Arial" w:hAnsi="Arial" w:cs="Arial"/>
                <w:szCs w:val="20"/>
              </w:rPr>
            </w:pPr>
            <w:r>
              <w:rPr>
                <w:rFonts w:ascii="Arial" w:hAnsi="Arial" w:cs="Arial"/>
                <w:szCs w:val="20"/>
              </w:rPr>
              <w:t>Снижение вредного воздействия сточных вод на окружающую среду, предотвращение разлива сточных вод на рельеф и сброс недостаточно очищенных вод. Предотвращение загрязнения грунтовых вод и почв, улучшение экологической обстановки</w:t>
            </w:r>
          </w:p>
        </w:tc>
        <w:tc>
          <w:tcPr>
            <w:tcW w:w="589" w:type="pct"/>
            <w:vAlign w:val="center"/>
          </w:tcPr>
          <w:p w14:paraId="0390B982" w14:textId="77777777" w:rsidR="00DF25DE" w:rsidRPr="008B2909" w:rsidRDefault="00DF25DE" w:rsidP="001C28C7">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88" w:type="pct"/>
            <w:vAlign w:val="center"/>
          </w:tcPr>
          <w:p w14:paraId="62296F8A" w14:textId="77777777" w:rsidR="00DF25DE" w:rsidRPr="008B2909" w:rsidRDefault="00DF25DE" w:rsidP="001C28C7">
            <w:pPr>
              <w:spacing w:line="276" w:lineRule="auto"/>
              <w:jc w:val="center"/>
              <w:rPr>
                <w:rFonts w:ascii="Arial" w:hAnsi="Arial" w:cs="Arial"/>
                <w:szCs w:val="20"/>
              </w:rPr>
            </w:pPr>
            <w:r>
              <w:rPr>
                <w:rFonts w:ascii="Arial" w:hAnsi="Arial" w:cs="Arial"/>
                <w:szCs w:val="20"/>
              </w:rPr>
              <w:t>567000</w:t>
            </w:r>
          </w:p>
        </w:tc>
        <w:tc>
          <w:tcPr>
            <w:tcW w:w="215" w:type="pct"/>
            <w:vAlign w:val="center"/>
          </w:tcPr>
          <w:p w14:paraId="6AA8EDA0" w14:textId="77777777" w:rsidR="00DF25DE" w:rsidRPr="008B2909" w:rsidRDefault="00DF25DE" w:rsidP="001C28C7">
            <w:pPr>
              <w:spacing w:line="276" w:lineRule="auto"/>
              <w:jc w:val="center"/>
              <w:rPr>
                <w:rFonts w:ascii="Arial" w:hAnsi="Arial" w:cs="Arial"/>
                <w:szCs w:val="20"/>
              </w:rPr>
            </w:pPr>
            <w:r>
              <w:rPr>
                <w:rFonts w:ascii="Arial" w:hAnsi="Arial" w:cs="Arial"/>
                <w:szCs w:val="20"/>
              </w:rPr>
              <w:t>0</w:t>
            </w:r>
          </w:p>
        </w:tc>
        <w:tc>
          <w:tcPr>
            <w:tcW w:w="215" w:type="pct"/>
            <w:vAlign w:val="center"/>
          </w:tcPr>
          <w:p w14:paraId="6DB113ED" w14:textId="77777777" w:rsidR="00DF25DE" w:rsidRPr="008B2909" w:rsidRDefault="00DF25DE" w:rsidP="001C28C7">
            <w:pPr>
              <w:spacing w:line="276" w:lineRule="auto"/>
              <w:jc w:val="center"/>
              <w:rPr>
                <w:rFonts w:ascii="Arial" w:hAnsi="Arial" w:cs="Arial"/>
                <w:szCs w:val="20"/>
              </w:rPr>
            </w:pPr>
            <w:r>
              <w:rPr>
                <w:rFonts w:ascii="Arial" w:hAnsi="Arial" w:cs="Arial"/>
                <w:szCs w:val="20"/>
              </w:rPr>
              <w:t>0</w:t>
            </w:r>
          </w:p>
        </w:tc>
        <w:tc>
          <w:tcPr>
            <w:tcW w:w="215" w:type="pct"/>
            <w:vAlign w:val="center"/>
          </w:tcPr>
          <w:p w14:paraId="3D564E27" w14:textId="77777777" w:rsidR="00DF25DE" w:rsidRPr="008B2909" w:rsidRDefault="00DF25DE" w:rsidP="001C28C7">
            <w:pPr>
              <w:spacing w:line="276" w:lineRule="auto"/>
              <w:jc w:val="center"/>
              <w:rPr>
                <w:rFonts w:ascii="Arial" w:hAnsi="Arial" w:cs="Arial"/>
                <w:szCs w:val="20"/>
              </w:rPr>
            </w:pPr>
            <w:r>
              <w:rPr>
                <w:rFonts w:ascii="Arial" w:hAnsi="Arial" w:cs="Arial"/>
                <w:szCs w:val="20"/>
              </w:rPr>
              <w:t>0</w:t>
            </w:r>
          </w:p>
        </w:tc>
        <w:tc>
          <w:tcPr>
            <w:tcW w:w="252" w:type="pct"/>
            <w:vAlign w:val="center"/>
          </w:tcPr>
          <w:p w14:paraId="33010D1A" w14:textId="77777777" w:rsidR="00DF25DE" w:rsidRPr="008B2909" w:rsidRDefault="00DF25DE" w:rsidP="001C28C7">
            <w:pPr>
              <w:spacing w:line="276" w:lineRule="auto"/>
              <w:jc w:val="center"/>
              <w:rPr>
                <w:rFonts w:ascii="Arial" w:hAnsi="Arial" w:cs="Arial"/>
                <w:szCs w:val="20"/>
              </w:rPr>
            </w:pPr>
            <w:r>
              <w:rPr>
                <w:rFonts w:ascii="Arial" w:hAnsi="Arial" w:cs="Arial"/>
                <w:szCs w:val="20"/>
              </w:rPr>
              <w:t>81000</w:t>
            </w:r>
          </w:p>
        </w:tc>
        <w:tc>
          <w:tcPr>
            <w:tcW w:w="252" w:type="pct"/>
            <w:vAlign w:val="center"/>
          </w:tcPr>
          <w:p w14:paraId="4A607D9B" w14:textId="77777777" w:rsidR="00DF25DE" w:rsidRPr="008B2909" w:rsidRDefault="00DF25DE" w:rsidP="001C28C7">
            <w:pPr>
              <w:spacing w:line="276" w:lineRule="auto"/>
              <w:jc w:val="center"/>
              <w:rPr>
                <w:rFonts w:ascii="Arial" w:hAnsi="Arial" w:cs="Arial"/>
                <w:szCs w:val="20"/>
              </w:rPr>
            </w:pPr>
            <w:r>
              <w:rPr>
                <w:rFonts w:ascii="Arial" w:hAnsi="Arial" w:cs="Arial"/>
                <w:szCs w:val="20"/>
              </w:rPr>
              <w:t>81000</w:t>
            </w:r>
          </w:p>
        </w:tc>
        <w:tc>
          <w:tcPr>
            <w:tcW w:w="288" w:type="pct"/>
            <w:vAlign w:val="center"/>
          </w:tcPr>
          <w:p w14:paraId="72BF7102" w14:textId="77777777" w:rsidR="00DF25DE" w:rsidRPr="008B2909" w:rsidRDefault="00DF25DE" w:rsidP="001C28C7">
            <w:pPr>
              <w:spacing w:line="276" w:lineRule="auto"/>
              <w:jc w:val="center"/>
              <w:rPr>
                <w:rFonts w:ascii="Arial" w:hAnsi="Arial" w:cs="Arial"/>
                <w:szCs w:val="20"/>
              </w:rPr>
            </w:pPr>
            <w:r>
              <w:rPr>
                <w:rFonts w:ascii="Arial" w:hAnsi="Arial" w:cs="Arial"/>
                <w:szCs w:val="20"/>
              </w:rPr>
              <w:t>405000</w:t>
            </w:r>
          </w:p>
        </w:tc>
        <w:tc>
          <w:tcPr>
            <w:tcW w:w="729" w:type="pct"/>
            <w:vAlign w:val="center"/>
          </w:tcPr>
          <w:p w14:paraId="355F416E" w14:textId="77777777" w:rsidR="00DF25DE" w:rsidRPr="008B2909" w:rsidRDefault="00DF25DE" w:rsidP="001C28C7">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DF25DE" w:rsidRPr="008B2909" w14:paraId="517E17E6" w14:textId="77777777" w:rsidTr="00DF25DE">
        <w:trPr>
          <w:trHeight w:val="341"/>
        </w:trPr>
        <w:tc>
          <w:tcPr>
            <w:tcW w:w="141" w:type="pct"/>
            <w:vAlign w:val="center"/>
          </w:tcPr>
          <w:p w14:paraId="05B79C80" w14:textId="77777777" w:rsidR="00DF25DE" w:rsidRPr="008B2909" w:rsidRDefault="00DF25DE" w:rsidP="001C28C7">
            <w:pPr>
              <w:spacing w:line="276" w:lineRule="auto"/>
              <w:jc w:val="center"/>
              <w:rPr>
                <w:rFonts w:ascii="Arial" w:hAnsi="Arial" w:cs="Arial"/>
                <w:szCs w:val="20"/>
              </w:rPr>
            </w:pPr>
            <w:r>
              <w:rPr>
                <w:rFonts w:ascii="Arial" w:hAnsi="Arial" w:cs="Arial"/>
                <w:szCs w:val="20"/>
              </w:rPr>
              <w:t>3</w:t>
            </w:r>
          </w:p>
        </w:tc>
        <w:tc>
          <w:tcPr>
            <w:tcW w:w="1117" w:type="pct"/>
            <w:vAlign w:val="center"/>
          </w:tcPr>
          <w:p w14:paraId="6FFB7AF1" w14:textId="77777777" w:rsidR="00DF25DE" w:rsidRDefault="00DF25DE" w:rsidP="001C28C7">
            <w:pPr>
              <w:spacing w:line="276" w:lineRule="auto"/>
              <w:jc w:val="left"/>
              <w:rPr>
                <w:rFonts w:ascii="Arial" w:hAnsi="Arial" w:cs="Arial"/>
                <w:color w:val="000000"/>
                <w:szCs w:val="20"/>
              </w:rPr>
            </w:pPr>
            <w:r>
              <w:rPr>
                <w:rFonts w:ascii="Arial" w:hAnsi="Arial" w:cs="Arial"/>
                <w:color w:val="000000"/>
                <w:szCs w:val="20"/>
              </w:rPr>
              <w:t>Строительство канализационных сетей г. Алагир</w:t>
            </w:r>
          </w:p>
        </w:tc>
        <w:tc>
          <w:tcPr>
            <w:tcW w:w="697" w:type="pct"/>
            <w:vMerge/>
            <w:vAlign w:val="center"/>
          </w:tcPr>
          <w:p w14:paraId="1DA86258" w14:textId="77777777" w:rsidR="00DF25DE" w:rsidRPr="008B2909" w:rsidRDefault="00DF25DE" w:rsidP="001C28C7">
            <w:pPr>
              <w:spacing w:line="276" w:lineRule="auto"/>
              <w:jc w:val="center"/>
              <w:rPr>
                <w:rFonts w:ascii="Arial" w:hAnsi="Arial" w:cs="Arial"/>
                <w:szCs w:val="20"/>
              </w:rPr>
            </w:pPr>
          </w:p>
        </w:tc>
        <w:tc>
          <w:tcPr>
            <w:tcW w:w="589" w:type="pct"/>
            <w:vAlign w:val="center"/>
          </w:tcPr>
          <w:p w14:paraId="5FD187EF" w14:textId="77777777" w:rsidR="00DF25DE" w:rsidRDefault="00DF25DE" w:rsidP="001C28C7">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88" w:type="pct"/>
            <w:vAlign w:val="center"/>
          </w:tcPr>
          <w:p w14:paraId="0458BDFC" w14:textId="77777777" w:rsidR="00DF25DE" w:rsidRPr="008B2909" w:rsidRDefault="00DF25DE" w:rsidP="001C28C7">
            <w:pPr>
              <w:spacing w:line="276" w:lineRule="auto"/>
              <w:jc w:val="center"/>
              <w:rPr>
                <w:rFonts w:ascii="Arial" w:hAnsi="Arial" w:cs="Arial"/>
                <w:szCs w:val="20"/>
              </w:rPr>
            </w:pPr>
            <w:r>
              <w:rPr>
                <w:rFonts w:ascii="Arial" w:hAnsi="Arial" w:cs="Arial"/>
                <w:szCs w:val="20"/>
              </w:rPr>
              <w:t>24300</w:t>
            </w:r>
          </w:p>
        </w:tc>
        <w:tc>
          <w:tcPr>
            <w:tcW w:w="215" w:type="pct"/>
            <w:vAlign w:val="center"/>
          </w:tcPr>
          <w:p w14:paraId="5B7D1E13" w14:textId="77777777" w:rsidR="00DF25DE" w:rsidRPr="008B2909" w:rsidRDefault="00DF25DE" w:rsidP="001C28C7">
            <w:pPr>
              <w:spacing w:line="276" w:lineRule="auto"/>
              <w:jc w:val="center"/>
              <w:rPr>
                <w:rFonts w:ascii="Arial" w:hAnsi="Arial" w:cs="Arial"/>
                <w:szCs w:val="20"/>
              </w:rPr>
            </w:pPr>
            <w:r>
              <w:rPr>
                <w:rFonts w:ascii="Arial" w:hAnsi="Arial" w:cs="Arial"/>
                <w:szCs w:val="20"/>
              </w:rPr>
              <w:t>-</w:t>
            </w:r>
          </w:p>
        </w:tc>
        <w:tc>
          <w:tcPr>
            <w:tcW w:w="215" w:type="pct"/>
            <w:vAlign w:val="center"/>
          </w:tcPr>
          <w:p w14:paraId="69F79B36" w14:textId="77777777" w:rsidR="00DF25DE" w:rsidRPr="008B2909" w:rsidRDefault="00DF25DE" w:rsidP="001C28C7">
            <w:pPr>
              <w:spacing w:line="276" w:lineRule="auto"/>
              <w:jc w:val="center"/>
              <w:rPr>
                <w:rFonts w:ascii="Arial" w:hAnsi="Arial" w:cs="Arial"/>
                <w:szCs w:val="20"/>
              </w:rPr>
            </w:pPr>
            <w:r>
              <w:rPr>
                <w:rFonts w:ascii="Arial" w:hAnsi="Arial" w:cs="Arial"/>
                <w:szCs w:val="20"/>
              </w:rPr>
              <w:t>2700</w:t>
            </w:r>
          </w:p>
        </w:tc>
        <w:tc>
          <w:tcPr>
            <w:tcW w:w="215" w:type="pct"/>
            <w:vAlign w:val="center"/>
          </w:tcPr>
          <w:p w14:paraId="5B0A5E6D" w14:textId="77777777" w:rsidR="00DF25DE" w:rsidRPr="008B2909" w:rsidRDefault="00DF25DE" w:rsidP="001C28C7">
            <w:pPr>
              <w:spacing w:line="276" w:lineRule="auto"/>
              <w:jc w:val="center"/>
              <w:rPr>
                <w:rFonts w:ascii="Arial" w:hAnsi="Arial" w:cs="Arial"/>
                <w:szCs w:val="20"/>
              </w:rPr>
            </w:pPr>
            <w:r>
              <w:rPr>
                <w:rFonts w:ascii="Arial" w:hAnsi="Arial" w:cs="Arial"/>
                <w:szCs w:val="20"/>
              </w:rPr>
              <w:t>2700</w:t>
            </w:r>
          </w:p>
        </w:tc>
        <w:tc>
          <w:tcPr>
            <w:tcW w:w="252" w:type="pct"/>
            <w:vAlign w:val="center"/>
          </w:tcPr>
          <w:p w14:paraId="37D56672" w14:textId="77777777" w:rsidR="00DF25DE" w:rsidRPr="008B2909" w:rsidRDefault="00DF25DE" w:rsidP="001C28C7">
            <w:pPr>
              <w:spacing w:line="276" w:lineRule="auto"/>
              <w:jc w:val="center"/>
              <w:rPr>
                <w:rFonts w:ascii="Arial" w:hAnsi="Arial" w:cs="Arial"/>
                <w:szCs w:val="20"/>
              </w:rPr>
            </w:pPr>
            <w:r>
              <w:rPr>
                <w:rFonts w:ascii="Arial" w:hAnsi="Arial" w:cs="Arial"/>
                <w:szCs w:val="20"/>
              </w:rPr>
              <w:t>2700</w:t>
            </w:r>
          </w:p>
        </w:tc>
        <w:tc>
          <w:tcPr>
            <w:tcW w:w="252" w:type="pct"/>
            <w:vAlign w:val="center"/>
          </w:tcPr>
          <w:p w14:paraId="10C7FE01" w14:textId="77777777" w:rsidR="00DF25DE" w:rsidRPr="008B2909" w:rsidRDefault="00DF25DE" w:rsidP="001C28C7">
            <w:pPr>
              <w:spacing w:line="276" w:lineRule="auto"/>
              <w:jc w:val="center"/>
              <w:rPr>
                <w:rFonts w:ascii="Arial" w:hAnsi="Arial" w:cs="Arial"/>
                <w:szCs w:val="20"/>
              </w:rPr>
            </w:pPr>
            <w:r>
              <w:rPr>
                <w:rFonts w:ascii="Arial" w:hAnsi="Arial" w:cs="Arial"/>
                <w:szCs w:val="20"/>
              </w:rPr>
              <w:t>2700</w:t>
            </w:r>
          </w:p>
        </w:tc>
        <w:tc>
          <w:tcPr>
            <w:tcW w:w="288" w:type="pct"/>
            <w:vAlign w:val="center"/>
          </w:tcPr>
          <w:p w14:paraId="636836FD" w14:textId="77777777" w:rsidR="00DF25DE" w:rsidRPr="008B2909" w:rsidRDefault="00DF25DE" w:rsidP="001C28C7">
            <w:pPr>
              <w:spacing w:line="276" w:lineRule="auto"/>
              <w:jc w:val="center"/>
              <w:rPr>
                <w:rFonts w:ascii="Arial" w:hAnsi="Arial" w:cs="Arial"/>
                <w:szCs w:val="20"/>
              </w:rPr>
            </w:pPr>
            <w:r>
              <w:rPr>
                <w:rFonts w:ascii="Arial" w:hAnsi="Arial" w:cs="Arial"/>
                <w:szCs w:val="20"/>
              </w:rPr>
              <w:t>13500</w:t>
            </w:r>
          </w:p>
        </w:tc>
        <w:tc>
          <w:tcPr>
            <w:tcW w:w="729" w:type="pct"/>
            <w:vAlign w:val="center"/>
          </w:tcPr>
          <w:p w14:paraId="301284D1" w14:textId="77777777" w:rsidR="00DF25DE" w:rsidRPr="008B2909" w:rsidRDefault="00DF25DE" w:rsidP="001C28C7">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DF25DE" w:rsidRPr="008B2909" w14:paraId="2002F090" w14:textId="77777777" w:rsidTr="00DF25DE">
        <w:trPr>
          <w:trHeight w:val="341"/>
        </w:trPr>
        <w:tc>
          <w:tcPr>
            <w:tcW w:w="141" w:type="pct"/>
            <w:vAlign w:val="center"/>
          </w:tcPr>
          <w:p w14:paraId="6D67A174" w14:textId="77777777" w:rsidR="00DF25DE" w:rsidRPr="008B2909" w:rsidRDefault="00DF25DE" w:rsidP="001C28C7">
            <w:pPr>
              <w:spacing w:line="276" w:lineRule="auto"/>
              <w:jc w:val="center"/>
              <w:rPr>
                <w:rFonts w:ascii="Arial" w:hAnsi="Arial" w:cs="Arial"/>
                <w:szCs w:val="20"/>
              </w:rPr>
            </w:pPr>
            <w:r>
              <w:rPr>
                <w:rFonts w:ascii="Arial" w:hAnsi="Arial" w:cs="Arial"/>
                <w:szCs w:val="20"/>
              </w:rPr>
              <w:t>4</w:t>
            </w:r>
          </w:p>
        </w:tc>
        <w:tc>
          <w:tcPr>
            <w:tcW w:w="1117" w:type="pct"/>
            <w:tcBorders>
              <w:bottom w:val="single" w:sz="4" w:space="0" w:color="auto"/>
            </w:tcBorders>
            <w:vAlign w:val="center"/>
          </w:tcPr>
          <w:p w14:paraId="3BA9C33F" w14:textId="77777777" w:rsidR="00DF25DE" w:rsidRDefault="00DF25DE" w:rsidP="001C28C7">
            <w:pPr>
              <w:spacing w:line="276" w:lineRule="auto"/>
              <w:jc w:val="left"/>
              <w:rPr>
                <w:rFonts w:ascii="Arial" w:hAnsi="Arial" w:cs="Arial"/>
                <w:color w:val="000000"/>
                <w:szCs w:val="20"/>
              </w:rPr>
            </w:pPr>
            <w:r>
              <w:rPr>
                <w:rFonts w:ascii="Arial" w:hAnsi="Arial" w:cs="Arial"/>
                <w:color w:val="000000"/>
                <w:szCs w:val="20"/>
              </w:rPr>
              <w:t>Строительство локальных очистных сооружений дождевой канализации</w:t>
            </w:r>
          </w:p>
        </w:tc>
        <w:tc>
          <w:tcPr>
            <w:tcW w:w="697" w:type="pct"/>
            <w:vMerge w:val="restart"/>
            <w:tcBorders>
              <w:bottom w:val="single" w:sz="4" w:space="0" w:color="auto"/>
            </w:tcBorders>
            <w:vAlign w:val="center"/>
          </w:tcPr>
          <w:p w14:paraId="7AB41522" w14:textId="77777777" w:rsidR="00DF25DE" w:rsidRPr="008B2909" w:rsidRDefault="00DF25DE" w:rsidP="001C28C7">
            <w:pPr>
              <w:spacing w:line="276" w:lineRule="auto"/>
              <w:jc w:val="center"/>
              <w:rPr>
                <w:rFonts w:ascii="Arial" w:hAnsi="Arial" w:cs="Arial"/>
                <w:szCs w:val="20"/>
              </w:rPr>
            </w:pPr>
            <w:r>
              <w:rPr>
                <w:rFonts w:ascii="Arial" w:hAnsi="Arial" w:cs="Arial"/>
                <w:szCs w:val="20"/>
              </w:rPr>
              <w:t>Снижение вредного воздействия сточных вод на окружающую среду, обеспечение населения централизованной системой ливневой канализации</w:t>
            </w:r>
          </w:p>
        </w:tc>
        <w:tc>
          <w:tcPr>
            <w:tcW w:w="589" w:type="pct"/>
            <w:tcBorders>
              <w:bottom w:val="single" w:sz="4" w:space="0" w:color="auto"/>
            </w:tcBorders>
            <w:vAlign w:val="center"/>
          </w:tcPr>
          <w:p w14:paraId="699BC3F7" w14:textId="77777777" w:rsidR="00DF25DE" w:rsidRDefault="00DF25DE" w:rsidP="001C28C7">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88" w:type="pct"/>
            <w:vAlign w:val="center"/>
          </w:tcPr>
          <w:p w14:paraId="17B9DC6F" w14:textId="77777777" w:rsidR="00DF25DE" w:rsidRPr="008B2909" w:rsidRDefault="00DF25DE" w:rsidP="001C28C7">
            <w:pPr>
              <w:spacing w:line="276" w:lineRule="auto"/>
              <w:jc w:val="center"/>
              <w:rPr>
                <w:rFonts w:ascii="Arial" w:hAnsi="Arial" w:cs="Arial"/>
                <w:szCs w:val="20"/>
              </w:rPr>
            </w:pPr>
            <w:r>
              <w:rPr>
                <w:rFonts w:ascii="Arial" w:hAnsi="Arial" w:cs="Arial"/>
                <w:szCs w:val="20"/>
              </w:rPr>
              <w:t>7600</w:t>
            </w:r>
          </w:p>
        </w:tc>
        <w:tc>
          <w:tcPr>
            <w:tcW w:w="215" w:type="pct"/>
            <w:vAlign w:val="center"/>
          </w:tcPr>
          <w:p w14:paraId="504A51E9" w14:textId="77777777" w:rsidR="00DF25DE" w:rsidRPr="008B2909" w:rsidRDefault="00DF25DE" w:rsidP="001C28C7">
            <w:pPr>
              <w:spacing w:line="276" w:lineRule="auto"/>
              <w:jc w:val="center"/>
              <w:rPr>
                <w:rFonts w:ascii="Arial" w:hAnsi="Arial" w:cs="Arial"/>
                <w:szCs w:val="20"/>
              </w:rPr>
            </w:pPr>
            <w:r>
              <w:rPr>
                <w:rFonts w:ascii="Arial" w:hAnsi="Arial" w:cs="Arial"/>
                <w:szCs w:val="20"/>
              </w:rPr>
              <w:t>760</w:t>
            </w:r>
          </w:p>
        </w:tc>
        <w:tc>
          <w:tcPr>
            <w:tcW w:w="215" w:type="pct"/>
            <w:vAlign w:val="center"/>
          </w:tcPr>
          <w:p w14:paraId="4E352B57" w14:textId="77777777" w:rsidR="00DF25DE" w:rsidRPr="008B2909" w:rsidRDefault="00DF25DE" w:rsidP="001C28C7">
            <w:pPr>
              <w:spacing w:line="276" w:lineRule="auto"/>
              <w:jc w:val="center"/>
              <w:rPr>
                <w:rFonts w:ascii="Arial" w:hAnsi="Arial" w:cs="Arial"/>
                <w:szCs w:val="20"/>
              </w:rPr>
            </w:pPr>
            <w:r>
              <w:rPr>
                <w:rFonts w:ascii="Arial" w:hAnsi="Arial" w:cs="Arial"/>
                <w:szCs w:val="20"/>
              </w:rPr>
              <w:t>760</w:t>
            </w:r>
          </w:p>
        </w:tc>
        <w:tc>
          <w:tcPr>
            <w:tcW w:w="215" w:type="pct"/>
            <w:vAlign w:val="center"/>
          </w:tcPr>
          <w:p w14:paraId="68CC7E52" w14:textId="77777777" w:rsidR="00DF25DE" w:rsidRPr="008B2909" w:rsidRDefault="00DF25DE" w:rsidP="001C28C7">
            <w:pPr>
              <w:spacing w:line="276" w:lineRule="auto"/>
              <w:jc w:val="center"/>
              <w:rPr>
                <w:rFonts w:ascii="Arial" w:hAnsi="Arial" w:cs="Arial"/>
                <w:szCs w:val="20"/>
              </w:rPr>
            </w:pPr>
            <w:r>
              <w:rPr>
                <w:rFonts w:ascii="Arial" w:hAnsi="Arial" w:cs="Arial"/>
                <w:szCs w:val="20"/>
              </w:rPr>
              <w:t>760</w:t>
            </w:r>
          </w:p>
        </w:tc>
        <w:tc>
          <w:tcPr>
            <w:tcW w:w="252" w:type="pct"/>
            <w:vAlign w:val="center"/>
          </w:tcPr>
          <w:p w14:paraId="08170834" w14:textId="77777777" w:rsidR="00DF25DE" w:rsidRPr="008B2909" w:rsidRDefault="00DF25DE" w:rsidP="001C28C7">
            <w:pPr>
              <w:spacing w:line="276" w:lineRule="auto"/>
              <w:jc w:val="center"/>
              <w:rPr>
                <w:rFonts w:ascii="Arial" w:hAnsi="Arial" w:cs="Arial"/>
                <w:szCs w:val="20"/>
              </w:rPr>
            </w:pPr>
            <w:r>
              <w:rPr>
                <w:rFonts w:ascii="Arial" w:hAnsi="Arial" w:cs="Arial"/>
                <w:szCs w:val="20"/>
              </w:rPr>
              <w:t>760</w:t>
            </w:r>
          </w:p>
        </w:tc>
        <w:tc>
          <w:tcPr>
            <w:tcW w:w="252" w:type="pct"/>
            <w:vAlign w:val="center"/>
          </w:tcPr>
          <w:p w14:paraId="76A26264" w14:textId="77777777" w:rsidR="00DF25DE" w:rsidRPr="008B2909" w:rsidRDefault="00DF25DE" w:rsidP="001C28C7">
            <w:pPr>
              <w:spacing w:line="276" w:lineRule="auto"/>
              <w:jc w:val="center"/>
              <w:rPr>
                <w:rFonts w:ascii="Arial" w:hAnsi="Arial" w:cs="Arial"/>
                <w:szCs w:val="20"/>
              </w:rPr>
            </w:pPr>
            <w:r>
              <w:rPr>
                <w:rFonts w:ascii="Arial" w:hAnsi="Arial" w:cs="Arial"/>
                <w:szCs w:val="20"/>
              </w:rPr>
              <w:t>760</w:t>
            </w:r>
          </w:p>
        </w:tc>
        <w:tc>
          <w:tcPr>
            <w:tcW w:w="288" w:type="pct"/>
            <w:vAlign w:val="center"/>
          </w:tcPr>
          <w:p w14:paraId="4EA59CAD" w14:textId="77777777" w:rsidR="00DF25DE" w:rsidRPr="008B2909" w:rsidRDefault="00DF25DE" w:rsidP="001C28C7">
            <w:pPr>
              <w:spacing w:line="276" w:lineRule="auto"/>
              <w:jc w:val="center"/>
              <w:rPr>
                <w:rFonts w:ascii="Arial" w:hAnsi="Arial" w:cs="Arial"/>
                <w:szCs w:val="20"/>
              </w:rPr>
            </w:pPr>
            <w:r>
              <w:rPr>
                <w:rFonts w:ascii="Arial" w:hAnsi="Arial" w:cs="Arial"/>
                <w:szCs w:val="20"/>
              </w:rPr>
              <w:t>3800</w:t>
            </w:r>
          </w:p>
        </w:tc>
        <w:tc>
          <w:tcPr>
            <w:tcW w:w="729" w:type="pct"/>
            <w:vAlign w:val="center"/>
          </w:tcPr>
          <w:p w14:paraId="4278668C" w14:textId="77777777" w:rsidR="00DF25DE" w:rsidRPr="008B2909" w:rsidRDefault="00DF25DE" w:rsidP="001C28C7">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DF25DE" w:rsidRPr="008B2909" w14:paraId="3ABCEB14" w14:textId="77777777" w:rsidTr="00DF25DE">
        <w:trPr>
          <w:trHeight w:val="341"/>
        </w:trPr>
        <w:tc>
          <w:tcPr>
            <w:tcW w:w="141" w:type="pct"/>
            <w:tcBorders>
              <w:right w:val="single" w:sz="4" w:space="0" w:color="auto"/>
            </w:tcBorders>
            <w:vAlign w:val="center"/>
          </w:tcPr>
          <w:p w14:paraId="2BD386C7" w14:textId="77777777" w:rsidR="00DF25DE" w:rsidRDefault="00DF25DE" w:rsidP="001C28C7">
            <w:pPr>
              <w:spacing w:line="276" w:lineRule="auto"/>
              <w:jc w:val="center"/>
              <w:rPr>
                <w:rFonts w:ascii="Arial" w:hAnsi="Arial" w:cs="Arial"/>
                <w:szCs w:val="20"/>
              </w:rPr>
            </w:pPr>
            <w:r>
              <w:rPr>
                <w:rFonts w:ascii="Arial" w:hAnsi="Arial" w:cs="Arial"/>
                <w:szCs w:val="20"/>
              </w:rPr>
              <w:t>5</w:t>
            </w:r>
          </w:p>
        </w:tc>
        <w:tc>
          <w:tcPr>
            <w:tcW w:w="1117" w:type="pct"/>
            <w:tcBorders>
              <w:top w:val="single" w:sz="4" w:space="0" w:color="auto"/>
              <w:left w:val="single" w:sz="4" w:space="0" w:color="auto"/>
              <w:bottom w:val="single" w:sz="4" w:space="0" w:color="auto"/>
              <w:right w:val="single" w:sz="4" w:space="0" w:color="auto"/>
            </w:tcBorders>
            <w:vAlign w:val="center"/>
          </w:tcPr>
          <w:p w14:paraId="6CE63830" w14:textId="77777777" w:rsidR="00DF25DE" w:rsidRDefault="00DF25DE" w:rsidP="001C28C7">
            <w:pPr>
              <w:spacing w:line="276" w:lineRule="auto"/>
              <w:jc w:val="left"/>
              <w:rPr>
                <w:rFonts w:ascii="Arial" w:hAnsi="Arial" w:cs="Arial"/>
                <w:color w:val="000000"/>
                <w:szCs w:val="20"/>
              </w:rPr>
            </w:pPr>
            <w:r>
              <w:rPr>
                <w:rFonts w:ascii="Arial" w:hAnsi="Arial" w:cs="Arial"/>
                <w:color w:val="000000"/>
                <w:szCs w:val="20"/>
              </w:rPr>
              <w:t>Строительство ливневой канализации</w:t>
            </w:r>
          </w:p>
        </w:tc>
        <w:tc>
          <w:tcPr>
            <w:tcW w:w="697" w:type="pct"/>
            <w:vMerge/>
            <w:tcBorders>
              <w:top w:val="single" w:sz="4" w:space="0" w:color="auto"/>
              <w:left w:val="single" w:sz="4" w:space="0" w:color="auto"/>
              <w:bottom w:val="single" w:sz="4" w:space="0" w:color="auto"/>
              <w:right w:val="single" w:sz="4" w:space="0" w:color="auto"/>
            </w:tcBorders>
            <w:vAlign w:val="center"/>
          </w:tcPr>
          <w:p w14:paraId="5706769B" w14:textId="77777777" w:rsidR="00DF25DE" w:rsidRPr="008B2909" w:rsidRDefault="00DF25DE" w:rsidP="001C28C7">
            <w:pPr>
              <w:spacing w:line="276" w:lineRule="auto"/>
              <w:jc w:val="center"/>
              <w:rPr>
                <w:rFonts w:ascii="Arial" w:hAnsi="Arial" w:cs="Arial"/>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2E010B2D" w14:textId="77777777" w:rsidR="00DF25DE" w:rsidRDefault="00DF25DE" w:rsidP="001C28C7">
            <w:pPr>
              <w:spacing w:line="276" w:lineRule="auto"/>
              <w:jc w:val="center"/>
              <w:rPr>
                <w:rFonts w:ascii="Arial" w:hAnsi="Arial" w:cs="Arial"/>
                <w:szCs w:val="20"/>
              </w:rPr>
            </w:pPr>
            <w:r>
              <w:rPr>
                <w:rFonts w:ascii="Arial" w:hAnsi="Arial" w:cs="Arial"/>
                <w:szCs w:val="20"/>
              </w:rPr>
              <w:t>Местный бюджет, внебюдж  средства</w:t>
            </w:r>
          </w:p>
        </w:tc>
        <w:tc>
          <w:tcPr>
            <w:tcW w:w="288" w:type="pct"/>
            <w:tcBorders>
              <w:left w:val="single" w:sz="4" w:space="0" w:color="auto"/>
            </w:tcBorders>
            <w:vAlign w:val="center"/>
          </w:tcPr>
          <w:p w14:paraId="79168247" w14:textId="77777777" w:rsidR="00DF25DE" w:rsidRPr="008B2909" w:rsidRDefault="00DF25DE" w:rsidP="001C28C7">
            <w:pPr>
              <w:spacing w:line="276" w:lineRule="auto"/>
              <w:jc w:val="center"/>
              <w:rPr>
                <w:rFonts w:ascii="Arial" w:hAnsi="Arial" w:cs="Arial"/>
                <w:szCs w:val="20"/>
              </w:rPr>
            </w:pPr>
            <w:r>
              <w:rPr>
                <w:rFonts w:ascii="Arial" w:hAnsi="Arial" w:cs="Arial"/>
                <w:szCs w:val="20"/>
              </w:rPr>
              <w:t>4280</w:t>
            </w:r>
          </w:p>
        </w:tc>
        <w:tc>
          <w:tcPr>
            <w:tcW w:w="215" w:type="pct"/>
            <w:vAlign w:val="center"/>
          </w:tcPr>
          <w:p w14:paraId="6F90E230" w14:textId="77777777" w:rsidR="00DF25DE" w:rsidRPr="008B2909" w:rsidRDefault="00DF25DE" w:rsidP="001C28C7">
            <w:pPr>
              <w:spacing w:line="276" w:lineRule="auto"/>
              <w:jc w:val="center"/>
              <w:rPr>
                <w:rFonts w:ascii="Arial" w:hAnsi="Arial" w:cs="Arial"/>
                <w:szCs w:val="20"/>
              </w:rPr>
            </w:pPr>
            <w:r>
              <w:rPr>
                <w:rFonts w:ascii="Arial" w:hAnsi="Arial" w:cs="Arial"/>
                <w:szCs w:val="20"/>
              </w:rPr>
              <w:t>428</w:t>
            </w:r>
          </w:p>
        </w:tc>
        <w:tc>
          <w:tcPr>
            <w:tcW w:w="215" w:type="pct"/>
            <w:vAlign w:val="center"/>
          </w:tcPr>
          <w:p w14:paraId="24424A25" w14:textId="77777777" w:rsidR="00DF25DE" w:rsidRPr="008B2909" w:rsidRDefault="00DF25DE" w:rsidP="001C28C7">
            <w:pPr>
              <w:spacing w:line="276" w:lineRule="auto"/>
              <w:jc w:val="center"/>
              <w:rPr>
                <w:rFonts w:ascii="Arial" w:hAnsi="Arial" w:cs="Arial"/>
                <w:szCs w:val="20"/>
              </w:rPr>
            </w:pPr>
            <w:r>
              <w:rPr>
                <w:rFonts w:ascii="Arial" w:hAnsi="Arial" w:cs="Arial"/>
                <w:szCs w:val="20"/>
              </w:rPr>
              <w:t>428</w:t>
            </w:r>
          </w:p>
        </w:tc>
        <w:tc>
          <w:tcPr>
            <w:tcW w:w="215" w:type="pct"/>
            <w:vAlign w:val="center"/>
          </w:tcPr>
          <w:p w14:paraId="1E2326EA" w14:textId="77777777" w:rsidR="00DF25DE" w:rsidRPr="008B2909" w:rsidRDefault="00DF25DE" w:rsidP="001C28C7">
            <w:pPr>
              <w:spacing w:line="276" w:lineRule="auto"/>
              <w:jc w:val="center"/>
              <w:rPr>
                <w:rFonts w:ascii="Arial" w:hAnsi="Arial" w:cs="Arial"/>
                <w:szCs w:val="20"/>
              </w:rPr>
            </w:pPr>
            <w:r>
              <w:rPr>
                <w:rFonts w:ascii="Arial" w:hAnsi="Arial" w:cs="Arial"/>
                <w:szCs w:val="20"/>
              </w:rPr>
              <w:t>428</w:t>
            </w:r>
          </w:p>
        </w:tc>
        <w:tc>
          <w:tcPr>
            <w:tcW w:w="252" w:type="pct"/>
            <w:vAlign w:val="center"/>
          </w:tcPr>
          <w:p w14:paraId="45989EB2" w14:textId="77777777" w:rsidR="00DF25DE" w:rsidRPr="008B2909" w:rsidRDefault="00DF25DE" w:rsidP="001C28C7">
            <w:pPr>
              <w:spacing w:line="276" w:lineRule="auto"/>
              <w:jc w:val="center"/>
              <w:rPr>
                <w:rFonts w:ascii="Arial" w:hAnsi="Arial" w:cs="Arial"/>
                <w:szCs w:val="20"/>
              </w:rPr>
            </w:pPr>
            <w:r>
              <w:rPr>
                <w:rFonts w:ascii="Arial" w:hAnsi="Arial" w:cs="Arial"/>
                <w:szCs w:val="20"/>
              </w:rPr>
              <w:t>428</w:t>
            </w:r>
          </w:p>
        </w:tc>
        <w:tc>
          <w:tcPr>
            <w:tcW w:w="252" w:type="pct"/>
            <w:vAlign w:val="center"/>
          </w:tcPr>
          <w:p w14:paraId="0B0CFBA4" w14:textId="77777777" w:rsidR="00DF25DE" w:rsidRPr="008B2909" w:rsidRDefault="00DF25DE" w:rsidP="001C28C7">
            <w:pPr>
              <w:spacing w:line="276" w:lineRule="auto"/>
              <w:jc w:val="center"/>
              <w:rPr>
                <w:rFonts w:ascii="Arial" w:hAnsi="Arial" w:cs="Arial"/>
                <w:szCs w:val="20"/>
              </w:rPr>
            </w:pPr>
            <w:r>
              <w:rPr>
                <w:rFonts w:ascii="Arial" w:hAnsi="Arial" w:cs="Arial"/>
                <w:szCs w:val="20"/>
              </w:rPr>
              <w:t>428</w:t>
            </w:r>
          </w:p>
        </w:tc>
        <w:tc>
          <w:tcPr>
            <w:tcW w:w="288" w:type="pct"/>
            <w:vAlign w:val="center"/>
          </w:tcPr>
          <w:p w14:paraId="0C1E886A" w14:textId="77777777" w:rsidR="00DF25DE" w:rsidRPr="008B2909" w:rsidRDefault="00DF25DE" w:rsidP="001C28C7">
            <w:pPr>
              <w:spacing w:line="276" w:lineRule="auto"/>
              <w:jc w:val="center"/>
              <w:rPr>
                <w:rFonts w:ascii="Arial" w:hAnsi="Arial" w:cs="Arial"/>
                <w:szCs w:val="20"/>
              </w:rPr>
            </w:pPr>
            <w:r>
              <w:rPr>
                <w:rFonts w:ascii="Arial" w:hAnsi="Arial" w:cs="Arial"/>
                <w:szCs w:val="20"/>
              </w:rPr>
              <w:t>2140</w:t>
            </w:r>
          </w:p>
        </w:tc>
        <w:tc>
          <w:tcPr>
            <w:tcW w:w="729" w:type="pct"/>
            <w:vAlign w:val="center"/>
          </w:tcPr>
          <w:p w14:paraId="0A640914" w14:textId="77777777" w:rsidR="00DF25DE" w:rsidRDefault="00DF25DE" w:rsidP="001C28C7">
            <w:pPr>
              <w:spacing w:line="276" w:lineRule="auto"/>
              <w:jc w:val="center"/>
              <w:rPr>
                <w:rFonts w:ascii="Arial" w:hAnsi="Arial" w:cs="Arial"/>
                <w:color w:val="000000"/>
                <w:szCs w:val="20"/>
              </w:rPr>
            </w:pPr>
            <w:r>
              <w:rPr>
                <w:rFonts w:ascii="Arial" w:hAnsi="Arial" w:cs="Arial"/>
                <w:color w:val="000000"/>
                <w:szCs w:val="20"/>
              </w:rPr>
              <w:t>АМС Алагирского городского поселения, Алагирского района, организаций определяемых на конкурсной основе</w:t>
            </w:r>
          </w:p>
        </w:tc>
      </w:tr>
      <w:tr w:rsidR="00DF25DE" w:rsidRPr="008B2909" w14:paraId="2F005CD9" w14:textId="77777777" w:rsidTr="00DF25DE">
        <w:tc>
          <w:tcPr>
            <w:tcW w:w="1258" w:type="pct"/>
            <w:gridSpan w:val="2"/>
            <w:vAlign w:val="center"/>
          </w:tcPr>
          <w:p w14:paraId="7C933B8C" w14:textId="77777777" w:rsidR="00DF25DE" w:rsidRPr="008B2909" w:rsidRDefault="00DF25DE" w:rsidP="00BA2BC2">
            <w:pPr>
              <w:spacing w:line="276" w:lineRule="auto"/>
              <w:jc w:val="center"/>
              <w:rPr>
                <w:rFonts w:ascii="Arial" w:hAnsi="Arial" w:cs="Arial"/>
                <w:szCs w:val="20"/>
              </w:rPr>
            </w:pPr>
            <w:r w:rsidRPr="008B2909">
              <w:rPr>
                <w:rFonts w:ascii="Arial" w:hAnsi="Arial" w:cs="Arial"/>
                <w:szCs w:val="20"/>
              </w:rPr>
              <w:t>Итого по вод</w:t>
            </w:r>
            <w:r w:rsidR="00BA2BC2">
              <w:rPr>
                <w:rFonts w:ascii="Arial" w:hAnsi="Arial" w:cs="Arial"/>
                <w:szCs w:val="20"/>
              </w:rPr>
              <w:t>отведению</w:t>
            </w:r>
            <w:r w:rsidRPr="008B2909">
              <w:rPr>
                <w:rFonts w:ascii="Arial" w:hAnsi="Arial" w:cs="Arial"/>
                <w:szCs w:val="20"/>
              </w:rPr>
              <w:t>:</w:t>
            </w:r>
          </w:p>
        </w:tc>
        <w:tc>
          <w:tcPr>
            <w:tcW w:w="697" w:type="pct"/>
            <w:vAlign w:val="center"/>
          </w:tcPr>
          <w:p w14:paraId="37606F88" w14:textId="77777777" w:rsidR="00DF25DE" w:rsidRPr="008B2909" w:rsidRDefault="00DF25DE" w:rsidP="00DF25DE">
            <w:pPr>
              <w:spacing w:line="276" w:lineRule="auto"/>
              <w:jc w:val="center"/>
              <w:rPr>
                <w:rFonts w:ascii="Arial" w:hAnsi="Arial" w:cs="Arial"/>
                <w:color w:val="000000"/>
                <w:szCs w:val="20"/>
              </w:rPr>
            </w:pPr>
          </w:p>
        </w:tc>
        <w:tc>
          <w:tcPr>
            <w:tcW w:w="589" w:type="pct"/>
            <w:vAlign w:val="center"/>
          </w:tcPr>
          <w:p w14:paraId="09A3900C" w14:textId="77777777" w:rsidR="00DF25DE" w:rsidRPr="008B2909" w:rsidRDefault="00DF25DE" w:rsidP="00DF25DE">
            <w:pPr>
              <w:spacing w:line="276" w:lineRule="auto"/>
              <w:jc w:val="center"/>
              <w:rPr>
                <w:rFonts w:ascii="Arial" w:hAnsi="Arial" w:cs="Arial"/>
                <w:color w:val="000000"/>
                <w:szCs w:val="20"/>
              </w:rPr>
            </w:pPr>
          </w:p>
        </w:tc>
        <w:tc>
          <w:tcPr>
            <w:tcW w:w="288" w:type="pct"/>
            <w:vAlign w:val="center"/>
          </w:tcPr>
          <w:p w14:paraId="62D9D574"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606780</w:t>
            </w:r>
          </w:p>
        </w:tc>
        <w:tc>
          <w:tcPr>
            <w:tcW w:w="215" w:type="pct"/>
            <w:vAlign w:val="center"/>
          </w:tcPr>
          <w:p w14:paraId="59DEACB7"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1388</w:t>
            </w:r>
          </w:p>
        </w:tc>
        <w:tc>
          <w:tcPr>
            <w:tcW w:w="215" w:type="pct"/>
            <w:vAlign w:val="center"/>
          </w:tcPr>
          <w:p w14:paraId="4E94BFB2"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4138</w:t>
            </w:r>
          </w:p>
        </w:tc>
        <w:tc>
          <w:tcPr>
            <w:tcW w:w="215" w:type="pct"/>
            <w:vAlign w:val="center"/>
          </w:tcPr>
          <w:p w14:paraId="3B8AF9FD"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4188</w:t>
            </w:r>
          </w:p>
        </w:tc>
        <w:tc>
          <w:tcPr>
            <w:tcW w:w="252" w:type="pct"/>
            <w:vAlign w:val="center"/>
          </w:tcPr>
          <w:p w14:paraId="5DA52F15"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85238</w:t>
            </w:r>
          </w:p>
        </w:tc>
        <w:tc>
          <w:tcPr>
            <w:tcW w:w="252" w:type="pct"/>
            <w:vAlign w:val="center"/>
          </w:tcPr>
          <w:p w14:paraId="250C201B"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85288</w:t>
            </w:r>
          </w:p>
        </w:tc>
        <w:tc>
          <w:tcPr>
            <w:tcW w:w="288" w:type="pct"/>
            <w:vAlign w:val="center"/>
          </w:tcPr>
          <w:p w14:paraId="5D387FBA" w14:textId="77777777" w:rsidR="00DF25DE" w:rsidRPr="00DF25DE" w:rsidRDefault="00DF25DE" w:rsidP="00DF25DE">
            <w:pPr>
              <w:jc w:val="right"/>
              <w:rPr>
                <w:rFonts w:ascii="Arial" w:hAnsi="Arial" w:cs="Arial"/>
                <w:color w:val="000000"/>
                <w:szCs w:val="20"/>
              </w:rPr>
            </w:pPr>
            <w:r w:rsidRPr="00DF25DE">
              <w:rPr>
                <w:rFonts w:ascii="Arial" w:hAnsi="Arial" w:cs="Arial"/>
                <w:color w:val="000000"/>
                <w:szCs w:val="20"/>
              </w:rPr>
              <w:t>426540</w:t>
            </w:r>
          </w:p>
        </w:tc>
        <w:tc>
          <w:tcPr>
            <w:tcW w:w="729" w:type="pct"/>
            <w:vAlign w:val="center"/>
          </w:tcPr>
          <w:p w14:paraId="5B88ED31" w14:textId="77777777" w:rsidR="00DF25DE" w:rsidRPr="008B2909" w:rsidRDefault="00DF25DE" w:rsidP="00DF25DE">
            <w:pPr>
              <w:spacing w:line="276" w:lineRule="auto"/>
              <w:jc w:val="center"/>
              <w:rPr>
                <w:rFonts w:ascii="Arial" w:hAnsi="Arial" w:cs="Arial"/>
                <w:color w:val="000000"/>
                <w:szCs w:val="20"/>
              </w:rPr>
            </w:pPr>
          </w:p>
        </w:tc>
      </w:tr>
    </w:tbl>
    <w:p w14:paraId="3BF6C7D3" w14:textId="77777777" w:rsidR="001E67AF" w:rsidRDefault="001E67AF" w:rsidP="006631CF">
      <w:pPr>
        <w:spacing w:line="276" w:lineRule="auto"/>
        <w:jc w:val="center"/>
        <w:rPr>
          <w:rFonts w:ascii="Arial" w:hAnsi="Arial" w:cs="Arial"/>
          <w:bCs/>
          <w:sz w:val="24"/>
        </w:rPr>
      </w:pPr>
    </w:p>
    <w:p w14:paraId="055CBF13" w14:textId="77777777" w:rsidR="00421C47" w:rsidRDefault="00421C47" w:rsidP="006631CF">
      <w:pPr>
        <w:spacing w:line="276" w:lineRule="auto"/>
        <w:jc w:val="center"/>
        <w:rPr>
          <w:rFonts w:ascii="Arial" w:hAnsi="Arial" w:cs="Arial"/>
          <w:bCs/>
          <w:sz w:val="24"/>
        </w:rPr>
      </w:pPr>
    </w:p>
    <w:p w14:paraId="521AF213" w14:textId="77777777" w:rsidR="00421C47" w:rsidRPr="00FD2528" w:rsidRDefault="00421C47" w:rsidP="006631CF">
      <w:pPr>
        <w:spacing w:line="276" w:lineRule="auto"/>
        <w:jc w:val="center"/>
        <w:rPr>
          <w:rFonts w:ascii="Arial" w:hAnsi="Arial" w:cs="Arial"/>
          <w:bCs/>
          <w:sz w:val="24"/>
        </w:rPr>
      </w:pPr>
    </w:p>
    <w:p w14:paraId="6EC5A940" w14:textId="77777777" w:rsidR="00FD2528" w:rsidRPr="00C96272" w:rsidRDefault="00FD2528" w:rsidP="006631CF">
      <w:pPr>
        <w:pStyle w:val="e"/>
        <w:spacing w:line="276" w:lineRule="auto"/>
        <w:rPr>
          <w:rStyle w:val="grame"/>
          <w:rFonts w:ascii="Arial" w:hAnsi="Arial" w:cs="Arial"/>
          <w:b/>
        </w:rPr>
        <w:sectPr w:rsidR="00FD2528" w:rsidRPr="00C96272" w:rsidSect="003B67B1">
          <w:pgSz w:w="16838" w:h="11906" w:orient="landscape"/>
          <w:pgMar w:top="907" w:right="510" w:bottom="454" w:left="567" w:header="709" w:footer="709" w:gutter="0"/>
          <w:cols w:space="708"/>
          <w:titlePg/>
          <w:docGrid w:linePitch="360"/>
        </w:sectPr>
      </w:pPr>
    </w:p>
    <w:p w14:paraId="2FFB0119" w14:textId="77777777" w:rsidR="00D86952" w:rsidRPr="00C96272" w:rsidRDefault="00562D06" w:rsidP="00916C12">
      <w:pPr>
        <w:pStyle w:val="e"/>
        <w:numPr>
          <w:ilvl w:val="1"/>
          <w:numId w:val="6"/>
        </w:numPr>
        <w:spacing w:line="276" w:lineRule="auto"/>
        <w:ind w:firstLine="349"/>
        <w:jc w:val="both"/>
        <w:outlineLvl w:val="1"/>
        <w:rPr>
          <w:rFonts w:ascii="Arial" w:hAnsi="Arial" w:cs="Arial"/>
          <w:b/>
          <w:bCs/>
        </w:rPr>
      </w:pPr>
      <w:bookmarkStart w:id="68" w:name="_Toc436211404"/>
      <w:r w:rsidRPr="00562D06">
        <w:rPr>
          <w:rFonts w:ascii="Arial" w:hAnsi="Arial" w:cs="Arial"/>
          <w:b/>
        </w:rPr>
        <w:t>Плановые значения показателей развития</w:t>
      </w:r>
      <w:r w:rsidRPr="00D90F16">
        <w:rPr>
          <w:rFonts w:ascii="Arial" w:hAnsi="Arial" w:cs="Arial"/>
        </w:rPr>
        <w:t xml:space="preserve"> </w:t>
      </w:r>
      <w:r w:rsidR="00D86952" w:rsidRPr="00C96272">
        <w:rPr>
          <w:rFonts w:ascii="Arial" w:hAnsi="Arial" w:cs="Arial"/>
          <w:b/>
          <w:bCs/>
        </w:rPr>
        <w:t>централизованной системы водоотведения</w:t>
      </w:r>
      <w:bookmarkEnd w:id="68"/>
    </w:p>
    <w:p w14:paraId="4B65F7DE"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В соответствии со статьей 13 постановления Правительства Российской Федерации от 05.09.2013 №782 «О схемах водоснабжения и водоотведения» схема водоотведения должна содержать значения целевых показателей на момент окончания реализации мероприятий, предусмотренных схемой водоотведения, включая целевые показатели и их значения с разбивкой по годам. Показатели надежности, качества, энергетической эффективности объектов централизованных систем водоотведения применяются для контроля обязательств арендатора по эксплуатации объектов по договору аренды централизованных систем водоотведения, отдельных объектов таких систем, находящихся в муниципальной собственности, обязательств организации, осуществляющей водоотведения по реализации инвестиционной программы, производственной программы, а также в целях регулирования тарифов. В соответствии с определением, данным Федеральным законом от 07.12.2011 №416-ФЗ «О водоснабжении и водоотведении» -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 В соответствии с частью 1 статьи 39 Закона, «к показателям надежности, качества, энергетической эффективности объектов централизованных систем водоотведения относятся: </w:t>
      </w:r>
    </w:p>
    <w:p w14:paraId="21E2ED0C"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 показатели надежности и бесперебойности водоотведения; </w:t>
      </w:r>
    </w:p>
    <w:p w14:paraId="19ACA055"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 показатели очистки сточных вод; </w:t>
      </w:r>
    </w:p>
    <w:p w14:paraId="0E8F8E7C"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 показатели эффективности использования ресурсов, в том числе уровень потерь воды; </w:t>
      </w:r>
    </w:p>
    <w:p w14:paraId="3459E7F7"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жилищно-коммунального хозяйства». </w:t>
      </w:r>
    </w:p>
    <w:p w14:paraId="7824BC0E"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В соответствии с частью 2 статьи 39 Закона,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В соответствии с требованиями указанного Закона перечень показателей надежности, качества, энергетической эффективности объектов централизованных систем водоотведения, а также порядок и правила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водоотведения установлены Приказом Министерства строительства и жилищно-коммунального хозяйства Российской Федерации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водоснабжениям и (или) водоотведения, порядка и правил определения плановых значений и фактических значений таких показателей». </w:t>
      </w:r>
    </w:p>
    <w:p w14:paraId="344F504F"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В соответствии с Приказом к показателям надежности, качества, энергетической эффективности объектов централизованных систем водоотведения относятся: </w:t>
      </w:r>
    </w:p>
    <w:p w14:paraId="61C8BDD7"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а) показатели надежности и бесперебойности водоотведения; </w:t>
      </w:r>
    </w:p>
    <w:p w14:paraId="6D27C475"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б) показатели очистки сточных вод; </w:t>
      </w:r>
    </w:p>
    <w:p w14:paraId="29A8B72A"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в) показатели эффективности использования ресурсов, в том числе уровень потерь воды. </w:t>
      </w:r>
    </w:p>
    <w:p w14:paraId="48878712"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 </w:t>
      </w:r>
    </w:p>
    <w:p w14:paraId="12559BF4"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Показателем качества очистки сточных вод является: </w:t>
      </w:r>
    </w:p>
    <w:p w14:paraId="794C8E05"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 </w:t>
      </w:r>
    </w:p>
    <w:p w14:paraId="08F1405E"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 </w:t>
      </w:r>
    </w:p>
    <w:p w14:paraId="2A3F1504" w14:textId="77777777" w:rsidR="007C02D9" w:rsidRPr="007C02D9" w:rsidRDefault="007C02D9" w:rsidP="007C02D9">
      <w:pPr>
        <w:pStyle w:val="e"/>
        <w:spacing w:line="276" w:lineRule="auto"/>
        <w:jc w:val="both"/>
        <w:rPr>
          <w:rFonts w:ascii="Arial" w:hAnsi="Arial" w:cs="Arial"/>
        </w:rPr>
      </w:pPr>
      <w:r w:rsidRPr="007C02D9">
        <w:rPr>
          <w:rFonts w:ascii="Arial" w:hAnsi="Arial" w:cs="Arial"/>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14:paraId="5115FD23"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Показателем энергетической эффективности является: </w:t>
      </w:r>
    </w:p>
    <w:p w14:paraId="539D1AE1" w14:textId="77777777" w:rsidR="007C02D9" w:rsidRPr="007C02D9" w:rsidRDefault="007C02D9" w:rsidP="007C02D9">
      <w:pPr>
        <w:pStyle w:val="Default"/>
        <w:spacing w:before="120" w:line="276" w:lineRule="auto"/>
        <w:ind w:firstLine="709"/>
        <w:jc w:val="both"/>
        <w:rPr>
          <w:rFonts w:ascii="Arial" w:hAnsi="Arial" w:cs="Arial"/>
        </w:rPr>
      </w:pPr>
      <w:r w:rsidRPr="007C02D9">
        <w:rPr>
          <w:rFonts w:ascii="Arial" w:hAnsi="Arial" w:cs="Arial"/>
        </w:rPr>
        <w:t xml:space="preserve">а) удельный расход электрической энергии, потребляемой в технологическом процессе очистки сточных вод, на единицу объема очищаемых сточных вод (кВт*ч/куб. м); </w:t>
      </w:r>
    </w:p>
    <w:p w14:paraId="4D1D0A8C" w14:textId="77777777" w:rsidR="007C02D9" w:rsidRPr="007C02D9" w:rsidRDefault="007C02D9" w:rsidP="007C02D9">
      <w:pPr>
        <w:pStyle w:val="e"/>
        <w:spacing w:line="276" w:lineRule="auto"/>
        <w:jc w:val="both"/>
        <w:rPr>
          <w:rFonts w:ascii="Arial" w:hAnsi="Arial" w:cs="Arial"/>
        </w:rPr>
      </w:pPr>
      <w:r w:rsidRPr="007C02D9">
        <w:rPr>
          <w:rFonts w:ascii="Arial" w:hAnsi="Arial" w:cs="Arial"/>
        </w:rPr>
        <w:t xml:space="preserve">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 При разработке настоящего раздела учитывалось, что на момент </w:t>
      </w:r>
      <w:r w:rsidR="00DF25DE">
        <w:rPr>
          <w:rFonts w:ascii="Arial" w:hAnsi="Arial" w:cs="Arial"/>
        </w:rPr>
        <w:t>актуализации</w:t>
      </w:r>
      <w:r>
        <w:rPr>
          <w:rFonts w:ascii="Arial" w:hAnsi="Arial" w:cs="Arial"/>
        </w:rPr>
        <w:t xml:space="preserve"> С</w:t>
      </w:r>
      <w:r w:rsidRPr="007C02D9">
        <w:rPr>
          <w:rFonts w:ascii="Arial" w:hAnsi="Arial" w:cs="Arial"/>
        </w:rPr>
        <w:t>хемы водо</w:t>
      </w:r>
      <w:r>
        <w:rPr>
          <w:rFonts w:ascii="Arial" w:hAnsi="Arial" w:cs="Arial"/>
        </w:rPr>
        <w:t xml:space="preserve">отведения </w:t>
      </w:r>
      <w:r w:rsidR="00DF25DE">
        <w:rPr>
          <w:rFonts w:ascii="Arial" w:hAnsi="Arial" w:cs="Arial"/>
        </w:rPr>
        <w:t>Алагирского</w:t>
      </w:r>
      <w:r>
        <w:rPr>
          <w:rFonts w:ascii="Arial" w:hAnsi="Arial" w:cs="Arial"/>
        </w:rPr>
        <w:t xml:space="preserve"> городского поселения</w:t>
      </w:r>
      <w:r w:rsidRPr="007C02D9">
        <w:rPr>
          <w:rFonts w:ascii="Arial" w:hAnsi="Arial" w:cs="Arial"/>
        </w:rPr>
        <w:t xml:space="preserve"> по организациям занятым в сфере водо</w:t>
      </w:r>
      <w:r>
        <w:rPr>
          <w:rFonts w:ascii="Arial" w:hAnsi="Arial" w:cs="Arial"/>
        </w:rPr>
        <w:t>отведения</w:t>
      </w:r>
      <w:r w:rsidRPr="007C02D9">
        <w:rPr>
          <w:rFonts w:ascii="Arial" w:hAnsi="Arial" w:cs="Arial"/>
        </w:rPr>
        <w:t xml:space="preserve"> на территории </w:t>
      </w:r>
      <w:r>
        <w:rPr>
          <w:rFonts w:ascii="Arial" w:hAnsi="Arial" w:cs="Arial"/>
        </w:rPr>
        <w:t xml:space="preserve">городского </w:t>
      </w:r>
      <w:r w:rsidRPr="007C02D9">
        <w:rPr>
          <w:rFonts w:ascii="Arial" w:hAnsi="Arial" w:cs="Arial"/>
        </w:rPr>
        <w:t>поселения инвестиционные программы – не утверждались.</w:t>
      </w:r>
    </w:p>
    <w:p w14:paraId="6E2A6A68" w14:textId="77777777" w:rsidR="007C02D9" w:rsidRDefault="007C02D9" w:rsidP="006631CF">
      <w:pPr>
        <w:pStyle w:val="e"/>
        <w:spacing w:line="276" w:lineRule="auto"/>
        <w:jc w:val="both"/>
        <w:rPr>
          <w:sz w:val="28"/>
          <w:szCs w:val="28"/>
        </w:rPr>
      </w:pPr>
    </w:p>
    <w:p w14:paraId="6C4117E8" w14:textId="77777777" w:rsidR="00D86952" w:rsidRPr="00C96272" w:rsidRDefault="00D86952" w:rsidP="00916C12">
      <w:pPr>
        <w:pStyle w:val="e"/>
        <w:numPr>
          <w:ilvl w:val="1"/>
          <w:numId w:val="6"/>
        </w:numPr>
        <w:spacing w:line="276" w:lineRule="auto"/>
        <w:ind w:left="0" w:firstLine="709"/>
        <w:jc w:val="both"/>
        <w:outlineLvl w:val="1"/>
        <w:rPr>
          <w:rFonts w:ascii="Arial" w:hAnsi="Arial" w:cs="Arial"/>
          <w:b/>
          <w:bCs/>
        </w:rPr>
      </w:pPr>
      <w:bookmarkStart w:id="69" w:name="_Toc436211405"/>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9"/>
    </w:p>
    <w:p w14:paraId="183F1080" w14:textId="77777777" w:rsidR="00104068" w:rsidRPr="00C96272" w:rsidRDefault="00511CDD" w:rsidP="00DF25DE">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администрации </w:t>
      </w:r>
      <w:r w:rsidR="00DF25DE">
        <w:rPr>
          <w:rFonts w:ascii="Arial" w:hAnsi="Arial" w:cs="Arial"/>
        </w:rPr>
        <w:t>Алагирского городского поселения</w:t>
      </w:r>
      <w:r w:rsidRPr="00C96272">
        <w:rPr>
          <w:rFonts w:ascii="Arial" w:hAnsi="Arial" w:cs="Arial"/>
        </w:rPr>
        <w:t xml:space="preserve">, бесхозяйные объекты централизованной системы водоотведения на территории муниципального образования </w:t>
      </w:r>
      <w:r w:rsidRPr="00C96272">
        <w:rPr>
          <w:rFonts w:ascii="Arial" w:hAnsi="Arial" w:cs="Arial"/>
          <w:bCs/>
        </w:rPr>
        <w:t>отсутствуют.</w:t>
      </w:r>
      <w:bookmarkEnd w:id="63"/>
      <w:bookmarkEnd w:id="64"/>
      <w:bookmarkEnd w:id="65"/>
    </w:p>
    <w:sectPr w:rsidR="00104068" w:rsidRPr="00C96272" w:rsidSect="001E67AF">
      <w:pgSz w:w="11906" w:h="16838"/>
      <w:pgMar w:top="993" w:right="675" w:bottom="856" w:left="14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0546" w14:textId="77777777" w:rsidR="00A55E94" w:rsidRDefault="00A55E94">
      <w:r>
        <w:separator/>
      </w:r>
    </w:p>
  </w:endnote>
  <w:endnote w:type="continuationSeparator" w:id="0">
    <w:p w14:paraId="02BA21A1" w14:textId="77777777" w:rsidR="00A55E94" w:rsidRDefault="00A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font237">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B25" w14:textId="77777777" w:rsidR="001810DF" w:rsidRDefault="001810DF"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9690351" w14:textId="77777777" w:rsidR="001810DF" w:rsidRDefault="001810DF" w:rsidP="006B105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183" w14:textId="77777777" w:rsidR="001810DF" w:rsidRPr="00C819E7" w:rsidRDefault="001810DF" w:rsidP="00D3623C">
    <w:pPr>
      <w:pStyle w:val="ab"/>
      <w:framePr w:wrap="around" w:vAnchor="text" w:hAnchor="margin" w:xAlign="center" w:y="1"/>
    </w:pPr>
    <w:r>
      <w:rPr>
        <w:rStyle w:val="ad"/>
      </w:rPr>
      <w:fldChar w:fldCharType="begin"/>
    </w:r>
    <w:r>
      <w:rPr>
        <w:rStyle w:val="ad"/>
      </w:rPr>
      <w:instrText xml:space="preserve">PAGE  </w:instrText>
    </w:r>
    <w:r>
      <w:rPr>
        <w:rStyle w:val="ad"/>
      </w:rPr>
      <w:fldChar w:fldCharType="separate"/>
    </w:r>
    <w:r w:rsidR="005A0267">
      <w:rPr>
        <w:rStyle w:val="ad"/>
        <w:noProof/>
      </w:rPr>
      <w:t>2</w:t>
    </w:r>
    <w:r>
      <w:rPr>
        <w:rStyle w:val="a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732"/>
      <w:docPartObj>
        <w:docPartGallery w:val="Page Numbers (Bottom of Page)"/>
        <w:docPartUnique/>
      </w:docPartObj>
    </w:sdtPr>
    <w:sdtEndPr/>
    <w:sdtContent>
      <w:p w14:paraId="35549AFE" w14:textId="77777777" w:rsidR="001810DF" w:rsidRDefault="001810DF">
        <w:pPr>
          <w:pStyle w:val="ab"/>
          <w:jc w:val="center"/>
        </w:pPr>
        <w:r>
          <w:fldChar w:fldCharType="begin"/>
        </w:r>
        <w:r>
          <w:instrText>PAGE   \* MERGEFORMAT</w:instrText>
        </w:r>
        <w:r>
          <w:fldChar w:fldCharType="separate"/>
        </w:r>
        <w:r w:rsidR="005A0267">
          <w:rPr>
            <w:noProof/>
          </w:rPr>
          <w:t>52</w:t>
        </w:r>
        <w:r>
          <w:fldChar w:fldCharType="end"/>
        </w:r>
      </w:p>
    </w:sdtContent>
  </w:sdt>
  <w:p w14:paraId="09CAD6B9" w14:textId="77777777" w:rsidR="001810DF" w:rsidRDefault="001810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B508" w14:textId="77777777" w:rsidR="00A55E94" w:rsidRDefault="00A55E94">
      <w:r>
        <w:separator/>
      </w:r>
    </w:p>
  </w:footnote>
  <w:footnote w:type="continuationSeparator" w:id="0">
    <w:p w14:paraId="3375B637" w14:textId="77777777" w:rsidR="00A55E94" w:rsidRDefault="00A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2"/>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1AC5B53"/>
    <w:multiLevelType w:val="hybridMultilevel"/>
    <w:tmpl w:val="20A22D0E"/>
    <w:lvl w:ilvl="0" w:tplc="87F08CD6">
      <w:start w:val="1"/>
      <w:numFmt w:val="decimal"/>
      <w:lvlText w:val="%1)"/>
      <w:lvlJc w:val="left"/>
      <w:pPr>
        <w:ind w:left="1353"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 w15:restartNumberingAfterBreak="0">
    <w:nsid w:val="1DAD3E66"/>
    <w:multiLevelType w:val="multilevel"/>
    <w:tmpl w:val="F8F8F328"/>
    <w:styleLink w:val="20"/>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7" w15:restartNumberingAfterBreak="0">
    <w:nsid w:val="1DEF0CD3"/>
    <w:multiLevelType w:val="multilevel"/>
    <w:tmpl w:val="F8F8F328"/>
    <w:numStyleLink w:val="20"/>
  </w:abstractNum>
  <w:abstractNum w:abstractNumId="8" w15:restartNumberingAfterBreak="0">
    <w:nsid w:val="28476587"/>
    <w:multiLevelType w:val="hybridMultilevel"/>
    <w:tmpl w:val="6D8298FC"/>
    <w:lvl w:ilvl="0" w:tplc="389AEB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C62C3A"/>
    <w:multiLevelType w:val="hybridMultilevel"/>
    <w:tmpl w:val="990E3144"/>
    <w:lvl w:ilvl="0" w:tplc="87F08C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487316D4"/>
    <w:multiLevelType w:val="hybridMultilevel"/>
    <w:tmpl w:val="86B2E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510D1B68"/>
    <w:multiLevelType w:val="hybridMultilevel"/>
    <w:tmpl w:val="06DC8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A74D6C"/>
    <w:multiLevelType w:val="hybridMultilevel"/>
    <w:tmpl w:val="C3F659B8"/>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D96599"/>
    <w:multiLevelType w:val="hybridMultilevel"/>
    <w:tmpl w:val="73E0D084"/>
    <w:lvl w:ilvl="0" w:tplc="971EC0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8AD73EE"/>
    <w:multiLevelType w:val="hybridMultilevel"/>
    <w:tmpl w:val="A3126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BD340B"/>
    <w:multiLevelType w:val="multilevel"/>
    <w:tmpl w:val="F7227250"/>
    <w:lvl w:ilvl="0">
      <w:start w:val="1"/>
      <w:numFmt w:val="decimal"/>
      <w:lvlText w:val="%1."/>
      <w:lvlJc w:val="left"/>
      <w:pPr>
        <w:ind w:left="1065" w:hanging="360"/>
      </w:pPr>
      <w:rPr>
        <w:rFonts w:hint="default"/>
        <w:sz w:val="24"/>
      </w:rPr>
    </w:lvl>
    <w:lvl w:ilvl="1">
      <w:start w:val="1"/>
      <w:numFmt w:val="decimal"/>
      <w:isLgl/>
      <w:lvlText w:val="%1.%2."/>
      <w:lvlJc w:val="left"/>
      <w:pPr>
        <w:ind w:left="1425" w:hanging="720"/>
      </w:pPr>
      <w:rPr>
        <w:rFonts w:ascii="Times New Roman" w:eastAsia="Arial" w:hAnsi="Times New Roman" w:cs="Arial" w:hint="default"/>
        <w:color w:val="000000"/>
      </w:rPr>
    </w:lvl>
    <w:lvl w:ilvl="2">
      <w:start w:val="1"/>
      <w:numFmt w:val="decimal"/>
      <w:isLgl/>
      <w:lvlText w:val="%1.%2.%3."/>
      <w:lvlJc w:val="left"/>
      <w:pPr>
        <w:ind w:left="1425" w:hanging="720"/>
      </w:pPr>
      <w:rPr>
        <w:rFonts w:ascii="Times New Roman" w:eastAsia="Arial" w:hAnsi="Times New Roman" w:cs="Arial" w:hint="default"/>
        <w:color w:val="000000"/>
      </w:rPr>
    </w:lvl>
    <w:lvl w:ilvl="3">
      <w:start w:val="1"/>
      <w:numFmt w:val="decimal"/>
      <w:isLgl/>
      <w:lvlText w:val="%1.%2.%3.%4."/>
      <w:lvlJc w:val="left"/>
      <w:pPr>
        <w:ind w:left="1785" w:hanging="1080"/>
      </w:pPr>
      <w:rPr>
        <w:rFonts w:ascii="Times New Roman" w:eastAsia="Arial" w:hAnsi="Times New Roman" w:cs="Arial" w:hint="default"/>
        <w:color w:val="000000"/>
      </w:rPr>
    </w:lvl>
    <w:lvl w:ilvl="4">
      <w:start w:val="1"/>
      <w:numFmt w:val="decimal"/>
      <w:isLgl/>
      <w:lvlText w:val="%1.%2.%3.%4.%5."/>
      <w:lvlJc w:val="left"/>
      <w:pPr>
        <w:ind w:left="2145" w:hanging="1440"/>
      </w:pPr>
      <w:rPr>
        <w:rFonts w:ascii="Times New Roman" w:eastAsia="Arial" w:hAnsi="Times New Roman" w:cs="Arial" w:hint="default"/>
        <w:color w:val="000000"/>
      </w:rPr>
    </w:lvl>
    <w:lvl w:ilvl="5">
      <w:start w:val="1"/>
      <w:numFmt w:val="decimal"/>
      <w:isLgl/>
      <w:lvlText w:val="%1.%2.%3.%4.%5.%6."/>
      <w:lvlJc w:val="left"/>
      <w:pPr>
        <w:ind w:left="2145" w:hanging="1440"/>
      </w:pPr>
      <w:rPr>
        <w:rFonts w:ascii="Times New Roman" w:eastAsia="Arial" w:hAnsi="Times New Roman" w:cs="Arial" w:hint="default"/>
        <w:color w:val="000000"/>
      </w:rPr>
    </w:lvl>
    <w:lvl w:ilvl="6">
      <w:start w:val="1"/>
      <w:numFmt w:val="decimal"/>
      <w:isLgl/>
      <w:lvlText w:val="%1.%2.%3.%4.%5.%6.%7."/>
      <w:lvlJc w:val="left"/>
      <w:pPr>
        <w:ind w:left="2505" w:hanging="1800"/>
      </w:pPr>
      <w:rPr>
        <w:rFonts w:ascii="Times New Roman" w:eastAsia="Arial" w:hAnsi="Times New Roman" w:cs="Arial" w:hint="default"/>
        <w:color w:val="000000"/>
      </w:rPr>
    </w:lvl>
    <w:lvl w:ilvl="7">
      <w:start w:val="1"/>
      <w:numFmt w:val="decimal"/>
      <w:isLgl/>
      <w:lvlText w:val="%1.%2.%3.%4.%5.%6.%7.%8."/>
      <w:lvlJc w:val="left"/>
      <w:pPr>
        <w:ind w:left="2865" w:hanging="2160"/>
      </w:pPr>
      <w:rPr>
        <w:rFonts w:ascii="Times New Roman" w:eastAsia="Arial" w:hAnsi="Times New Roman" w:cs="Arial" w:hint="default"/>
        <w:color w:val="000000"/>
      </w:rPr>
    </w:lvl>
    <w:lvl w:ilvl="8">
      <w:start w:val="1"/>
      <w:numFmt w:val="decimal"/>
      <w:isLgl/>
      <w:lvlText w:val="%1.%2.%3.%4.%5.%6.%7.%8.%9."/>
      <w:lvlJc w:val="left"/>
      <w:pPr>
        <w:ind w:left="2865" w:hanging="2160"/>
      </w:pPr>
      <w:rPr>
        <w:rFonts w:ascii="Times New Roman" w:eastAsia="Arial" w:hAnsi="Times New Roman" w:cs="Arial" w:hint="default"/>
        <w:color w:val="000000"/>
      </w:rPr>
    </w:lvl>
  </w:abstractNum>
  <w:abstractNum w:abstractNumId="19" w15:restartNumberingAfterBreak="0">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7"/>
  </w:num>
  <w:num w:numId="2">
    <w:abstractNumId w:val="6"/>
  </w:num>
  <w:num w:numId="3">
    <w:abstractNumId w:val="7"/>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4">
    <w:abstractNumId w:val="9"/>
  </w:num>
  <w:num w:numId="5">
    <w:abstractNumId w:val="5"/>
  </w:num>
  <w:num w:numId="6">
    <w:abstractNumId w:val="19"/>
  </w:num>
  <w:num w:numId="7">
    <w:abstractNumId w:val="12"/>
  </w:num>
  <w:num w:numId="8">
    <w:abstractNumId w:val="16"/>
  </w:num>
  <w:num w:numId="9">
    <w:abstractNumId w:val="11"/>
  </w:num>
  <w:num w:numId="10">
    <w:abstractNumId w:val="18"/>
  </w:num>
  <w:num w:numId="11">
    <w:abstractNumId w:val="8"/>
  </w:num>
  <w:num w:numId="12">
    <w:abstractNumId w:val="10"/>
  </w:num>
  <w:num w:numId="13">
    <w:abstractNumId w:val="0"/>
  </w:num>
  <w:num w:numId="14">
    <w:abstractNumId w:val="4"/>
  </w:num>
  <w:num w:numId="15">
    <w:abstractNumId w:val="13"/>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39F"/>
    <w:rsid w:val="00000EA6"/>
    <w:rsid w:val="00000F9E"/>
    <w:rsid w:val="00001C27"/>
    <w:rsid w:val="000037ED"/>
    <w:rsid w:val="00004F63"/>
    <w:rsid w:val="00006EFF"/>
    <w:rsid w:val="00006F25"/>
    <w:rsid w:val="000072F9"/>
    <w:rsid w:val="00007E83"/>
    <w:rsid w:val="00010E7B"/>
    <w:rsid w:val="00011735"/>
    <w:rsid w:val="000130DD"/>
    <w:rsid w:val="00014403"/>
    <w:rsid w:val="00015111"/>
    <w:rsid w:val="0001553E"/>
    <w:rsid w:val="0001599F"/>
    <w:rsid w:val="00016C7E"/>
    <w:rsid w:val="00017511"/>
    <w:rsid w:val="00020B0E"/>
    <w:rsid w:val="00022410"/>
    <w:rsid w:val="00026F95"/>
    <w:rsid w:val="00032C0E"/>
    <w:rsid w:val="00033FCC"/>
    <w:rsid w:val="00034014"/>
    <w:rsid w:val="00036B96"/>
    <w:rsid w:val="0003780D"/>
    <w:rsid w:val="0004091E"/>
    <w:rsid w:val="00041E8D"/>
    <w:rsid w:val="00042814"/>
    <w:rsid w:val="00043487"/>
    <w:rsid w:val="00043B11"/>
    <w:rsid w:val="00043D63"/>
    <w:rsid w:val="00046877"/>
    <w:rsid w:val="00046F96"/>
    <w:rsid w:val="000504C5"/>
    <w:rsid w:val="0005221A"/>
    <w:rsid w:val="00054BB6"/>
    <w:rsid w:val="00056604"/>
    <w:rsid w:val="00056942"/>
    <w:rsid w:val="000605F6"/>
    <w:rsid w:val="000613A1"/>
    <w:rsid w:val="000617FB"/>
    <w:rsid w:val="00061AE5"/>
    <w:rsid w:val="0006282B"/>
    <w:rsid w:val="00074057"/>
    <w:rsid w:val="00074306"/>
    <w:rsid w:val="00077FAF"/>
    <w:rsid w:val="000803DD"/>
    <w:rsid w:val="000816E0"/>
    <w:rsid w:val="0008192E"/>
    <w:rsid w:val="00081BA2"/>
    <w:rsid w:val="00082F72"/>
    <w:rsid w:val="000830E8"/>
    <w:rsid w:val="000835FE"/>
    <w:rsid w:val="00084271"/>
    <w:rsid w:val="000860E2"/>
    <w:rsid w:val="0009455E"/>
    <w:rsid w:val="00094D55"/>
    <w:rsid w:val="000955E0"/>
    <w:rsid w:val="000966D1"/>
    <w:rsid w:val="000973CE"/>
    <w:rsid w:val="000A013C"/>
    <w:rsid w:val="000A4112"/>
    <w:rsid w:val="000A5315"/>
    <w:rsid w:val="000A5C78"/>
    <w:rsid w:val="000A683E"/>
    <w:rsid w:val="000A6F85"/>
    <w:rsid w:val="000A7654"/>
    <w:rsid w:val="000B1062"/>
    <w:rsid w:val="000B246A"/>
    <w:rsid w:val="000B6240"/>
    <w:rsid w:val="000C0DE6"/>
    <w:rsid w:val="000C3AF4"/>
    <w:rsid w:val="000C3C55"/>
    <w:rsid w:val="000C3FBF"/>
    <w:rsid w:val="000C40AF"/>
    <w:rsid w:val="000C5103"/>
    <w:rsid w:val="000C56A6"/>
    <w:rsid w:val="000C77CA"/>
    <w:rsid w:val="000D2CEF"/>
    <w:rsid w:val="000E6046"/>
    <w:rsid w:val="000F18E5"/>
    <w:rsid w:val="000F2118"/>
    <w:rsid w:val="000F2874"/>
    <w:rsid w:val="000F575C"/>
    <w:rsid w:val="001000D2"/>
    <w:rsid w:val="001001BA"/>
    <w:rsid w:val="001001D4"/>
    <w:rsid w:val="00100565"/>
    <w:rsid w:val="00101A5A"/>
    <w:rsid w:val="00102150"/>
    <w:rsid w:val="00104068"/>
    <w:rsid w:val="001067F1"/>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36A7"/>
    <w:rsid w:val="00144006"/>
    <w:rsid w:val="00147142"/>
    <w:rsid w:val="00151F2A"/>
    <w:rsid w:val="00154681"/>
    <w:rsid w:val="0016289A"/>
    <w:rsid w:val="001633E8"/>
    <w:rsid w:val="001642E3"/>
    <w:rsid w:val="001644B1"/>
    <w:rsid w:val="00164D47"/>
    <w:rsid w:val="001661B4"/>
    <w:rsid w:val="00167ECE"/>
    <w:rsid w:val="00174490"/>
    <w:rsid w:val="00177AA7"/>
    <w:rsid w:val="00181088"/>
    <w:rsid w:val="001810DF"/>
    <w:rsid w:val="001853AB"/>
    <w:rsid w:val="00186D97"/>
    <w:rsid w:val="0018750F"/>
    <w:rsid w:val="00187EDF"/>
    <w:rsid w:val="00192B36"/>
    <w:rsid w:val="00193104"/>
    <w:rsid w:val="00193DCE"/>
    <w:rsid w:val="00194349"/>
    <w:rsid w:val="00194596"/>
    <w:rsid w:val="0019765B"/>
    <w:rsid w:val="001A08BD"/>
    <w:rsid w:val="001A2B2A"/>
    <w:rsid w:val="001A54B7"/>
    <w:rsid w:val="001B07DC"/>
    <w:rsid w:val="001B2183"/>
    <w:rsid w:val="001B31D4"/>
    <w:rsid w:val="001B4BF7"/>
    <w:rsid w:val="001B626D"/>
    <w:rsid w:val="001B7242"/>
    <w:rsid w:val="001B7D33"/>
    <w:rsid w:val="001B7EBF"/>
    <w:rsid w:val="001C20CF"/>
    <w:rsid w:val="001C2FA6"/>
    <w:rsid w:val="001D07D5"/>
    <w:rsid w:val="001D51F5"/>
    <w:rsid w:val="001D7563"/>
    <w:rsid w:val="001E1EE3"/>
    <w:rsid w:val="001E67AF"/>
    <w:rsid w:val="001E6BD6"/>
    <w:rsid w:val="001E7C7C"/>
    <w:rsid w:val="001F0734"/>
    <w:rsid w:val="001F4F27"/>
    <w:rsid w:val="00200A70"/>
    <w:rsid w:val="00201FCD"/>
    <w:rsid w:val="00202F9F"/>
    <w:rsid w:val="00205FA2"/>
    <w:rsid w:val="00206B74"/>
    <w:rsid w:val="0021206B"/>
    <w:rsid w:val="0022301F"/>
    <w:rsid w:val="00227C0A"/>
    <w:rsid w:val="00232ACB"/>
    <w:rsid w:val="002344A6"/>
    <w:rsid w:val="00235C46"/>
    <w:rsid w:val="002360A3"/>
    <w:rsid w:val="002362E3"/>
    <w:rsid w:val="002369C2"/>
    <w:rsid w:val="00241EB3"/>
    <w:rsid w:val="002447E2"/>
    <w:rsid w:val="00244CE2"/>
    <w:rsid w:val="00244E18"/>
    <w:rsid w:val="002477F6"/>
    <w:rsid w:val="00253F4C"/>
    <w:rsid w:val="00254F1D"/>
    <w:rsid w:val="00260479"/>
    <w:rsid w:val="00262139"/>
    <w:rsid w:val="00264DAB"/>
    <w:rsid w:val="00265BEF"/>
    <w:rsid w:val="00265FD5"/>
    <w:rsid w:val="00270D06"/>
    <w:rsid w:val="00271844"/>
    <w:rsid w:val="0027262B"/>
    <w:rsid w:val="002737E2"/>
    <w:rsid w:val="002739D9"/>
    <w:rsid w:val="00273E99"/>
    <w:rsid w:val="00280DC3"/>
    <w:rsid w:val="00281D27"/>
    <w:rsid w:val="00281ED0"/>
    <w:rsid w:val="002849F1"/>
    <w:rsid w:val="00285E22"/>
    <w:rsid w:val="002863D0"/>
    <w:rsid w:val="00292DB7"/>
    <w:rsid w:val="00293FC9"/>
    <w:rsid w:val="00295A72"/>
    <w:rsid w:val="00295A76"/>
    <w:rsid w:val="002A4C9B"/>
    <w:rsid w:val="002A5EE3"/>
    <w:rsid w:val="002A6D3A"/>
    <w:rsid w:val="002B2817"/>
    <w:rsid w:val="002B3691"/>
    <w:rsid w:val="002B3A56"/>
    <w:rsid w:val="002B7F5D"/>
    <w:rsid w:val="002C19E2"/>
    <w:rsid w:val="002C1C7C"/>
    <w:rsid w:val="002C2079"/>
    <w:rsid w:val="002C4565"/>
    <w:rsid w:val="002C5E58"/>
    <w:rsid w:val="002D2E3A"/>
    <w:rsid w:val="002D4E13"/>
    <w:rsid w:val="002D5DB5"/>
    <w:rsid w:val="002D6DE0"/>
    <w:rsid w:val="002E04C2"/>
    <w:rsid w:val="002E0F61"/>
    <w:rsid w:val="002E1534"/>
    <w:rsid w:val="002E1DC7"/>
    <w:rsid w:val="002E25EE"/>
    <w:rsid w:val="002F102A"/>
    <w:rsid w:val="002F321B"/>
    <w:rsid w:val="002F79A7"/>
    <w:rsid w:val="00303B09"/>
    <w:rsid w:val="0030412F"/>
    <w:rsid w:val="00305CFB"/>
    <w:rsid w:val="00307C5F"/>
    <w:rsid w:val="00310D5B"/>
    <w:rsid w:val="00311DBC"/>
    <w:rsid w:val="00311FAF"/>
    <w:rsid w:val="00313597"/>
    <w:rsid w:val="003154D0"/>
    <w:rsid w:val="003165E0"/>
    <w:rsid w:val="0031671F"/>
    <w:rsid w:val="00316F77"/>
    <w:rsid w:val="0032151C"/>
    <w:rsid w:val="0032281A"/>
    <w:rsid w:val="00322D4F"/>
    <w:rsid w:val="00326ED3"/>
    <w:rsid w:val="0033025B"/>
    <w:rsid w:val="00330CE7"/>
    <w:rsid w:val="003329B1"/>
    <w:rsid w:val="00332AE1"/>
    <w:rsid w:val="00335FF5"/>
    <w:rsid w:val="0033644F"/>
    <w:rsid w:val="003369C2"/>
    <w:rsid w:val="0034024D"/>
    <w:rsid w:val="0034293D"/>
    <w:rsid w:val="003442AF"/>
    <w:rsid w:val="00350447"/>
    <w:rsid w:val="003540FF"/>
    <w:rsid w:val="0035440A"/>
    <w:rsid w:val="00354930"/>
    <w:rsid w:val="00355DCF"/>
    <w:rsid w:val="00355FE8"/>
    <w:rsid w:val="003568A9"/>
    <w:rsid w:val="00356DFD"/>
    <w:rsid w:val="00361821"/>
    <w:rsid w:val="0036186D"/>
    <w:rsid w:val="0036250A"/>
    <w:rsid w:val="0036266E"/>
    <w:rsid w:val="00370C16"/>
    <w:rsid w:val="00371746"/>
    <w:rsid w:val="00372641"/>
    <w:rsid w:val="0037575B"/>
    <w:rsid w:val="003764EE"/>
    <w:rsid w:val="003768B3"/>
    <w:rsid w:val="00376CEC"/>
    <w:rsid w:val="00381A69"/>
    <w:rsid w:val="003822D1"/>
    <w:rsid w:val="00382542"/>
    <w:rsid w:val="00391795"/>
    <w:rsid w:val="00392E7A"/>
    <w:rsid w:val="00392FD1"/>
    <w:rsid w:val="00397104"/>
    <w:rsid w:val="003A2119"/>
    <w:rsid w:val="003A2EB6"/>
    <w:rsid w:val="003A34A9"/>
    <w:rsid w:val="003A3CA4"/>
    <w:rsid w:val="003A3D51"/>
    <w:rsid w:val="003A50E1"/>
    <w:rsid w:val="003A762B"/>
    <w:rsid w:val="003A7BF6"/>
    <w:rsid w:val="003B24C0"/>
    <w:rsid w:val="003B43C0"/>
    <w:rsid w:val="003B4FCB"/>
    <w:rsid w:val="003B5D3E"/>
    <w:rsid w:val="003B67B1"/>
    <w:rsid w:val="003B7496"/>
    <w:rsid w:val="003C06A2"/>
    <w:rsid w:val="003C0918"/>
    <w:rsid w:val="003C77E1"/>
    <w:rsid w:val="003D1F76"/>
    <w:rsid w:val="003D268A"/>
    <w:rsid w:val="003D56F2"/>
    <w:rsid w:val="003D58BD"/>
    <w:rsid w:val="003D6231"/>
    <w:rsid w:val="003E0757"/>
    <w:rsid w:val="003E1633"/>
    <w:rsid w:val="003E4E4A"/>
    <w:rsid w:val="003E6F74"/>
    <w:rsid w:val="003F156C"/>
    <w:rsid w:val="00400C87"/>
    <w:rsid w:val="00401580"/>
    <w:rsid w:val="00402DD4"/>
    <w:rsid w:val="004106DA"/>
    <w:rsid w:val="00412A11"/>
    <w:rsid w:val="00414E75"/>
    <w:rsid w:val="0041551F"/>
    <w:rsid w:val="00420607"/>
    <w:rsid w:val="00421C47"/>
    <w:rsid w:val="0042333C"/>
    <w:rsid w:val="00424BB4"/>
    <w:rsid w:val="00425AC3"/>
    <w:rsid w:val="00432911"/>
    <w:rsid w:val="00433FE0"/>
    <w:rsid w:val="004346BD"/>
    <w:rsid w:val="00434702"/>
    <w:rsid w:val="00434BE5"/>
    <w:rsid w:val="00435AB4"/>
    <w:rsid w:val="00435B47"/>
    <w:rsid w:val="004370D1"/>
    <w:rsid w:val="0043720D"/>
    <w:rsid w:val="00442CB7"/>
    <w:rsid w:val="00445146"/>
    <w:rsid w:val="00445ED3"/>
    <w:rsid w:val="00446EAD"/>
    <w:rsid w:val="00450954"/>
    <w:rsid w:val="004540EE"/>
    <w:rsid w:val="00457235"/>
    <w:rsid w:val="00460EFF"/>
    <w:rsid w:val="004637B7"/>
    <w:rsid w:val="00463E38"/>
    <w:rsid w:val="004658B1"/>
    <w:rsid w:val="00476503"/>
    <w:rsid w:val="004774A1"/>
    <w:rsid w:val="004807E7"/>
    <w:rsid w:val="00480D32"/>
    <w:rsid w:val="00481F4A"/>
    <w:rsid w:val="00482156"/>
    <w:rsid w:val="00482D51"/>
    <w:rsid w:val="0048324C"/>
    <w:rsid w:val="00483DE2"/>
    <w:rsid w:val="00484B10"/>
    <w:rsid w:val="00485479"/>
    <w:rsid w:val="00486A10"/>
    <w:rsid w:val="0049079E"/>
    <w:rsid w:val="0049331E"/>
    <w:rsid w:val="004958BD"/>
    <w:rsid w:val="00496ED7"/>
    <w:rsid w:val="0049716B"/>
    <w:rsid w:val="004A08B9"/>
    <w:rsid w:val="004A3E4E"/>
    <w:rsid w:val="004A4D45"/>
    <w:rsid w:val="004A5E2A"/>
    <w:rsid w:val="004A72FA"/>
    <w:rsid w:val="004B045E"/>
    <w:rsid w:val="004B1079"/>
    <w:rsid w:val="004B2281"/>
    <w:rsid w:val="004B396C"/>
    <w:rsid w:val="004B4BDE"/>
    <w:rsid w:val="004B6045"/>
    <w:rsid w:val="004B79D7"/>
    <w:rsid w:val="004C0A12"/>
    <w:rsid w:val="004C1B85"/>
    <w:rsid w:val="004C4938"/>
    <w:rsid w:val="004C4DF3"/>
    <w:rsid w:val="004C50F3"/>
    <w:rsid w:val="004C5EDD"/>
    <w:rsid w:val="004D0430"/>
    <w:rsid w:val="004D2D10"/>
    <w:rsid w:val="004D4B76"/>
    <w:rsid w:val="004D665C"/>
    <w:rsid w:val="004D690A"/>
    <w:rsid w:val="004D7A75"/>
    <w:rsid w:val="004E0462"/>
    <w:rsid w:val="004E1806"/>
    <w:rsid w:val="004E1F7C"/>
    <w:rsid w:val="004E2875"/>
    <w:rsid w:val="004E5D0B"/>
    <w:rsid w:val="004E7021"/>
    <w:rsid w:val="004F0195"/>
    <w:rsid w:val="004F2C44"/>
    <w:rsid w:val="004F2C8A"/>
    <w:rsid w:val="004F44EB"/>
    <w:rsid w:val="004F565A"/>
    <w:rsid w:val="004F581D"/>
    <w:rsid w:val="0050020F"/>
    <w:rsid w:val="0050168B"/>
    <w:rsid w:val="00502042"/>
    <w:rsid w:val="00503999"/>
    <w:rsid w:val="00503E61"/>
    <w:rsid w:val="00507490"/>
    <w:rsid w:val="00511CDD"/>
    <w:rsid w:val="0051507A"/>
    <w:rsid w:val="0051600E"/>
    <w:rsid w:val="00516730"/>
    <w:rsid w:val="00516ADD"/>
    <w:rsid w:val="00521679"/>
    <w:rsid w:val="005229E7"/>
    <w:rsid w:val="00527644"/>
    <w:rsid w:val="005341D4"/>
    <w:rsid w:val="005342B8"/>
    <w:rsid w:val="005348E3"/>
    <w:rsid w:val="005376BA"/>
    <w:rsid w:val="00543576"/>
    <w:rsid w:val="005447D5"/>
    <w:rsid w:val="0054589A"/>
    <w:rsid w:val="00545F3C"/>
    <w:rsid w:val="0055119A"/>
    <w:rsid w:val="0055162C"/>
    <w:rsid w:val="00553B2B"/>
    <w:rsid w:val="005551B7"/>
    <w:rsid w:val="00555E74"/>
    <w:rsid w:val="00556374"/>
    <w:rsid w:val="00556A73"/>
    <w:rsid w:val="0056150B"/>
    <w:rsid w:val="00562443"/>
    <w:rsid w:val="00562D06"/>
    <w:rsid w:val="00563132"/>
    <w:rsid w:val="0056606F"/>
    <w:rsid w:val="00567839"/>
    <w:rsid w:val="0056797F"/>
    <w:rsid w:val="005714DA"/>
    <w:rsid w:val="005721E5"/>
    <w:rsid w:val="00572ED6"/>
    <w:rsid w:val="00573BE3"/>
    <w:rsid w:val="00574387"/>
    <w:rsid w:val="00576DE1"/>
    <w:rsid w:val="005841E6"/>
    <w:rsid w:val="00585BDC"/>
    <w:rsid w:val="00585FA2"/>
    <w:rsid w:val="0058761A"/>
    <w:rsid w:val="005925A2"/>
    <w:rsid w:val="005932AD"/>
    <w:rsid w:val="005950E8"/>
    <w:rsid w:val="005A0267"/>
    <w:rsid w:val="005A1B9A"/>
    <w:rsid w:val="005A3C63"/>
    <w:rsid w:val="005A5124"/>
    <w:rsid w:val="005A5C62"/>
    <w:rsid w:val="005A7F37"/>
    <w:rsid w:val="005B2717"/>
    <w:rsid w:val="005B3A9F"/>
    <w:rsid w:val="005B3CD6"/>
    <w:rsid w:val="005B6EA5"/>
    <w:rsid w:val="005B72DB"/>
    <w:rsid w:val="005C0C7F"/>
    <w:rsid w:val="005C1874"/>
    <w:rsid w:val="005C1BCB"/>
    <w:rsid w:val="005C4D5E"/>
    <w:rsid w:val="005C4F61"/>
    <w:rsid w:val="005C6CA1"/>
    <w:rsid w:val="005D0199"/>
    <w:rsid w:val="005D1290"/>
    <w:rsid w:val="005D24D2"/>
    <w:rsid w:val="005D67BA"/>
    <w:rsid w:val="005D6BE8"/>
    <w:rsid w:val="005D76D6"/>
    <w:rsid w:val="005E1B00"/>
    <w:rsid w:val="005E1F16"/>
    <w:rsid w:val="005E1FCB"/>
    <w:rsid w:val="005E20F8"/>
    <w:rsid w:val="005E224B"/>
    <w:rsid w:val="005E2531"/>
    <w:rsid w:val="005E39A0"/>
    <w:rsid w:val="005E4B07"/>
    <w:rsid w:val="005E555C"/>
    <w:rsid w:val="005F0B73"/>
    <w:rsid w:val="005F1CE1"/>
    <w:rsid w:val="005F5315"/>
    <w:rsid w:val="005F6792"/>
    <w:rsid w:val="0060070C"/>
    <w:rsid w:val="00601F3A"/>
    <w:rsid w:val="00604315"/>
    <w:rsid w:val="006062EF"/>
    <w:rsid w:val="0060740D"/>
    <w:rsid w:val="00612B4E"/>
    <w:rsid w:val="00613508"/>
    <w:rsid w:val="0061375D"/>
    <w:rsid w:val="00613C1E"/>
    <w:rsid w:val="00613F9D"/>
    <w:rsid w:val="006140D5"/>
    <w:rsid w:val="006143A5"/>
    <w:rsid w:val="00614A36"/>
    <w:rsid w:val="00616DC5"/>
    <w:rsid w:val="006176ED"/>
    <w:rsid w:val="00617EC2"/>
    <w:rsid w:val="0062098C"/>
    <w:rsid w:val="006227F2"/>
    <w:rsid w:val="00624E68"/>
    <w:rsid w:val="006253AD"/>
    <w:rsid w:val="00626C84"/>
    <w:rsid w:val="006318E6"/>
    <w:rsid w:val="00631C8E"/>
    <w:rsid w:val="00633368"/>
    <w:rsid w:val="00634916"/>
    <w:rsid w:val="006359DD"/>
    <w:rsid w:val="00637CFF"/>
    <w:rsid w:val="00641DF4"/>
    <w:rsid w:val="00641E46"/>
    <w:rsid w:val="006427A4"/>
    <w:rsid w:val="00642E3A"/>
    <w:rsid w:val="00645216"/>
    <w:rsid w:val="00645AAF"/>
    <w:rsid w:val="006476BD"/>
    <w:rsid w:val="00651465"/>
    <w:rsid w:val="00652DD3"/>
    <w:rsid w:val="0066047B"/>
    <w:rsid w:val="006609A7"/>
    <w:rsid w:val="006631CF"/>
    <w:rsid w:val="006653FC"/>
    <w:rsid w:val="0067051B"/>
    <w:rsid w:val="006708A0"/>
    <w:rsid w:val="00670B9F"/>
    <w:rsid w:val="00671B30"/>
    <w:rsid w:val="00675E71"/>
    <w:rsid w:val="00676A81"/>
    <w:rsid w:val="00680A23"/>
    <w:rsid w:val="00681320"/>
    <w:rsid w:val="0068185B"/>
    <w:rsid w:val="00683701"/>
    <w:rsid w:val="006839C2"/>
    <w:rsid w:val="00683BA7"/>
    <w:rsid w:val="00684BFE"/>
    <w:rsid w:val="006868FB"/>
    <w:rsid w:val="00686EAF"/>
    <w:rsid w:val="006904AD"/>
    <w:rsid w:val="00690EFA"/>
    <w:rsid w:val="0069313E"/>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2878"/>
    <w:rsid w:val="006C29B7"/>
    <w:rsid w:val="006C4AFD"/>
    <w:rsid w:val="006D1559"/>
    <w:rsid w:val="006D1EB1"/>
    <w:rsid w:val="006D2B2A"/>
    <w:rsid w:val="006D58B5"/>
    <w:rsid w:val="006D58F5"/>
    <w:rsid w:val="006D6095"/>
    <w:rsid w:val="006D6905"/>
    <w:rsid w:val="006E0421"/>
    <w:rsid w:val="006E099B"/>
    <w:rsid w:val="006E189D"/>
    <w:rsid w:val="006E4AB6"/>
    <w:rsid w:val="006E54DF"/>
    <w:rsid w:val="006F0A43"/>
    <w:rsid w:val="006F2954"/>
    <w:rsid w:val="006F2989"/>
    <w:rsid w:val="006F3A1B"/>
    <w:rsid w:val="006F5E4A"/>
    <w:rsid w:val="00700D30"/>
    <w:rsid w:val="00702A1C"/>
    <w:rsid w:val="00705D3B"/>
    <w:rsid w:val="00705F0E"/>
    <w:rsid w:val="00706585"/>
    <w:rsid w:val="00706A0B"/>
    <w:rsid w:val="007071B7"/>
    <w:rsid w:val="00707A1D"/>
    <w:rsid w:val="007129D2"/>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664E"/>
    <w:rsid w:val="007466D5"/>
    <w:rsid w:val="00747374"/>
    <w:rsid w:val="0074786A"/>
    <w:rsid w:val="00747A76"/>
    <w:rsid w:val="00747EDD"/>
    <w:rsid w:val="00750C1A"/>
    <w:rsid w:val="0075149F"/>
    <w:rsid w:val="00753247"/>
    <w:rsid w:val="00754519"/>
    <w:rsid w:val="00755E09"/>
    <w:rsid w:val="00757C8B"/>
    <w:rsid w:val="00760901"/>
    <w:rsid w:val="00760DB9"/>
    <w:rsid w:val="00760F7F"/>
    <w:rsid w:val="007630BF"/>
    <w:rsid w:val="007631B1"/>
    <w:rsid w:val="0076411C"/>
    <w:rsid w:val="00766C57"/>
    <w:rsid w:val="00774839"/>
    <w:rsid w:val="007752A9"/>
    <w:rsid w:val="00775509"/>
    <w:rsid w:val="00776F9C"/>
    <w:rsid w:val="007775D0"/>
    <w:rsid w:val="0077775A"/>
    <w:rsid w:val="00780F2D"/>
    <w:rsid w:val="00781213"/>
    <w:rsid w:val="007837EB"/>
    <w:rsid w:val="007839BD"/>
    <w:rsid w:val="0078588F"/>
    <w:rsid w:val="007917F4"/>
    <w:rsid w:val="00792B40"/>
    <w:rsid w:val="007965B9"/>
    <w:rsid w:val="00797EE8"/>
    <w:rsid w:val="007A1172"/>
    <w:rsid w:val="007A2B57"/>
    <w:rsid w:val="007A3652"/>
    <w:rsid w:val="007A624F"/>
    <w:rsid w:val="007A68C0"/>
    <w:rsid w:val="007A7438"/>
    <w:rsid w:val="007A74BC"/>
    <w:rsid w:val="007B02EA"/>
    <w:rsid w:val="007B0955"/>
    <w:rsid w:val="007B2034"/>
    <w:rsid w:val="007B4AF5"/>
    <w:rsid w:val="007B5B94"/>
    <w:rsid w:val="007B5E40"/>
    <w:rsid w:val="007B6BB0"/>
    <w:rsid w:val="007B7B48"/>
    <w:rsid w:val="007C02D9"/>
    <w:rsid w:val="007C0BA2"/>
    <w:rsid w:val="007C23DA"/>
    <w:rsid w:val="007C4CBB"/>
    <w:rsid w:val="007C6463"/>
    <w:rsid w:val="007C7291"/>
    <w:rsid w:val="007C7C30"/>
    <w:rsid w:val="007D3415"/>
    <w:rsid w:val="007D608B"/>
    <w:rsid w:val="007E12E8"/>
    <w:rsid w:val="007E5CB9"/>
    <w:rsid w:val="007E6240"/>
    <w:rsid w:val="007E6D87"/>
    <w:rsid w:val="007F2DD1"/>
    <w:rsid w:val="00802EFE"/>
    <w:rsid w:val="00803732"/>
    <w:rsid w:val="0080434D"/>
    <w:rsid w:val="0080582F"/>
    <w:rsid w:val="00805A54"/>
    <w:rsid w:val="0080603B"/>
    <w:rsid w:val="008065D7"/>
    <w:rsid w:val="008074A6"/>
    <w:rsid w:val="00811AC1"/>
    <w:rsid w:val="0081587B"/>
    <w:rsid w:val="00815B8C"/>
    <w:rsid w:val="00817057"/>
    <w:rsid w:val="00822168"/>
    <w:rsid w:val="00822880"/>
    <w:rsid w:val="00823ED8"/>
    <w:rsid w:val="00825AE5"/>
    <w:rsid w:val="00827463"/>
    <w:rsid w:val="0083085C"/>
    <w:rsid w:val="00830921"/>
    <w:rsid w:val="0083120C"/>
    <w:rsid w:val="00833D26"/>
    <w:rsid w:val="00834930"/>
    <w:rsid w:val="00835BEC"/>
    <w:rsid w:val="008374EC"/>
    <w:rsid w:val="00843D24"/>
    <w:rsid w:val="008453CF"/>
    <w:rsid w:val="00850E24"/>
    <w:rsid w:val="00850F2A"/>
    <w:rsid w:val="0085146B"/>
    <w:rsid w:val="0085277B"/>
    <w:rsid w:val="00853BAA"/>
    <w:rsid w:val="00853DFD"/>
    <w:rsid w:val="00855814"/>
    <w:rsid w:val="00857BD9"/>
    <w:rsid w:val="00860967"/>
    <w:rsid w:val="00861020"/>
    <w:rsid w:val="00861B63"/>
    <w:rsid w:val="00863E54"/>
    <w:rsid w:val="00866930"/>
    <w:rsid w:val="00867D07"/>
    <w:rsid w:val="0087496A"/>
    <w:rsid w:val="00874B9F"/>
    <w:rsid w:val="00875C1F"/>
    <w:rsid w:val="00876F67"/>
    <w:rsid w:val="0087732A"/>
    <w:rsid w:val="0088108D"/>
    <w:rsid w:val="00881DE0"/>
    <w:rsid w:val="008845E3"/>
    <w:rsid w:val="00884789"/>
    <w:rsid w:val="0088528E"/>
    <w:rsid w:val="00896A71"/>
    <w:rsid w:val="00896E3F"/>
    <w:rsid w:val="008A0C16"/>
    <w:rsid w:val="008A19B6"/>
    <w:rsid w:val="008A449B"/>
    <w:rsid w:val="008A4AED"/>
    <w:rsid w:val="008B0AE0"/>
    <w:rsid w:val="008B0E5F"/>
    <w:rsid w:val="008B28EC"/>
    <w:rsid w:val="008B2909"/>
    <w:rsid w:val="008B369B"/>
    <w:rsid w:val="008B51C6"/>
    <w:rsid w:val="008C1735"/>
    <w:rsid w:val="008C2181"/>
    <w:rsid w:val="008C3281"/>
    <w:rsid w:val="008C3A42"/>
    <w:rsid w:val="008C4CD4"/>
    <w:rsid w:val="008C74E7"/>
    <w:rsid w:val="008D0F2F"/>
    <w:rsid w:val="008D1A0E"/>
    <w:rsid w:val="008D2240"/>
    <w:rsid w:val="008D5BFA"/>
    <w:rsid w:val="008D5D95"/>
    <w:rsid w:val="008D6352"/>
    <w:rsid w:val="008D6CCA"/>
    <w:rsid w:val="008D71CF"/>
    <w:rsid w:val="008D7415"/>
    <w:rsid w:val="008E1424"/>
    <w:rsid w:val="008E27D0"/>
    <w:rsid w:val="008E2935"/>
    <w:rsid w:val="008E60E2"/>
    <w:rsid w:val="008E61AF"/>
    <w:rsid w:val="008E6F50"/>
    <w:rsid w:val="008F1E12"/>
    <w:rsid w:val="008F2E42"/>
    <w:rsid w:val="008F4CB4"/>
    <w:rsid w:val="008F6F43"/>
    <w:rsid w:val="00900138"/>
    <w:rsid w:val="00900AF3"/>
    <w:rsid w:val="0090515C"/>
    <w:rsid w:val="00907B45"/>
    <w:rsid w:val="00910456"/>
    <w:rsid w:val="009148F3"/>
    <w:rsid w:val="00916C12"/>
    <w:rsid w:val="00920A85"/>
    <w:rsid w:val="00920CAA"/>
    <w:rsid w:val="00920E6D"/>
    <w:rsid w:val="00923035"/>
    <w:rsid w:val="00925132"/>
    <w:rsid w:val="00925186"/>
    <w:rsid w:val="009302EA"/>
    <w:rsid w:val="00931A65"/>
    <w:rsid w:val="0093207E"/>
    <w:rsid w:val="00932412"/>
    <w:rsid w:val="009345F8"/>
    <w:rsid w:val="00942A71"/>
    <w:rsid w:val="009439BD"/>
    <w:rsid w:val="009446DB"/>
    <w:rsid w:val="00944C7F"/>
    <w:rsid w:val="00945B9B"/>
    <w:rsid w:val="00947DCB"/>
    <w:rsid w:val="00953AC6"/>
    <w:rsid w:val="00956937"/>
    <w:rsid w:val="00957664"/>
    <w:rsid w:val="0096036B"/>
    <w:rsid w:val="009619D7"/>
    <w:rsid w:val="009636AF"/>
    <w:rsid w:val="0096491B"/>
    <w:rsid w:val="00965D93"/>
    <w:rsid w:val="009662DF"/>
    <w:rsid w:val="00971EC3"/>
    <w:rsid w:val="00972D38"/>
    <w:rsid w:val="00973287"/>
    <w:rsid w:val="0097331E"/>
    <w:rsid w:val="00974D9A"/>
    <w:rsid w:val="00975302"/>
    <w:rsid w:val="0097670B"/>
    <w:rsid w:val="00984F22"/>
    <w:rsid w:val="00986BF0"/>
    <w:rsid w:val="00986C31"/>
    <w:rsid w:val="009878C3"/>
    <w:rsid w:val="0099060B"/>
    <w:rsid w:val="009921D0"/>
    <w:rsid w:val="009926F2"/>
    <w:rsid w:val="00996513"/>
    <w:rsid w:val="00997BA0"/>
    <w:rsid w:val="009A095B"/>
    <w:rsid w:val="009A0F82"/>
    <w:rsid w:val="009A157B"/>
    <w:rsid w:val="009A3DB6"/>
    <w:rsid w:val="009A7553"/>
    <w:rsid w:val="009B21AE"/>
    <w:rsid w:val="009B3A2B"/>
    <w:rsid w:val="009C2AAA"/>
    <w:rsid w:val="009C32CA"/>
    <w:rsid w:val="009C42F0"/>
    <w:rsid w:val="009C56DC"/>
    <w:rsid w:val="009C64A2"/>
    <w:rsid w:val="009D120A"/>
    <w:rsid w:val="009D279D"/>
    <w:rsid w:val="009D4974"/>
    <w:rsid w:val="009E2A30"/>
    <w:rsid w:val="009E4ADA"/>
    <w:rsid w:val="009E6DDF"/>
    <w:rsid w:val="009F1F40"/>
    <w:rsid w:val="009F2B90"/>
    <w:rsid w:val="009F2BCE"/>
    <w:rsid w:val="009F4C66"/>
    <w:rsid w:val="009F53B0"/>
    <w:rsid w:val="009F6E57"/>
    <w:rsid w:val="009F7BD2"/>
    <w:rsid w:val="00A01577"/>
    <w:rsid w:val="00A037B1"/>
    <w:rsid w:val="00A03E86"/>
    <w:rsid w:val="00A05BD6"/>
    <w:rsid w:val="00A05CDE"/>
    <w:rsid w:val="00A05D6C"/>
    <w:rsid w:val="00A12361"/>
    <w:rsid w:val="00A1486E"/>
    <w:rsid w:val="00A14F6C"/>
    <w:rsid w:val="00A21285"/>
    <w:rsid w:val="00A2387B"/>
    <w:rsid w:val="00A23EE4"/>
    <w:rsid w:val="00A25608"/>
    <w:rsid w:val="00A27500"/>
    <w:rsid w:val="00A27531"/>
    <w:rsid w:val="00A31B2A"/>
    <w:rsid w:val="00A32C92"/>
    <w:rsid w:val="00A3426F"/>
    <w:rsid w:val="00A351DE"/>
    <w:rsid w:val="00A35BB6"/>
    <w:rsid w:val="00A40A6E"/>
    <w:rsid w:val="00A44A86"/>
    <w:rsid w:val="00A44C51"/>
    <w:rsid w:val="00A47DB0"/>
    <w:rsid w:val="00A510E0"/>
    <w:rsid w:val="00A515AE"/>
    <w:rsid w:val="00A530E9"/>
    <w:rsid w:val="00A544A9"/>
    <w:rsid w:val="00A5454A"/>
    <w:rsid w:val="00A54BE4"/>
    <w:rsid w:val="00A54EEE"/>
    <w:rsid w:val="00A55868"/>
    <w:rsid w:val="00A55E94"/>
    <w:rsid w:val="00A60C51"/>
    <w:rsid w:val="00A62C25"/>
    <w:rsid w:val="00A66AB4"/>
    <w:rsid w:val="00A71047"/>
    <w:rsid w:val="00A72538"/>
    <w:rsid w:val="00A72854"/>
    <w:rsid w:val="00A75F64"/>
    <w:rsid w:val="00A76532"/>
    <w:rsid w:val="00A818EF"/>
    <w:rsid w:val="00A81A0E"/>
    <w:rsid w:val="00A83BC7"/>
    <w:rsid w:val="00A8452A"/>
    <w:rsid w:val="00A86E29"/>
    <w:rsid w:val="00A87625"/>
    <w:rsid w:val="00A87DC8"/>
    <w:rsid w:val="00A91CF1"/>
    <w:rsid w:val="00A93B89"/>
    <w:rsid w:val="00AA1B3A"/>
    <w:rsid w:val="00AA56DA"/>
    <w:rsid w:val="00AB0D92"/>
    <w:rsid w:val="00AB2346"/>
    <w:rsid w:val="00AB3A4B"/>
    <w:rsid w:val="00AB3BBE"/>
    <w:rsid w:val="00AB43C9"/>
    <w:rsid w:val="00AB4B15"/>
    <w:rsid w:val="00AB636B"/>
    <w:rsid w:val="00AB7123"/>
    <w:rsid w:val="00AC0894"/>
    <w:rsid w:val="00AC2C74"/>
    <w:rsid w:val="00AC5760"/>
    <w:rsid w:val="00AD2128"/>
    <w:rsid w:val="00AD445F"/>
    <w:rsid w:val="00AD4730"/>
    <w:rsid w:val="00AE0C62"/>
    <w:rsid w:val="00AE1B2E"/>
    <w:rsid w:val="00AE24FA"/>
    <w:rsid w:val="00AE3803"/>
    <w:rsid w:val="00AE5311"/>
    <w:rsid w:val="00AE61A3"/>
    <w:rsid w:val="00AF04C9"/>
    <w:rsid w:val="00AF2E07"/>
    <w:rsid w:val="00AF54DD"/>
    <w:rsid w:val="00B01DA3"/>
    <w:rsid w:val="00B02386"/>
    <w:rsid w:val="00B028AF"/>
    <w:rsid w:val="00B03968"/>
    <w:rsid w:val="00B11103"/>
    <w:rsid w:val="00B1424E"/>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2736"/>
    <w:rsid w:val="00B34985"/>
    <w:rsid w:val="00B34E20"/>
    <w:rsid w:val="00B34FA5"/>
    <w:rsid w:val="00B42E28"/>
    <w:rsid w:val="00B51B75"/>
    <w:rsid w:val="00B51CD7"/>
    <w:rsid w:val="00B5252C"/>
    <w:rsid w:val="00B5638A"/>
    <w:rsid w:val="00B5794E"/>
    <w:rsid w:val="00B62D79"/>
    <w:rsid w:val="00B63502"/>
    <w:rsid w:val="00B660A0"/>
    <w:rsid w:val="00B7462B"/>
    <w:rsid w:val="00B75241"/>
    <w:rsid w:val="00B7536A"/>
    <w:rsid w:val="00B756C8"/>
    <w:rsid w:val="00B768E1"/>
    <w:rsid w:val="00B76CA9"/>
    <w:rsid w:val="00B807B5"/>
    <w:rsid w:val="00B825F0"/>
    <w:rsid w:val="00B82F0A"/>
    <w:rsid w:val="00B8339C"/>
    <w:rsid w:val="00B85265"/>
    <w:rsid w:val="00B861CA"/>
    <w:rsid w:val="00B913DE"/>
    <w:rsid w:val="00B9243C"/>
    <w:rsid w:val="00B92484"/>
    <w:rsid w:val="00B92B5D"/>
    <w:rsid w:val="00B94B57"/>
    <w:rsid w:val="00B95B73"/>
    <w:rsid w:val="00BA091E"/>
    <w:rsid w:val="00BA2535"/>
    <w:rsid w:val="00BA2BC2"/>
    <w:rsid w:val="00BA33DD"/>
    <w:rsid w:val="00BA3D86"/>
    <w:rsid w:val="00BA619B"/>
    <w:rsid w:val="00BB00FE"/>
    <w:rsid w:val="00BB0750"/>
    <w:rsid w:val="00BB0FF3"/>
    <w:rsid w:val="00BB18B0"/>
    <w:rsid w:val="00BB1A24"/>
    <w:rsid w:val="00BB33E6"/>
    <w:rsid w:val="00BB6759"/>
    <w:rsid w:val="00BC0761"/>
    <w:rsid w:val="00BC15AC"/>
    <w:rsid w:val="00BC1AD0"/>
    <w:rsid w:val="00BC1CA9"/>
    <w:rsid w:val="00BC5C3C"/>
    <w:rsid w:val="00BC69E9"/>
    <w:rsid w:val="00BC6F27"/>
    <w:rsid w:val="00BD0598"/>
    <w:rsid w:val="00BD152C"/>
    <w:rsid w:val="00BD6D0A"/>
    <w:rsid w:val="00BD731C"/>
    <w:rsid w:val="00BD7736"/>
    <w:rsid w:val="00BD7B46"/>
    <w:rsid w:val="00BF0420"/>
    <w:rsid w:val="00BF160E"/>
    <w:rsid w:val="00C008C7"/>
    <w:rsid w:val="00C01302"/>
    <w:rsid w:val="00C04294"/>
    <w:rsid w:val="00C0507B"/>
    <w:rsid w:val="00C06276"/>
    <w:rsid w:val="00C13E35"/>
    <w:rsid w:val="00C16CAC"/>
    <w:rsid w:val="00C173F1"/>
    <w:rsid w:val="00C176BA"/>
    <w:rsid w:val="00C205BD"/>
    <w:rsid w:val="00C2065C"/>
    <w:rsid w:val="00C21250"/>
    <w:rsid w:val="00C21B79"/>
    <w:rsid w:val="00C22317"/>
    <w:rsid w:val="00C247EA"/>
    <w:rsid w:val="00C3439A"/>
    <w:rsid w:val="00C35054"/>
    <w:rsid w:val="00C35BB2"/>
    <w:rsid w:val="00C37882"/>
    <w:rsid w:val="00C40B8F"/>
    <w:rsid w:val="00C41B96"/>
    <w:rsid w:val="00C42FB5"/>
    <w:rsid w:val="00C4624F"/>
    <w:rsid w:val="00C47AB6"/>
    <w:rsid w:val="00C55BCC"/>
    <w:rsid w:val="00C56310"/>
    <w:rsid w:val="00C56CD8"/>
    <w:rsid w:val="00C63E01"/>
    <w:rsid w:val="00C64D8A"/>
    <w:rsid w:val="00C65872"/>
    <w:rsid w:val="00C65C29"/>
    <w:rsid w:val="00C67B19"/>
    <w:rsid w:val="00C70AAD"/>
    <w:rsid w:val="00C70E43"/>
    <w:rsid w:val="00C726BD"/>
    <w:rsid w:val="00C73D97"/>
    <w:rsid w:val="00C756EC"/>
    <w:rsid w:val="00C77BDD"/>
    <w:rsid w:val="00C80A8B"/>
    <w:rsid w:val="00C819E7"/>
    <w:rsid w:val="00C82849"/>
    <w:rsid w:val="00C849B7"/>
    <w:rsid w:val="00C87971"/>
    <w:rsid w:val="00C96272"/>
    <w:rsid w:val="00C96D3F"/>
    <w:rsid w:val="00C97740"/>
    <w:rsid w:val="00CA02B1"/>
    <w:rsid w:val="00CA0AF3"/>
    <w:rsid w:val="00CA13F4"/>
    <w:rsid w:val="00CA44D7"/>
    <w:rsid w:val="00CA5530"/>
    <w:rsid w:val="00CA6C81"/>
    <w:rsid w:val="00CB0A4D"/>
    <w:rsid w:val="00CB171B"/>
    <w:rsid w:val="00CB24E5"/>
    <w:rsid w:val="00CB3718"/>
    <w:rsid w:val="00CB4470"/>
    <w:rsid w:val="00CB4DD7"/>
    <w:rsid w:val="00CB5F0F"/>
    <w:rsid w:val="00CB64CF"/>
    <w:rsid w:val="00CC0504"/>
    <w:rsid w:val="00CC06C1"/>
    <w:rsid w:val="00CC07A4"/>
    <w:rsid w:val="00CC24D4"/>
    <w:rsid w:val="00CC4541"/>
    <w:rsid w:val="00CC5C20"/>
    <w:rsid w:val="00CC748D"/>
    <w:rsid w:val="00CD0472"/>
    <w:rsid w:val="00CD5AC1"/>
    <w:rsid w:val="00CD6D44"/>
    <w:rsid w:val="00CE05F3"/>
    <w:rsid w:val="00CE0769"/>
    <w:rsid w:val="00CE17EA"/>
    <w:rsid w:val="00CE24AC"/>
    <w:rsid w:val="00CE2B02"/>
    <w:rsid w:val="00CE3DDC"/>
    <w:rsid w:val="00CE6128"/>
    <w:rsid w:val="00CE6781"/>
    <w:rsid w:val="00CE6D26"/>
    <w:rsid w:val="00CF00D1"/>
    <w:rsid w:val="00CF0538"/>
    <w:rsid w:val="00CF11AE"/>
    <w:rsid w:val="00CF7E8F"/>
    <w:rsid w:val="00CF7F61"/>
    <w:rsid w:val="00D0268C"/>
    <w:rsid w:val="00D05644"/>
    <w:rsid w:val="00D066FD"/>
    <w:rsid w:val="00D10919"/>
    <w:rsid w:val="00D1346C"/>
    <w:rsid w:val="00D1582A"/>
    <w:rsid w:val="00D15A44"/>
    <w:rsid w:val="00D15F89"/>
    <w:rsid w:val="00D16B98"/>
    <w:rsid w:val="00D175F6"/>
    <w:rsid w:val="00D200F2"/>
    <w:rsid w:val="00D219B9"/>
    <w:rsid w:val="00D235CD"/>
    <w:rsid w:val="00D2435A"/>
    <w:rsid w:val="00D259DC"/>
    <w:rsid w:val="00D25D5C"/>
    <w:rsid w:val="00D274C4"/>
    <w:rsid w:val="00D2769D"/>
    <w:rsid w:val="00D324EF"/>
    <w:rsid w:val="00D33BEE"/>
    <w:rsid w:val="00D340F8"/>
    <w:rsid w:val="00D34486"/>
    <w:rsid w:val="00D34675"/>
    <w:rsid w:val="00D34A0C"/>
    <w:rsid w:val="00D3556F"/>
    <w:rsid w:val="00D3623C"/>
    <w:rsid w:val="00D370BD"/>
    <w:rsid w:val="00D37B7F"/>
    <w:rsid w:val="00D41802"/>
    <w:rsid w:val="00D43BDA"/>
    <w:rsid w:val="00D43EDB"/>
    <w:rsid w:val="00D441F4"/>
    <w:rsid w:val="00D44AA5"/>
    <w:rsid w:val="00D45037"/>
    <w:rsid w:val="00D45F97"/>
    <w:rsid w:val="00D519FA"/>
    <w:rsid w:val="00D55CC0"/>
    <w:rsid w:val="00D57971"/>
    <w:rsid w:val="00D62166"/>
    <w:rsid w:val="00D72860"/>
    <w:rsid w:val="00D73CF4"/>
    <w:rsid w:val="00D74622"/>
    <w:rsid w:val="00D74D4F"/>
    <w:rsid w:val="00D76F86"/>
    <w:rsid w:val="00D77B7A"/>
    <w:rsid w:val="00D819DD"/>
    <w:rsid w:val="00D81B7C"/>
    <w:rsid w:val="00D836B9"/>
    <w:rsid w:val="00D83A3E"/>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0EE"/>
    <w:rsid w:val="00DA258B"/>
    <w:rsid w:val="00DB0F37"/>
    <w:rsid w:val="00DB10BC"/>
    <w:rsid w:val="00DB2750"/>
    <w:rsid w:val="00DB488E"/>
    <w:rsid w:val="00DB5DD9"/>
    <w:rsid w:val="00DC281C"/>
    <w:rsid w:val="00DC2AA8"/>
    <w:rsid w:val="00DC3C96"/>
    <w:rsid w:val="00DC4570"/>
    <w:rsid w:val="00DC505B"/>
    <w:rsid w:val="00DC61A0"/>
    <w:rsid w:val="00DD04D1"/>
    <w:rsid w:val="00DD14D3"/>
    <w:rsid w:val="00DD2C53"/>
    <w:rsid w:val="00DD565A"/>
    <w:rsid w:val="00DE0723"/>
    <w:rsid w:val="00DE0F42"/>
    <w:rsid w:val="00DE39EE"/>
    <w:rsid w:val="00DE55FB"/>
    <w:rsid w:val="00DE58BF"/>
    <w:rsid w:val="00DE5BDD"/>
    <w:rsid w:val="00DE6385"/>
    <w:rsid w:val="00DE7111"/>
    <w:rsid w:val="00DF1244"/>
    <w:rsid w:val="00DF1303"/>
    <w:rsid w:val="00DF2222"/>
    <w:rsid w:val="00DF25DE"/>
    <w:rsid w:val="00DF3895"/>
    <w:rsid w:val="00DF50E1"/>
    <w:rsid w:val="00DF5298"/>
    <w:rsid w:val="00DF7FD1"/>
    <w:rsid w:val="00E10F40"/>
    <w:rsid w:val="00E124FB"/>
    <w:rsid w:val="00E159C1"/>
    <w:rsid w:val="00E209C9"/>
    <w:rsid w:val="00E23798"/>
    <w:rsid w:val="00E23DA9"/>
    <w:rsid w:val="00E24FA5"/>
    <w:rsid w:val="00E36F02"/>
    <w:rsid w:val="00E41E17"/>
    <w:rsid w:val="00E450B6"/>
    <w:rsid w:val="00E50459"/>
    <w:rsid w:val="00E52482"/>
    <w:rsid w:val="00E530C6"/>
    <w:rsid w:val="00E542AA"/>
    <w:rsid w:val="00E5460A"/>
    <w:rsid w:val="00E54727"/>
    <w:rsid w:val="00E55925"/>
    <w:rsid w:val="00E56BAE"/>
    <w:rsid w:val="00E60E68"/>
    <w:rsid w:val="00E61AA4"/>
    <w:rsid w:val="00E67C55"/>
    <w:rsid w:val="00E7082F"/>
    <w:rsid w:val="00E70F27"/>
    <w:rsid w:val="00E711D7"/>
    <w:rsid w:val="00E80C09"/>
    <w:rsid w:val="00E81C98"/>
    <w:rsid w:val="00E8419B"/>
    <w:rsid w:val="00E85363"/>
    <w:rsid w:val="00E8544D"/>
    <w:rsid w:val="00E85B4A"/>
    <w:rsid w:val="00E86A8A"/>
    <w:rsid w:val="00E92D0B"/>
    <w:rsid w:val="00E944A4"/>
    <w:rsid w:val="00E94856"/>
    <w:rsid w:val="00E94C42"/>
    <w:rsid w:val="00E95A11"/>
    <w:rsid w:val="00E95B6D"/>
    <w:rsid w:val="00E95E28"/>
    <w:rsid w:val="00E9609E"/>
    <w:rsid w:val="00E964D9"/>
    <w:rsid w:val="00EA00E6"/>
    <w:rsid w:val="00EA1957"/>
    <w:rsid w:val="00EA2373"/>
    <w:rsid w:val="00EA5E46"/>
    <w:rsid w:val="00EA6567"/>
    <w:rsid w:val="00EA6EB2"/>
    <w:rsid w:val="00EA756B"/>
    <w:rsid w:val="00EB2210"/>
    <w:rsid w:val="00EB3B0F"/>
    <w:rsid w:val="00EB621A"/>
    <w:rsid w:val="00EC1B95"/>
    <w:rsid w:val="00EC31CF"/>
    <w:rsid w:val="00EC45A4"/>
    <w:rsid w:val="00EC6D19"/>
    <w:rsid w:val="00EC6D59"/>
    <w:rsid w:val="00ED07DA"/>
    <w:rsid w:val="00ED07E8"/>
    <w:rsid w:val="00ED0808"/>
    <w:rsid w:val="00ED2B7A"/>
    <w:rsid w:val="00ED3200"/>
    <w:rsid w:val="00ED37FD"/>
    <w:rsid w:val="00ED42F0"/>
    <w:rsid w:val="00ED4607"/>
    <w:rsid w:val="00EE0113"/>
    <w:rsid w:val="00EE02DC"/>
    <w:rsid w:val="00EE0FC6"/>
    <w:rsid w:val="00EE3FAB"/>
    <w:rsid w:val="00EE777F"/>
    <w:rsid w:val="00EF117F"/>
    <w:rsid w:val="00EF49AA"/>
    <w:rsid w:val="00EF7A8C"/>
    <w:rsid w:val="00F00E3B"/>
    <w:rsid w:val="00F024A9"/>
    <w:rsid w:val="00F039DE"/>
    <w:rsid w:val="00F047DF"/>
    <w:rsid w:val="00F04FD4"/>
    <w:rsid w:val="00F075B7"/>
    <w:rsid w:val="00F10E91"/>
    <w:rsid w:val="00F11640"/>
    <w:rsid w:val="00F11F1E"/>
    <w:rsid w:val="00F11F60"/>
    <w:rsid w:val="00F1244B"/>
    <w:rsid w:val="00F14F44"/>
    <w:rsid w:val="00F155C9"/>
    <w:rsid w:val="00F1774A"/>
    <w:rsid w:val="00F23574"/>
    <w:rsid w:val="00F265D7"/>
    <w:rsid w:val="00F2705B"/>
    <w:rsid w:val="00F3468A"/>
    <w:rsid w:val="00F34E96"/>
    <w:rsid w:val="00F37BC0"/>
    <w:rsid w:val="00F37E61"/>
    <w:rsid w:val="00F403DD"/>
    <w:rsid w:val="00F41713"/>
    <w:rsid w:val="00F421CB"/>
    <w:rsid w:val="00F4236A"/>
    <w:rsid w:val="00F4429C"/>
    <w:rsid w:val="00F45BC6"/>
    <w:rsid w:val="00F4791E"/>
    <w:rsid w:val="00F5022B"/>
    <w:rsid w:val="00F50FF2"/>
    <w:rsid w:val="00F512C5"/>
    <w:rsid w:val="00F515E3"/>
    <w:rsid w:val="00F5175B"/>
    <w:rsid w:val="00F51CED"/>
    <w:rsid w:val="00F524BA"/>
    <w:rsid w:val="00F569AF"/>
    <w:rsid w:val="00F617BE"/>
    <w:rsid w:val="00F632E9"/>
    <w:rsid w:val="00F63F06"/>
    <w:rsid w:val="00F643A1"/>
    <w:rsid w:val="00F652E1"/>
    <w:rsid w:val="00F66931"/>
    <w:rsid w:val="00F67D27"/>
    <w:rsid w:val="00F73497"/>
    <w:rsid w:val="00F73E33"/>
    <w:rsid w:val="00F760F6"/>
    <w:rsid w:val="00F76A87"/>
    <w:rsid w:val="00F844F6"/>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6EA6"/>
    <w:rsid w:val="00FB1FD0"/>
    <w:rsid w:val="00FB28C7"/>
    <w:rsid w:val="00FB31DC"/>
    <w:rsid w:val="00FB338C"/>
    <w:rsid w:val="00FC1C89"/>
    <w:rsid w:val="00FC7AFA"/>
    <w:rsid w:val="00FD2528"/>
    <w:rsid w:val="00FD2B7C"/>
    <w:rsid w:val="00FD324B"/>
    <w:rsid w:val="00FD7BF9"/>
    <w:rsid w:val="00FE0CE0"/>
    <w:rsid w:val="00FE174A"/>
    <w:rsid w:val="00FE191E"/>
    <w:rsid w:val="00FE2F86"/>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51ACF"/>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qFormat/>
    <w:rsid w:val="002B2817"/>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2">
    <w:name w:val="Заголовок 2 Знак"/>
    <w:link w:val="21"/>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3">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0">
    <w:name w:val="Стиль2"/>
    <w:uiPriority w:val="99"/>
    <w:rsid w:val="00F075B7"/>
    <w:pPr>
      <w:numPr>
        <w:numId w:val="2"/>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7"/>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4">
    <w:name w:val="Body Text Indent 2"/>
    <w:basedOn w:val="a0"/>
    <w:link w:val="25"/>
    <w:rsid w:val="00863E54"/>
    <w:pPr>
      <w:spacing w:after="120" w:line="480" w:lineRule="auto"/>
      <w:ind w:left="283"/>
      <w:jc w:val="left"/>
    </w:pPr>
    <w:rPr>
      <w:rFonts w:ascii="Times New Roman" w:hAnsi="Times New Roman"/>
      <w:szCs w:val="20"/>
    </w:rPr>
  </w:style>
  <w:style w:type="character" w:customStyle="1" w:styleId="25">
    <w:name w:val="Основной текст с отступом 2 Знак"/>
    <w:basedOn w:val="a1"/>
    <w:link w:val="24"/>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6">
    <w:name w:val="Body Text 2"/>
    <w:basedOn w:val="a0"/>
    <w:link w:val="27"/>
    <w:rsid w:val="00863E54"/>
    <w:pPr>
      <w:spacing w:after="120" w:line="480" w:lineRule="auto"/>
      <w:jc w:val="left"/>
    </w:pPr>
    <w:rPr>
      <w:rFonts w:ascii="Times New Roman" w:hAnsi="Times New Roman"/>
      <w:szCs w:val="20"/>
    </w:rPr>
  </w:style>
  <w:style w:type="character" w:customStyle="1" w:styleId="27">
    <w:name w:val="Основной текст 2 Знак"/>
    <w:basedOn w:val="a1"/>
    <w:link w:val="26"/>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E711D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14">
    <w:name w:val="Style14"/>
    <w:rsid w:val="000B6240"/>
    <w:pPr>
      <w:widowControl w:val="0"/>
      <w:suppressAutoHyphens/>
      <w:spacing w:after="200" w:line="319" w:lineRule="exact"/>
      <w:ind w:firstLine="715"/>
      <w:jc w:val="both"/>
    </w:pPr>
    <w:rPr>
      <w:rFonts w:ascii="Cambria" w:eastAsia="Arial Unicode MS" w:hAnsi="Cambria" w:cs="font237"/>
      <w:kern w:val="1"/>
      <w:sz w:val="22"/>
      <w:szCs w:val="22"/>
      <w:lang w:eastAsia="ar-SA"/>
    </w:rPr>
  </w:style>
  <w:style w:type="character" w:customStyle="1" w:styleId="WW8Num4z0">
    <w:name w:val="WW8Num4z0"/>
    <w:rsid w:val="006F0A43"/>
    <w:rPr>
      <w:rFonts w:ascii="Symbol" w:hAnsi="Symbol"/>
    </w:rPr>
  </w:style>
  <w:style w:type="character" w:customStyle="1" w:styleId="WW8Num5z0">
    <w:name w:val="WW8Num5z0"/>
    <w:rsid w:val="006F0A43"/>
    <w:rPr>
      <w:rFonts w:ascii="Symbol" w:hAnsi="Symbol"/>
    </w:rPr>
  </w:style>
  <w:style w:type="character" w:customStyle="1" w:styleId="WW8Num6z0">
    <w:name w:val="WW8Num6z0"/>
    <w:rsid w:val="006F0A43"/>
    <w:rPr>
      <w:rFonts w:ascii="Symbol" w:hAnsi="Symbol" w:cs="OpenSymbol"/>
    </w:rPr>
  </w:style>
  <w:style w:type="character" w:customStyle="1" w:styleId="WW8Num7z0">
    <w:name w:val="WW8Num7z0"/>
    <w:rsid w:val="006F0A43"/>
    <w:rPr>
      <w:rFonts w:ascii="Symbol" w:hAnsi="Symbol" w:cs="OpenSymbol"/>
    </w:rPr>
  </w:style>
  <w:style w:type="character" w:customStyle="1" w:styleId="WW8Num8z0">
    <w:name w:val="WW8Num8z0"/>
    <w:rsid w:val="006F0A43"/>
    <w:rPr>
      <w:rFonts w:ascii="Symbol" w:hAnsi="Symbol" w:cs="OpenSymbol"/>
    </w:rPr>
  </w:style>
  <w:style w:type="character" w:customStyle="1" w:styleId="WW8Num9z0">
    <w:name w:val="WW8Num9z0"/>
    <w:rsid w:val="006F0A43"/>
    <w:rPr>
      <w:rFonts w:ascii="Symbol" w:hAnsi="Symbol" w:cs="OpenSymbol"/>
    </w:rPr>
  </w:style>
  <w:style w:type="character" w:customStyle="1" w:styleId="WW8Num11z0">
    <w:name w:val="WW8Num11z0"/>
    <w:rsid w:val="006F0A43"/>
    <w:rPr>
      <w:rFonts w:ascii="Symbol" w:hAnsi="Symbol" w:cs="OpenSymbol"/>
    </w:rPr>
  </w:style>
  <w:style w:type="character" w:customStyle="1" w:styleId="WW8Num12z0">
    <w:name w:val="WW8Num12z0"/>
    <w:rsid w:val="006F0A43"/>
    <w:rPr>
      <w:rFonts w:ascii="Symbol" w:hAnsi="Symbol" w:cs="OpenSymbol"/>
    </w:rPr>
  </w:style>
  <w:style w:type="character" w:customStyle="1" w:styleId="WW8Num13z0">
    <w:name w:val="WW8Num13z0"/>
    <w:rsid w:val="006F0A43"/>
    <w:rPr>
      <w:rFonts w:ascii="Symbol" w:hAnsi="Symbol" w:cs="OpenSymbol"/>
    </w:rPr>
  </w:style>
  <w:style w:type="character" w:customStyle="1" w:styleId="WW8Num13z1">
    <w:name w:val="WW8Num13z1"/>
    <w:rsid w:val="006F0A43"/>
    <w:rPr>
      <w:rFonts w:ascii="OpenSymbol" w:hAnsi="OpenSymbol" w:cs="StarSymbol"/>
      <w:sz w:val="18"/>
      <w:szCs w:val="18"/>
    </w:rPr>
  </w:style>
  <w:style w:type="character" w:customStyle="1" w:styleId="WW8Num15z0">
    <w:name w:val="WW8Num15z0"/>
    <w:rsid w:val="006F0A43"/>
    <w:rPr>
      <w:rFonts w:ascii="Symbol" w:hAnsi="Symbol" w:cs="StarSymbol"/>
      <w:sz w:val="18"/>
      <w:szCs w:val="18"/>
    </w:rPr>
  </w:style>
  <w:style w:type="character" w:customStyle="1" w:styleId="WW8Num15z1">
    <w:name w:val="WW8Num15z1"/>
    <w:rsid w:val="006F0A43"/>
    <w:rPr>
      <w:rFonts w:ascii="OpenSymbol" w:hAnsi="OpenSymbol" w:cs="StarSymbol"/>
      <w:sz w:val="18"/>
      <w:szCs w:val="18"/>
    </w:rPr>
  </w:style>
  <w:style w:type="character" w:customStyle="1" w:styleId="WW8Num16z0">
    <w:name w:val="WW8Num16z0"/>
    <w:rsid w:val="006F0A43"/>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6F0A43"/>
    <w:rPr>
      <w:rFonts w:ascii="OpenSymbol" w:hAnsi="OpenSymbol" w:cs="StarSymbol"/>
      <w:sz w:val="18"/>
      <w:szCs w:val="18"/>
    </w:rPr>
  </w:style>
  <w:style w:type="character" w:customStyle="1" w:styleId="WW8Num17z3">
    <w:name w:val="WW8Num17z3"/>
    <w:rsid w:val="006F0A43"/>
    <w:rPr>
      <w:rFonts w:ascii="Symbol" w:hAnsi="Symbol" w:cs="StarSymbol"/>
      <w:sz w:val="18"/>
      <w:szCs w:val="18"/>
    </w:rPr>
  </w:style>
  <w:style w:type="character" w:customStyle="1" w:styleId="WW8Num18z0">
    <w:name w:val="WW8Num18z0"/>
    <w:rsid w:val="006F0A43"/>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6F0A43"/>
    <w:rPr>
      <w:rFonts w:ascii="OpenSymbol" w:hAnsi="OpenSymbol" w:cs="StarSymbol"/>
      <w:sz w:val="18"/>
      <w:szCs w:val="18"/>
    </w:rPr>
  </w:style>
  <w:style w:type="character" w:customStyle="1" w:styleId="WW8Num18z3">
    <w:name w:val="WW8Num18z3"/>
    <w:rsid w:val="006F0A43"/>
    <w:rPr>
      <w:rFonts w:ascii="Symbol" w:hAnsi="Symbol" w:cs="StarSymbol"/>
      <w:sz w:val="18"/>
      <w:szCs w:val="18"/>
    </w:rPr>
  </w:style>
  <w:style w:type="character" w:customStyle="1" w:styleId="WW8Num19z0">
    <w:name w:val="WW8Num19z0"/>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6F0A43"/>
    <w:rPr>
      <w:rFonts w:ascii="OpenSymbol" w:hAnsi="OpenSymbol" w:cs="StarSymbol"/>
      <w:sz w:val="18"/>
      <w:szCs w:val="18"/>
    </w:rPr>
  </w:style>
  <w:style w:type="character" w:customStyle="1" w:styleId="WW8Num19z3">
    <w:name w:val="WW8Num19z3"/>
    <w:rsid w:val="006F0A43"/>
    <w:rPr>
      <w:rFonts w:ascii="Symbol" w:hAnsi="Symbol" w:cs="StarSymbol"/>
      <w:sz w:val="18"/>
      <w:szCs w:val="18"/>
    </w:rPr>
  </w:style>
  <w:style w:type="character" w:customStyle="1" w:styleId="WW8Num20z0">
    <w:name w:val="WW8Num20z0"/>
    <w:rsid w:val="006F0A43"/>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6F0A43"/>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6F0A43"/>
    <w:rPr>
      <w:rFonts w:ascii="OpenSymbol" w:hAnsi="OpenSymbol" w:cs="StarSymbol"/>
      <w:sz w:val="18"/>
      <w:szCs w:val="18"/>
    </w:rPr>
  </w:style>
  <w:style w:type="character" w:customStyle="1" w:styleId="WW8Num23z3">
    <w:name w:val="WW8Num23z3"/>
    <w:rsid w:val="006F0A43"/>
    <w:rPr>
      <w:rFonts w:ascii="Symbol" w:hAnsi="Symbol" w:cs="StarSymbol"/>
      <w:sz w:val="18"/>
      <w:szCs w:val="18"/>
    </w:rPr>
  </w:style>
  <w:style w:type="character" w:customStyle="1" w:styleId="Absatz-Standardschriftart">
    <w:name w:val="Absatz-Standardschriftart"/>
    <w:rsid w:val="006F0A43"/>
  </w:style>
  <w:style w:type="character" w:customStyle="1" w:styleId="WW-Absatz-Standardschriftart">
    <w:name w:val="WW-Absatz-Standardschriftart"/>
    <w:rsid w:val="006F0A43"/>
  </w:style>
  <w:style w:type="character" w:customStyle="1" w:styleId="WW-Absatz-Standardschriftart1">
    <w:name w:val="WW-Absatz-Standardschriftart1"/>
    <w:rsid w:val="006F0A43"/>
  </w:style>
  <w:style w:type="character" w:customStyle="1" w:styleId="WW-Absatz-Standardschriftart11">
    <w:name w:val="WW-Absatz-Standardschriftart11"/>
    <w:rsid w:val="006F0A43"/>
  </w:style>
  <w:style w:type="character" w:customStyle="1" w:styleId="WW-Absatz-Standardschriftart111">
    <w:name w:val="WW-Absatz-Standardschriftart111"/>
    <w:rsid w:val="006F0A43"/>
  </w:style>
  <w:style w:type="character" w:customStyle="1" w:styleId="WW8Num14z0">
    <w:name w:val="WW8Num14z0"/>
    <w:rsid w:val="006F0A43"/>
    <w:rPr>
      <w:rFonts w:ascii="Wingdings" w:hAnsi="Wingdings" w:cs="StarSymbol"/>
      <w:sz w:val="18"/>
      <w:szCs w:val="18"/>
    </w:rPr>
  </w:style>
  <w:style w:type="character" w:customStyle="1" w:styleId="WW8Num14z1">
    <w:name w:val="WW8Num14z1"/>
    <w:rsid w:val="006F0A43"/>
    <w:rPr>
      <w:rFonts w:ascii="OpenSymbol" w:hAnsi="OpenSymbol" w:cs="StarSymbol"/>
      <w:sz w:val="18"/>
      <w:szCs w:val="18"/>
    </w:rPr>
  </w:style>
  <w:style w:type="character" w:customStyle="1" w:styleId="WW8Num16z1">
    <w:name w:val="WW8Num16z1"/>
    <w:rsid w:val="006F0A43"/>
    <w:rPr>
      <w:rFonts w:ascii="Wingdings" w:hAnsi="Wingdings" w:cs="StarSymbol"/>
      <w:sz w:val="18"/>
      <w:szCs w:val="18"/>
    </w:rPr>
  </w:style>
  <w:style w:type="character" w:customStyle="1" w:styleId="WW8Num20z1">
    <w:name w:val="WW8Num20z1"/>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6F0A43"/>
    <w:rPr>
      <w:rFonts w:ascii="Symbol" w:hAnsi="Symbol" w:cs="StarSymbol"/>
      <w:sz w:val="18"/>
      <w:szCs w:val="18"/>
    </w:rPr>
  </w:style>
  <w:style w:type="character" w:customStyle="1" w:styleId="WW-Absatz-Standardschriftart1111">
    <w:name w:val="WW-Absatz-Standardschriftart1111"/>
    <w:rsid w:val="006F0A43"/>
  </w:style>
  <w:style w:type="character" w:customStyle="1" w:styleId="WW8Num21z0">
    <w:name w:val="WW8Num21z0"/>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6F0A43"/>
    <w:rPr>
      <w:rFonts w:ascii="OpenSymbol" w:hAnsi="OpenSymbol" w:cs="StarSymbol"/>
      <w:sz w:val="18"/>
      <w:szCs w:val="18"/>
    </w:rPr>
  </w:style>
  <w:style w:type="character" w:customStyle="1" w:styleId="WW8Num21z3">
    <w:name w:val="WW8Num21z3"/>
    <w:rsid w:val="006F0A43"/>
    <w:rPr>
      <w:rFonts w:ascii="Symbol" w:hAnsi="Symbol" w:cs="StarSymbol"/>
      <w:sz w:val="18"/>
      <w:szCs w:val="18"/>
    </w:rPr>
  </w:style>
  <w:style w:type="character" w:customStyle="1" w:styleId="WW-Absatz-Standardschriftart11111">
    <w:name w:val="WW-Absatz-Standardschriftart11111"/>
    <w:rsid w:val="006F0A43"/>
  </w:style>
  <w:style w:type="character" w:customStyle="1" w:styleId="WW-Absatz-Standardschriftart111111">
    <w:name w:val="WW-Absatz-Standardschriftart111111"/>
    <w:rsid w:val="006F0A43"/>
  </w:style>
  <w:style w:type="character" w:customStyle="1" w:styleId="WW-Absatz-Standardschriftart1111111">
    <w:name w:val="WW-Absatz-Standardschriftart1111111"/>
    <w:rsid w:val="006F0A43"/>
  </w:style>
  <w:style w:type="character" w:customStyle="1" w:styleId="WW-Absatz-Standardschriftart11111111">
    <w:name w:val="WW-Absatz-Standardschriftart11111111"/>
    <w:rsid w:val="006F0A43"/>
  </w:style>
  <w:style w:type="character" w:customStyle="1" w:styleId="WW-Absatz-Standardschriftart111111111">
    <w:name w:val="WW-Absatz-Standardschriftart111111111"/>
    <w:rsid w:val="006F0A43"/>
  </w:style>
  <w:style w:type="character" w:customStyle="1" w:styleId="WW-Absatz-Standardschriftart1111111111">
    <w:name w:val="WW-Absatz-Standardschriftart1111111111"/>
    <w:rsid w:val="006F0A43"/>
  </w:style>
  <w:style w:type="character" w:customStyle="1" w:styleId="WW-Absatz-Standardschriftart11111111111">
    <w:name w:val="WW-Absatz-Standardschriftart11111111111"/>
    <w:rsid w:val="006F0A43"/>
  </w:style>
  <w:style w:type="character" w:customStyle="1" w:styleId="WW8Num10z0">
    <w:name w:val="WW8Num10z0"/>
    <w:rsid w:val="006F0A43"/>
    <w:rPr>
      <w:rFonts w:ascii="Wingdings" w:hAnsi="Wingdings" w:cs="StarSymbol"/>
      <w:sz w:val="18"/>
      <w:szCs w:val="18"/>
    </w:rPr>
  </w:style>
  <w:style w:type="character" w:customStyle="1" w:styleId="WW-Absatz-Standardschriftart111111111111">
    <w:name w:val="WW-Absatz-Standardschriftart111111111111"/>
    <w:rsid w:val="006F0A43"/>
  </w:style>
  <w:style w:type="character" w:customStyle="1" w:styleId="WW-Absatz-Standardschriftart1111111111111">
    <w:name w:val="WW-Absatz-Standardschriftart1111111111111"/>
    <w:rsid w:val="006F0A43"/>
  </w:style>
  <w:style w:type="character" w:customStyle="1" w:styleId="WW8Num3z0">
    <w:name w:val="WW8Num3z0"/>
    <w:rsid w:val="006F0A43"/>
    <w:rPr>
      <w:rFonts w:ascii="Wingdings" w:hAnsi="Wingdings" w:cs="StarSymbol"/>
      <w:sz w:val="18"/>
      <w:szCs w:val="18"/>
    </w:rPr>
  </w:style>
  <w:style w:type="character" w:customStyle="1" w:styleId="WW8Num22z1">
    <w:name w:val="WW8Num22z1"/>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6F0A43"/>
  </w:style>
  <w:style w:type="character" w:customStyle="1" w:styleId="WW-Absatz-Standardschriftart111111111111111">
    <w:name w:val="WW-Absatz-Standardschriftart111111111111111"/>
    <w:rsid w:val="006F0A43"/>
  </w:style>
  <w:style w:type="character" w:customStyle="1" w:styleId="WW-Absatz-Standardschriftart1111111111111111">
    <w:name w:val="WW-Absatz-Standardschriftart1111111111111111"/>
    <w:rsid w:val="006F0A43"/>
  </w:style>
  <w:style w:type="character" w:customStyle="1" w:styleId="WW-Absatz-Standardschriftart11111111111111111">
    <w:name w:val="WW-Absatz-Standardschriftart11111111111111111"/>
    <w:rsid w:val="006F0A43"/>
  </w:style>
  <w:style w:type="character" w:customStyle="1" w:styleId="WW-Absatz-Standardschriftart111111111111111111">
    <w:name w:val="WW-Absatz-Standardschriftart111111111111111111"/>
    <w:rsid w:val="006F0A43"/>
  </w:style>
  <w:style w:type="character" w:customStyle="1" w:styleId="WW-Absatz-Standardschriftart1111111111111111111">
    <w:name w:val="WW-Absatz-Standardschriftart1111111111111111111"/>
    <w:rsid w:val="006F0A43"/>
  </w:style>
  <w:style w:type="character" w:customStyle="1" w:styleId="WW-Absatz-Standardschriftart11111111111111111111">
    <w:name w:val="WW-Absatz-Standardschriftart11111111111111111111"/>
    <w:rsid w:val="006F0A43"/>
  </w:style>
  <w:style w:type="character" w:customStyle="1" w:styleId="WW-Absatz-Standardschriftart111111111111111111111">
    <w:name w:val="WW-Absatz-Standardschriftart111111111111111111111"/>
    <w:rsid w:val="006F0A43"/>
  </w:style>
  <w:style w:type="character" w:customStyle="1" w:styleId="WW-Absatz-Standardschriftart1111111111111111111111">
    <w:name w:val="WW-Absatz-Standardschriftart1111111111111111111111"/>
    <w:rsid w:val="006F0A43"/>
  </w:style>
  <w:style w:type="character" w:customStyle="1" w:styleId="WW-Absatz-Standardschriftart11111111111111111111111">
    <w:name w:val="WW-Absatz-Standardschriftart11111111111111111111111"/>
    <w:rsid w:val="006F0A43"/>
  </w:style>
  <w:style w:type="character" w:customStyle="1" w:styleId="WW-Absatz-Standardschriftart111111111111111111111111">
    <w:name w:val="WW-Absatz-Standardschriftart111111111111111111111111"/>
    <w:rsid w:val="006F0A43"/>
  </w:style>
  <w:style w:type="character" w:customStyle="1" w:styleId="WW-Absatz-Standardschriftart1111111111111111111111111">
    <w:name w:val="WW-Absatz-Standardschriftart1111111111111111111111111"/>
    <w:rsid w:val="006F0A43"/>
  </w:style>
  <w:style w:type="character" w:customStyle="1" w:styleId="WW-Absatz-Standardschriftart11111111111111111111111111">
    <w:name w:val="WW-Absatz-Standardschriftart11111111111111111111111111"/>
    <w:rsid w:val="006F0A43"/>
  </w:style>
  <w:style w:type="character" w:customStyle="1" w:styleId="WW-Absatz-Standardschriftart111111111111111111111111111">
    <w:name w:val="WW-Absatz-Standardschriftart111111111111111111111111111"/>
    <w:rsid w:val="006F0A43"/>
  </w:style>
  <w:style w:type="character" w:customStyle="1" w:styleId="WW-Absatz-Standardschriftart1111111111111111111111111111">
    <w:name w:val="WW-Absatz-Standardschriftart1111111111111111111111111111"/>
    <w:rsid w:val="006F0A43"/>
  </w:style>
  <w:style w:type="character" w:customStyle="1" w:styleId="28">
    <w:name w:val="Основной шрифт абзаца2"/>
    <w:rsid w:val="006F0A43"/>
  </w:style>
  <w:style w:type="character" w:customStyle="1" w:styleId="18">
    <w:name w:val="Основной шрифт абзаца1"/>
    <w:rsid w:val="006F0A43"/>
  </w:style>
  <w:style w:type="character" w:customStyle="1" w:styleId="afe">
    <w:name w:val="Маркеры списка"/>
    <w:rsid w:val="006F0A43"/>
    <w:rPr>
      <w:rFonts w:ascii="StarSymbol" w:eastAsia="StarSymbol" w:hAnsi="StarSymbol" w:cs="StarSymbol"/>
      <w:sz w:val="18"/>
      <w:szCs w:val="18"/>
    </w:rPr>
  </w:style>
  <w:style w:type="character" w:customStyle="1" w:styleId="aff">
    <w:name w:val="Символ нумерации"/>
    <w:rsid w:val="006F0A43"/>
  </w:style>
  <w:style w:type="character" w:customStyle="1" w:styleId="38">
    <w:name w:val="Основной шрифт абзаца3"/>
    <w:rsid w:val="006F0A43"/>
  </w:style>
  <w:style w:type="character" w:customStyle="1" w:styleId="19">
    <w:name w:val="Основной текст Знак1"/>
    <w:rsid w:val="006F0A43"/>
    <w:rPr>
      <w:rFonts w:ascii="Times New Roman" w:eastAsia="Times New Roman" w:hAnsi="Times New Roman" w:cs="Times New Roman"/>
      <w:spacing w:val="0"/>
      <w:sz w:val="17"/>
      <w:u w:val="none"/>
      <w:lang w:val="ru-RU"/>
    </w:rPr>
  </w:style>
  <w:style w:type="character" w:customStyle="1" w:styleId="RTFNum21">
    <w:name w:val="RTF_Num 2 1"/>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9">
    <w:name w:val="Основной текст (2)_"/>
    <w:rsid w:val="006F0A43"/>
    <w:rPr>
      <w:rFonts w:ascii="Times New Roman" w:eastAsia="Times New Roman" w:hAnsi="Times New Roman" w:cs="Times New Roman"/>
      <w:b/>
      <w:bCs/>
      <w:sz w:val="19"/>
      <w:u w:val="none"/>
    </w:rPr>
  </w:style>
  <w:style w:type="character" w:customStyle="1" w:styleId="RTFNum41">
    <w:name w:val="RTF_Num 4 1"/>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9pt0">
    <w:name w:val="Основной текст + 9 pt"/>
    <w:rsid w:val="006F0A43"/>
    <w:rPr>
      <w:rFonts w:ascii="Times New Roman" w:eastAsia="Times New Roman" w:hAnsi="Times New Roman" w:cs="Times New Roman"/>
      <w:spacing w:val="0"/>
      <w:sz w:val="18"/>
      <w:u w:val="none"/>
      <w:lang w:val="ru-RU"/>
    </w:rPr>
  </w:style>
  <w:style w:type="character" w:customStyle="1" w:styleId="62">
    <w:name w:val="Основной текст + 6"/>
    <w:rsid w:val="006F0A4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rsid w:val="006F0A43"/>
    <w:rPr>
      <w:rFonts w:ascii="Times New Roman" w:eastAsia="Times New Roman" w:hAnsi="Times New Roman" w:cs="Times New Roman"/>
      <w:spacing w:val="0"/>
      <w:sz w:val="19"/>
      <w:u w:val="none"/>
      <w:lang w:val="ru-RU"/>
    </w:rPr>
  </w:style>
  <w:style w:type="character" w:customStyle="1" w:styleId="81">
    <w:name w:val="Основной текст + 81"/>
    <w:basedOn w:val="19"/>
    <w:rsid w:val="006F0A43"/>
    <w:rPr>
      <w:rFonts w:ascii="Times New Roman" w:eastAsia="Times New Roman" w:hAnsi="Times New Roman" w:cs="Times New Roman"/>
      <w:spacing w:val="0"/>
      <w:sz w:val="17"/>
      <w:u w:val="none"/>
      <w:lang w:val="ru-RU"/>
    </w:rPr>
  </w:style>
  <w:style w:type="character" w:customStyle="1" w:styleId="aff0">
    <w:name w:val="Основной текст + Полужирный"/>
    <w:rsid w:val="006F0A43"/>
    <w:rPr>
      <w:rFonts w:ascii="Times New Roman" w:eastAsia="Times New Roman" w:hAnsi="Times New Roman" w:cs="Times New Roman"/>
      <w:b/>
      <w:bCs/>
      <w:spacing w:val="0"/>
      <w:sz w:val="19"/>
      <w:u w:val="none"/>
      <w:lang w:val="ru-RU"/>
    </w:rPr>
  </w:style>
  <w:style w:type="character" w:customStyle="1" w:styleId="RTFNum51">
    <w:name w:val="RTF_Num 5 1"/>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a">
    <w:name w:val="Заголовок №2_"/>
    <w:rsid w:val="006F0A43"/>
    <w:rPr>
      <w:rFonts w:ascii="Times New Roman" w:eastAsia="Times New Roman" w:hAnsi="Times New Roman" w:cs="Times New Roman"/>
      <w:b/>
      <w:bCs/>
      <w:sz w:val="19"/>
      <w:u w:val="none"/>
    </w:rPr>
  </w:style>
  <w:style w:type="character" w:customStyle="1" w:styleId="2b">
    <w:name w:val="Основной текст (2)"/>
    <w:basedOn w:val="29"/>
    <w:rsid w:val="006F0A43"/>
    <w:rPr>
      <w:rFonts w:ascii="Times New Roman" w:eastAsia="Times New Roman" w:hAnsi="Times New Roman" w:cs="Times New Roman"/>
      <w:b/>
      <w:bCs/>
      <w:sz w:val="19"/>
      <w:u w:val="none"/>
    </w:rPr>
  </w:style>
  <w:style w:type="character" w:customStyle="1" w:styleId="RTFNum61">
    <w:name w:val="RTF_Num 6 1"/>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20">
    <w:name w:val="Основной текст (2)2"/>
    <w:basedOn w:val="29"/>
    <w:rsid w:val="006F0A43"/>
    <w:rPr>
      <w:rFonts w:ascii="Times New Roman" w:eastAsia="Times New Roman" w:hAnsi="Times New Roman" w:cs="Times New Roman"/>
      <w:b/>
      <w:bCs/>
      <w:sz w:val="19"/>
      <w:u w:val="none"/>
    </w:rPr>
  </w:style>
  <w:style w:type="character" w:customStyle="1" w:styleId="RTFNum111">
    <w:name w:val="RTF_Num 11 1"/>
    <w:rsid w:val="006F0A43"/>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6F0A43"/>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6F0A43"/>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1a">
    <w:name w:val="Заголовок1"/>
    <w:basedOn w:val="a0"/>
    <w:next w:val="af8"/>
    <w:rsid w:val="006F0A43"/>
    <w:pPr>
      <w:keepNext/>
      <w:suppressAutoHyphens/>
      <w:spacing w:before="240" w:after="120"/>
      <w:jc w:val="left"/>
    </w:pPr>
    <w:rPr>
      <w:rFonts w:ascii="Arial" w:eastAsia="Lucida Sans Unicode" w:hAnsi="Arial" w:cs="Tahoma"/>
      <w:sz w:val="28"/>
      <w:szCs w:val="28"/>
      <w:lang w:eastAsia="ar-SA"/>
    </w:rPr>
  </w:style>
  <w:style w:type="paragraph" w:styleId="aff1">
    <w:name w:val="List"/>
    <w:basedOn w:val="af8"/>
    <w:rsid w:val="006F0A43"/>
    <w:pPr>
      <w:suppressAutoHyphens/>
    </w:pPr>
    <w:rPr>
      <w:rFonts w:cs="Tahoma"/>
      <w:lang w:eastAsia="ar-SA"/>
    </w:rPr>
  </w:style>
  <w:style w:type="paragraph" w:customStyle="1" w:styleId="2c">
    <w:name w:val="Название2"/>
    <w:basedOn w:val="a0"/>
    <w:rsid w:val="006F0A43"/>
    <w:pPr>
      <w:suppressLineNumbers/>
      <w:suppressAutoHyphens/>
      <w:spacing w:before="120" w:after="120"/>
      <w:jc w:val="left"/>
    </w:pPr>
    <w:rPr>
      <w:rFonts w:ascii="Arial" w:hAnsi="Arial" w:cs="Mangal"/>
      <w:i/>
      <w:iCs/>
      <w:lang w:eastAsia="ar-SA"/>
    </w:rPr>
  </w:style>
  <w:style w:type="paragraph" w:customStyle="1" w:styleId="2d">
    <w:name w:val="Указатель2"/>
    <w:basedOn w:val="a0"/>
    <w:rsid w:val="006F0A43"/>
    <w:pPr>
      <w:suppressLineNumbers/>
      <w:suppressAutoHyphens/>
      <w:jc w:val="left"/>
    </w:pPr>
    <w:rPr>
      <w:rFonts w:ascii="Arial" w:hAnsi="Arial" w:cs="Mangal"/>
      <w:sz w:val="24"/>
      <w:lang w:eastAsia="ar-SA"/>
    </w:rPr>
  </w:style>
  <w:style w:type="paragraph" w:customStyle="1" w:styleId="1b">
    <w:name w:val="Название1"/>
    <w:basedOn w:val="a0"/>
    <w:rsid w:val="006F0A43"/>
    <w:pPr>
      <w:suppressLineNumbers/>
      <w:suppressAutoHyphens/>
      <w:spacing w:before="120" w:after="120"/>
      <w:jc w:val="left"/>
    </w:pPr>
    <w:rPr>
      <w:rFonts w:ascii="Times New Roman" w:hAnsi="Times New Roman" w:cs="Tahoma"/>
      <w:i/>
      <w:iCs/>
      <w:sz w:val="24"/>
      <w:lang w:eastAsia="ar-SA"/>
    </w:rPr>
  </w:style>
  <w:style w:type="paragraph" w:customStyle="1" w:styleId="1c">
    <w:name w:val="Указатель1"/>
    <w:basedOn w:val="a0"/>
    <w:rsid w:val="006F0A43"/>
    <w:pPr>
      <w:suppressLineNumbers/>
      <w:suppressAutoHyphens/>
      <w:jc w:val="left"/>
    </w:pPr>
    <w:rPr>
      <w:rFonts w:ascii="Times New Roman" w:hAnsi="Times New Roman" w:cs="Tahoma"/>
      <w:sz w:val="24"/>
      <w:lang w:eastAsia="ar-SA"/>
    </w:rPr>
  </w:style>
  <w:style w:type="paragraph" w:customStyle="1" w:styleId="aff2">
    <w:name w:val="Содержимое таблицы"/>
    <w:basedOn w:val="a0"/>
    <w:rsid w:val="006F0A43"/>
    <w:pPr>
      <w:widowControl w:val="0"/>
      <w:suppressLineNumbers/>
      <w:suppressAutoHyphens/>
      <w:jc w:val="left"/>
    </w:pPr>
    <w:rPr>
      <w:rFonts w:ascii="Times New Roman" w:eastAsia="Arial Unicode MS" w:hAnsi="Times New Roman"/>
      <w:kern w:val="1"/>
      <w:sz w:val="24"/>
      <w:lang w:eastAsia="ar-SA"/>
    </w:rPr>
  </w:style>
  <w:style w:type="paragraph" w:customStyle="1" w:styleId="aff3">
    <w:name w:val="Заголовок таблицы"/>
    <w:basedOn w:val="aff2"/>
    <w:rsid w:val="006F0A43"/>
    <w:pPr>
      <w:jc w:val="center"/>
    </w:pPr>
    <w:rPr>
      <w:b/>
      <w:bCs/>
    </w:rPr>
  </w:style>
  <w:style w:type="paragraph" w:customStyle="1" w:styleId="ConsNonformat">
    <w:name w:val="ConsNonformat"/>
    <w:rsid w:val="006F0A43"/>
    <w:pPr>
      <w:widowControl w:val="0"/>
      <w:suppressAutoHyphens/>
      <w:ind w:right="19772"/>
      <w:jc w:val="both"/>
    </w:pPr>
    <w:rPr>
      <w:rFonts w:ascii="Courier New" w:eastAsia="Arial" w:hAnsi="Courier New"/>
      <w:lang w:eastAsia="ar-SA"/>
    </w:rPr>
  </w:style>
  <w:style w:type="paragraph" w:customStyle="1" w:styleId="1-15">
    <w:name w:val="1-15"/>
    <w:rsid w:val="006F0A43"/>
    <w:pPr>
      <w:suppressAutoHyphens/>
      <w:spacing w:line="276" w:lineRule="auto"/>
      <w:ind w:firstLine="567"/>
      <w:jc w:val="both"/>
    </w:pPr>
    <w:rPr>
      <w:rFonts w:ascii="Arial" w:eastAsia="Arial" w:hAnsi="Arial" w:cs="Arial"/>
      <w:sz w:val="27"/>
      <w:szCs w:val="27"/>
      <w:lang w:eastAsia="ar-SA"/>
    </w:rPr>
  </w:style>
  <w:style w:type="paragraph" w:customStyle="1" w:styleId="ConsPlusTitle">
    <w:name w:val="ConsPlusTitle"/>
    <w:rsid w:val="006F0A43"/>
    <w:pPr>
      <w:widowControl w:val="0"/>
      <w:suppressAutoHyphens/>
      <w:autoSpaceDE w:val="0"/>
    </w:pPr>
    <w:rPr>
      <w:rFonts w:ascii="Arial" w:eastAsia="Arial" w:hAnsi="Arial" w:cs="Arial"/>
      <w:b/>
      <w:bCs/>
      <w:lang w:eastAsia="ar-SA"/>
    </w:rPr>
  </w:style>
  <w:style w:type="paragraph" w:customStyle="1" w:styleId="aff4">
    <w:name w:val="Адресат"/>
    <w:basedOn w:val="a0"/>
    <w:rsid w:val="006F0A43"/>
    <w:pPr>
      <w:suppressAutoHyphens/>
      <w:autoSpaceDE w:val="0"/>
      <w:jc w:val="left"/>
    </w:pPr>
    <w:rPr>
      <w:rFonts w:ascii="Times New Roman" w:hAnsi="Times New Roman"/>
      <w:szCs w:val="20"/>
      <w:lang w:eastAsia="ar-SA"/>
    </w:rPr>
  </w:style>
  <w:style w:type="paragraph" w:customStyle="1" w:styleId="211">
    <w:name w:val="???????? ????? (2)1"/>
    <w:basedOn w:val="a0"/>
    <w:rsid w:val="006F0A43"/>
    <w:pPr>
      <w:suppressAutoHyphens/>
      <w:spacing w:before="300" w:line="330" w:lineRule="exact"/>
      <w:ind w:hanging="620"/>
    </w:pPr>
    <w:rPr>
      <w:rFonts w:ascii="Times New Roman" w:hAnsi="Times New Roman"/>
      <w:b/>
      <w:bCs/>
      <w:kern w:val="1"/>
      <w:sz w:val="19"/>
      <w:lang w:eastAsia="ar-SA"/>
    </w:rPr>
  </w:style>
  <w:style w:type="paragraph" w:customStyle="1" w:styleId="2">
    <w:name w:val="????????? ?2"/>
    <w:basedOn w:val="a0"/>
    <w:rsid w:val="006F0A43"/>
    <w:pPr>
      <w:numPr>
        <w:numId w:val="13"/>
      </w:numPr>
      <w:suppressAutoHyphens/>
      <w:spacing w:before="300" w:line="330" w:lineRule="exact"/>
    </w:pPr>
    <w:rPr>
      <w:rFonts w:ascii="Times New Roman" w:hAnsi="Times New Roman"/>
      <w:b/>
      <w:bCs/>
      <w:kern w:val="1"/>
      <w:sz w:val="19"/>
      <w:lang w:eastAsia="ar-SA"/>
    </w:rPr>
  </w:style>
  <w:style w:type="character" w:customStyle="1" w:styleId="FontStyle73">
    <w:name w:val="Font Style73"/>
    <w:rsid w:val="006F0A43"/>
    <w:rPr>
      <w:rFonts w:ascii="Times New Roman" w:hAnsi="Times New Roman" w:cs="Times New Roman"/>
      <w:sz w:val="22"/>
      <w:szCs w:val="22"/>
    </w:rPr>
  </w:style>
  <w:style w:type="character" w:styleId="aff5">
    <w:name w:val="annotation reference"/>
    <w:basedOn w:val="a1"/>
    <w:semiHidden/>
    <w:unhideWhenUsed/>
    <w:rsid w:val="00DF25DE"/>
    <w:rPr>
      <w:sz w:val="16"/>
      <w:szCs w:val="16"/>
    </w:rPr>
  </w:style>
  <w:style w:type="paragraph" w:styleId="aff6">
    <w:name w:val="annotation text"/>
    <w:basedOn w:val="a0"/>
    <w:link w:val="aff7"/>
    <w:semiHidden/>
    <w:unhideWhenUsed/>
    <w:rsid w:val="00DF25DE"/>
    <w:rPr>
      <w:szCs w:val="20"/>
    </w:rPr>
  </w:style>
  <w:style w:type="character" w:customStyle="1" w:styleId="aff7">
    <w:name w:val="Текст примечания Знак"/>
    <w:basedOn w:val="a1"/>
    <w:link w:val="aff6"/>
    <w:semiHidden/>
    <w:rsid w:val="00DF25DE"/>
    <w:rPr>
      <w:rFonts w:ascii="Verdana" w:hAnsi="Verdana"/>
    </w:rPr>
  </w:style>
  <w:style w:type="paragraph" w:styleId="aff8">
    <w:name w:val="annotation subject"/>
    <w:basedOn w:val="aff6"/>
    <w:next w:val="aff6"/>
    <w:link w:val="aff9"/>
    <w:semiHidden/>
    <w:unhideWhenUsed/>
    <w:rsid w:val="00DF25DE"/>
    <w:rPr>
      <w:b/>
      <w:bCs/>
    </w:rPr>
  </w:style>
  <w:style w:type="character" w:customStyle="1" w:styleId="aff9">
    <w:name w:val="Тема примечания Знак"/>
    <w:basedOn w:val="aff7"/>
    <w:link w:val="aff8"/>
    <w:semiHidden/>
    <w:rsid w:val="00DF25D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280457945">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2574839">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902446850">
      <w:bodyDiv w:val="1"/>
      <w:marLeft w:val="0"/>
      <w:marRight w:val="0"/>
      <w:marTop w:val="0"/>
      <w:marBottom w:val="0"/>
      <w:divBdr>
        <w:top w:val="none" w:sz="0" w:space="0" w:color="auto"/>
        <w:left w:val="none" w:sz="0" w:space="0" w:color="auto"/>
        <w:bottom w:val="none" w:sz="0" w:space="0" w:color="auto"/>
        <w:right w:val="none" w:sz="0" w:space="0" w:color="auto"/>
      </w:divBdr>
    </w:div>
    <w:div w:id="919025658">
      <w:bodyDiv w:val="1"/>
      <w:marLeft w:val="0"/>
      <w:marRight w:val="0"/>
      <w:marTop w:val="0"/>
      <w:marBottom w:val="0"/>
      <w:divBdr>
        <w:top w:val="none" w:sz="0" w:space="0" w:color="auto"/>
        <w:left w:val="none" w:sz="0" w:space="0" w:color="auto"/>
        <w:bottom w:val="none" w:sz="0" w:space="0" w:color="auto"/>
        <w:right w:val="none" w:sz="0" w:space="0" w:color="auto"/>
      </w:divBdr>
    </w:div>
    <w:div w:id="925767984">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02337107">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44595766">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C6E3-6B72-44A4-B3C1-4AC5E54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3457</TotalTime>
  <Pages>36</Pages>
  <Words>23739</Words>
  <Characters>135314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158736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Заур Дзугаев</cp:lastModifiedBy>
  <cp:revision>205</cp:revision>
  <cp:lastPrinted>2018-05-08T05:36:00Z</cp:lastPrinted>
  <dcterms:created xsi:type="dcterms:W3CDTF">2017-04-15T08:18:00Z</dcterms:created>
  <dcterms:modified xsi:type="dcterms:W3CDTF">2021-06-02T13:31:00Z</dcterms:modified>
</cp:coreProperties>
</file>