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C" w:rsidRDefault="00E37C06" w:rsidP="006C70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D7F76" w:rsidRDefault="006D7F76" w:rsidP="006D7F76">
      <w:pPr>
        <w:rPr>
          <w:sz w:val="28"/>
          <w:szCs w:val="28"/>
        </w:rPr>
      </w:pPr>
    </w:p>
    <w:p w:rsidR="00580FAE" w:rsidRDefault="00C64D65" w:rsidP="006C7004">
      <w:pPr>
        <w:pStyle w:val="20"/>
        <w:shd w:val="clear" w:color="auto" w:fill="auto"/>
        <w:spacing w:before="0" w:after="0" w:line="322" w:lineRule="exact"/>
        <w:ind w:left="4280"/>
        <w:jc w:val="right"/>
      </w:pPr>
      <w:r>
        <w:t xml:space="preserve">               к </w:t>
      </w:r>
      <w:r w:rsidR="00E37C06">
        <w:t>постановлению</w:t>
      </w:r>
      <w:r w:rsidR="0008735C">
        <w:t xml:space="preserve"> АМСУ </w:t>
      </w:r>
    </w:p>
    <w:p w:rsidR="0008735C" w:rsidRDefault="0008735C" w:rsidP="006C7004">
      <w:pPr>
        <w:pStyle w:val="20"/>
        <w:shd w:val="clear" w:color="auto" w:fill="auto"/>
        <w:spacing w:before="0" w:after="0" w:line="322" w:lineRule="exact"/>
        <w:ind w:left="4280"/>
        <w:jc w:val="right"/>
      </w:pPr>
      <w:r>
        <w:t xml:space="preserve">Алагирского </w:t>
      </w:r>
      <w:r w:rsidR="00C64D65">
        <w:t xml:space="preserve">муниципального </w:t>
      </w:r>
      <w:r>
        <w:t>района</w:t>
      </w:r>
    </w:p>
    <w:p w:rsidR="0008735C" w:rsidRDefault="007062B5" w:rsidP="006C7004">
      <w:pPr>
        <w:pStyle w:val="20"/>
        <w:shd w:val="clear" w:color="auto" w:fill="auto"/>
        <w:spacing w:before="0" w:after="0" w:line="322" w:lineRule="exact"/>
        <w:ind w:left="4280"/>
        <w:jc w:val="right"/>
      </w:pPr>
      <w:r>
        <w:t xml:space="preserve">от </w:t>
      </w:r>
      <w:r w:rsidR="006213CE">
        <w:t xml:space="preserve">28. 04. </w:t>
      </w:r>
      <w:r w:rsidR="00580FAE">
        <w:t>20</w:t>
      </w:r>
      <w:r w:rsidR="00C90FC6">
        <w:t>2</w:t>
      </w:r>
      <w:r w:rsidR="00CA14F8">
        <w:t>3</w:t>
      </w:r>
      <w:r w:rsidR="00A36124">
        <w:t>г. №</w:t>
      </w:r>
      <w:r w:rsidR="00DB4687">
        <w:t xml:space="preserve"> 750</w:t>
      </w:r>
      <w:bookmarkStart w:id="0" w:name="_GoBack"/>
      <w:bookmarkEnd w:id="0"/>
    </w:p>
    <w:p w:rsidR="0008735C" w:rsidRDefault="0008735C" w:rsidP="006C7004">
      <w:pPr>
        <w:pStyle w:val="20"/>
        <w:shd w:val="clear" w:color="auto" w:fill="auto"/>
        <w:spacing w:before="0" w:after="0" w:line="322" w:lineRule="exact"/>
        <w:ind w:left="4280"/>
        <w:jc w:val="right"/>
      </w:pPr>
    </w:p>
    <w:p w:rsidR="00643B43" w:rsidRDefault="00643B43" w:rsidP="00643B43">
      <w:pPr>
        <w:rPr>
          <w:sz w:val="28"/>
          <w:szCs w:val="28"/>
        </w:rPr>
      </w:pPr>
    </w:p>
    <w:p w:rsidR="0008735C" w:rsidRDefault="0008735C" w:rsidP="0008735C">
      <w:pPr>
        <w:pStyle w:val="20"/>
        <w:shd w:val="clear" w:color="auto" w:fill="auto"/>
        <w:spacing w:before="0" w:after="0" w:line="322" w:lineRule="exact"/>
        <w:ind w:left="4280"/>
        <w:jc w:val="right"/>
      </w:pPr>
    </w:p>
    <w:p w:rsidR="006D7F76" w:rsidRDefault="007769C1" w:rsidP="00AF628F">
      <w:pPr>
        <w:jc w:val="center"/>
        <w:rPr>
          <w:b/>
          <w:sz w:val="28"/>
        </w:rPr>
      </w:pPr>
      <w:r w:rsidRPr="00AF628F">
        <w:rPr>
          <w:b/>
          <w:sz w:val="28"/>
        </w:rPr>
        <w:t>Сводный годо</w:t>
      </w:r>
      <w:r w:rsidR="0037175F">
        <w:rPr>
          <w:b/>
          <w:sz w:val="28"/>
        </w:rPr>
        <w:t xml:space="preserve">вой доклад о ходе реализации и </w:t>
      </w:r>
      <w:r w:rsidR="00F40AE0">
        <w:rPr>
          <w:b/>
          <w:sz w:val="28"/>
        </w:rPr>
        <w:t>об оценке</w:t>
      </w:r>
    </w:p>
    <w:p w:rsidR="000F37C5" w:rsidRDefault="007769C1" w:rsidP="00AF628F">
      <w:pPr>
        <w:jc w:val="center"/>
        <w:rPr>
          <w:b/>
          <w:sz w:val="28"/>
        </w:rPr>
      </w:pPr>
      <w:r w:rsidRPr="00AF628F">
        <w:rPr>
          <w:b/>
          <w:sz w:val="28"/>
        </w:rPr>
        <w:t xml:space="preserve">эффективности </w:t>
      </w:r>
      <w:r w:rsidR="00F40AE0">
        <w:rPr>
          <w:b/>
          <w:sz w:val="28"/>
        </w:rPr>
        <w:t xml:space="preserve">реализации </w:t>
      </w:r>
    </w:p>
    <w:p w:rsidR="00A67314" w:rsidRDefault="007769C1" w:rsidP="000F37C5">
      <w:pPr>
        <w:jc w:val="center"/>
        <w:rPr>
          <w:b/>
          <w:sz w:val="28"/>
        </w:rPr>
      </w:pPr>
      <w:r w:rsidRPr="00AF628F">
        <w:rPr>
          <w:b/>
          <w:sz w:val="28"/>
        </w:rPr>
        <w:t>муни</w:t>
      </w:r>
      <w:r w:rsidR="0050253D">
        <w:rPr>
          <w:b/>
          <w:sz w:val="28"/>
        </w:rPr>
        <w:t xml:space="preserve">ципальных программ </w:t>
      </w:r>
      <w:r w:rsidRPr="00AF628F">
        <w:rPr>
          <w:b/>
          <w:sz w:val="28"/>
        </w:rPr>
        <w:t xml:space="preserve">Алагирского </w:t>
      </w:r>
      <w:r w:rsidR="000F37C5">
        <w:rPr>
          <w:b/>
          <w:sz w:val="28"/>
        </w:rPr>
        <w:t xml:space="preserve">муниципального </w:t>
      </w:r>
      <w:r w:rsidRPr="00AF628F">
        <w:rPr>
          <w:b/>
          <w:sz w:val="28"/>
        </w:rPr>
        <w:t>района</w:t>
      </w:r>
    </w:p>
    <w:p w:rsidR="006B1796" w:rsidRDefault="00C90FC6" w:rsidP="006D7F76">
      <w:pPr>
        <w:jc w:val="center"/>
        <w:rPr>
          <w:b/>
          <w:sz w:val="28"/>
        </w:rPr>
      </w:pPr>
      <w:r>
        <w:rPr>
          <w:b/>
          <w:sz w:val="28"/>
        </w:rPr>
        <w:t>за 202</w:t>
      </w:r>
      <w:r w:rsidR="008222E8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F40AE0" w:rsidRPr="00AF628F" w:rsidRDefault="00F40AE0" w:rsidP="00AF628F">
      <w:pPr>
        <w:jc w:val="center"/>
        <w:rPr>
          <w:b/>
          <w:sz w:val="28"/>
        </w:rPr>
      </w:pPr>
    </w:p>
    <w:p w:rsidR="007769C1" w:rsidRDefault="007769C1" w:rsidP="007769C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="000B6B04">
        <w:rPr>
          <w:sz w:val="28"/>
        </w:rPr>
        <w:t xml:space="preserve">«Порядком разработки, реализации и оценки эффективности муниципальных программ Алагирского муниципального района», утвержденным постановлением АМСУ Алагирского района от 10.08.2017г. №1071 </w:t>
      </w:r>
      <w:r w:rsidR="00335E94">
        <w:rPr>
          <w:sz w:val="28"/>
        </w:rPr>
        <w:t>(далее –</w:t>
      </w:r>
      <w:r w:rsidR="006C7004">
        <w:rPr>
          <w:sz w:val="28"/>
        </w:rPr>
        <w:t xml:space="preserve"> </w:t>
      </w:r>
      <w:r w:rsidR="00335E94">
        <w:rPr>
          <w:sz w:val="28"/>
        </w:rPr>
        <w:t>Порядок подготовлен настоящий доклад управлением экономического развития АМСУ Алагирского района.</w:t>
      </w:r>
      <w:proofErr w:type="gramEnd"/>
    </w:p>
    <w:p w:rsidR="00335E94" w:rsidRDefault="00335E94" w:rsidP="006D7F76">
      <w:pPr>
        <w:jc w:val="both"/>
        <w:rPr>
          <w:sz w:val="28"/>
        </w:rPr>
      </w:pPr>
      <w:r>
        <w:rPr>
          <w:sz w:val="28"/>
        </w:rPr>
        <w:t>Ответственны</w:t>
      </w:r>
      <w:r w:rsidR="000B6B04">
        <w:rPr>
          <w:sz w:val="28"/>
        </w:rPr>
        <w:t xml:space="preserve">ми исполнителями муниципальных </w:t>
      </w:r>
      <w:r>
        <w:rPr>
          <w:sz w:val="28"/>
        </w:rPr>
        <w:t>программ были представлены годовые отчеты о ходе реализации муниципальных программ по установленной форме, включающие:</w:t>
      </w:r>
    </w:p>
    <w:p w:rsidR="00335E94" w:rsidRDefault="00335E94" w:rsidP="007769C1">
      <w:pPr>
        <w:ind w:firstLine="708"/>
        <w:jc w:val="both"/>
        <w:rPr>
          <w:sz w:val="28"/>
        </w:rPr>
      </w:pPr>
      <w:r>
        <w:rPr>
          <w:sz w:val="28"/>
        </w:rPr>
        <w:t>1)отчет о достигнутых значениях целевых показателей (индикаторов) муниципальной программы за истекший год;</w:t>
      </w:r>
    </w:p>
    <w:p w:rsidR="00335E94" w:rsidRDefault="00335E94" w:rsidP="007769C1">
      <w:pPr>
        <w:ind w:firstLine="708"/>
        <w:jc w:val="both"/>
        <w:rPr>
          <w:sz w:val="28"/>
        </w:rPr>
      </w:pPr>
      <w:r>
        <w:rPr>
          <w:sz w:val="28"/>
        </w:rPr>
        <w:t>2)отчет о выполнении основных мероприятий муниципальной прогр</w:t>
      </w:r>
      <w:r w:rsidR="0050253D">
        <w:rPr>
          <w:sz w:val="28"/>
        </w:rPr>
        <w:t xml:space="preserve">аммы </w:t>
      </w:r>
      <w:proofErr w:type="gramStart"/>
      <w:r w:rsidR="0050253D">
        <w:rPr>
          <w:sz w:val="28"/>
        </w:rPr>
        <w:t>за</w:t>
      </w:r>
      <w:proofErr w:type="gramEnd"/>
      <w:r w:rsidR="0050253D">
        <w:rPr>
          <w:sz w:val="28"/>
        </w:rPr>
        <w:t xml:space="preserve"> истекший год, отражающий</w:t>
      </w:r>
      <w:r w:rsidR="000B6B04">
        <w:rPr>
          <w:sz w:val="28"/>
        </w:rPr>
        <w:t xml:space="preserve">, </w:t>
      </w:r>
      <w:r>
        <w:rPr>
          <w:sz w:val="28"/>
        </w:rPr>
        <w:t>в том числе</w:t>
      </w:r>
      <w:r w:rsidR="0050253D">
        <w:rPr>
          <w:sz w:val="28"/>
        </w:rPr>
        <w:t>,</w:t>
      </w:r>
      <w:r>
        <w:rPr>
          <w:sz w:val="28"/>
        </w:rPr>
        <w:t xml:space="preserve"> степень использования бюджетных и внебюджетных средств.</w:t>
      </w:r>
    </w:p>
    <w:p w:rsidR="00335E94" w:rsidRDefault="00335E94" w:rsidP="007769C1">
      <w:pPr>
        <w:ind w:firstLine="708"/>
        <w:jc w:val="both"/>
        <w:rPr>
          <w:sz w:val="28"/>
        </w:rPr>
      </w:pPr>
      <w:r>
        <w:rPr>
          <w:sz w:val="28"/>
        </w:rPr>
        <w:t>Эффективность реализации программ определ</w:t>
      </w:r>
      <w:r w:rsidR="0037175F">
        <w:rPr>
          <w:sz w:val="28"/>
        </w:rPr>
        <w:t>яется индивидуально по каждой  м</w:t>
      </w:r>
      <w:r>
        <w:rPr>
          <w:sz w:val="28"/>
        </w:rPr>
        <w:t xml:space="preserve">униципальной программе по установленной </w:t>
      </w:r>
      <w:r w:rsidR="00017A77">
        <w:rPr>
          <w:sz w:val="28"/>
        </w:rPr>
        <w:t>Порядком методике.</w:t>
      </w:r>
    </w:p>
    <w:p w:rsidR="00017A77" w:rsidRDefault="00017A77" w:rsidP="007769C1">
      <w:pPr>
        <w:ind w:firstLine="708"/>
        <w:jc w:val="both"/>
        <w:rPr>
          <w:sz w:val="28"/>
        </w:rPr>
      </w:pPr>
      <w:r>
        <w:rPr>
          <w:sz w:val="28"/>
        </w:rPr>
        <w:t>Результаты проведенной оценки приведены в таблице №1.</w:t>
      </w:r>
    </w:p>
    <w:p w:rsidR="000E13FE" w:rsidRDefault="000E13FE" w:rsidP="007769C1">
      <w:pPr>
        <w:ind w:firstLine="708"/>
        <w:jc w:val="both"/>
        <w:rPr>
          <w:sz w:val="28"/>
        </w:rPr>
      </w:pPr>
    </w:p>
    <w:p w:rsidR="00CD7B68" w:rsidRPr="00CD7B68" w:rsidRDefault="000E13FE" w:rsidP="00B33E08">
      <w:pPr>
        <w:pStyle w:val="a3"/>
        <w:numPr>
          <w:ilvl w:val="0"/>
          <w:numId w:val="8"/>
        </w:numPr>
        <w:jc w:val="center"/>
        <w:rPr>
          <w:sz w:val="28"/>
        </w:rPr>
      </w:pPr>
      <w:r w:rsidRPr="000E13FE">
        <w:rPr>
          <w:sz w:val="28"/>
        </w:rPr>
        <w:t xml:space="preserve">Муниципальная программа </w:t>
      </w:r>
      <w:r w:rsidRPr="000E13FE">
        <w:rPr>
          <w:b/>
          <w:sz w:val="28"/>
        </w:rPr>
        <w:t>«Развитие кул</w:t>
      </w:r>
      <w:r>
        <w:rPr>
          <w:b/>
          <w:sz w:val="28"/>
        </w:rPr>
        <w:t>ьтуры муниципального образования Алагирский район»</w:t>
      </w:r>
    </w:p>
    <w:p w:rsidR="000E13FE" w:rsidRPr="000E13FE" w:rsidRDefault="000E13FE" w:rsidP="00B33E08">
      <w:pPr>
        <w:pStyle w:val="a3"/>
        <w:ind w:left="1068"/>
        <w:jc w:val="center"/>
        <w:rPr>
          <w:sz w:val="28"/>
        </w:rPr>
      </w:pPr>
      <w:r>
        <w:rPr>
          <w:b/>
          <w:sz w:val="28"/>
        </w:rPr>
        <w:t>на 2018-2024 годы</w:t>
      </w:r>
      <w:r w:rsidR="006C7004">
        <w:rPr>
          <w:b/>
          <w:sz w:val="28"/>
        </w:rPr>
        <w:t xml:space="preserve"> </w:t>
      </w:r>
      <w:r w:rsidRPr="000E13FE">
        <w:rPr>
          <w:sz w:val="28"/>
        </w:rPr>
        <w:t>(далее – Программа)</w:t>
      </w:r>
    </w:p>
    <w:p w:rsidR="000E13FE" w:rsidRDefault="000E13FE" w:rsidP="000E13FE">
      <w:pPr>
        <w:jc w:val="both"/>
        <w:rPr>
          <w:sz w:val="28"/>
        </w:rPr>
      </w:pPr>
    </w:p>
    <w:p w:rsidR="006032BE" w:rsidRDefault="000E13FE" w:rsidP="000E13FE">
      <w:pPr>
        <w:jc w:val="both"/>
        <w:rPr>
          <w:sz w:val="28"/>
        </w:rPr>
      </w:pPr>
      <w:r>
        <w:rPr>
          <w:sz w:val="28"/>
        </w:rPr>
        <w:t xml:space="preserve">     В годовом отчете достигнутые целевые показатели и выполнение основных мероприятий Программы полностью соответству</w:t>
      </w:r>
      <w:r w:rsidR="006032BE">
        <w:rPr>
          <w:sz w:val="28"/>
        </w:rPr>
        <w:t>ют плановым значениям Программы и составили 100,7%:</w:t>
      </w:r>
    </w:p>
    <w:p w:rsidR="006032BE" w:rsidRPr="006032BE" w:rsidRDefault="006032BE" w:rsidP="00B33E08">
      <w:pPr>
        <w:pStyle w:val="a3"/>
        <w:numPr>
          <w:ilvl w:val="0"/>
          <w:numId w:val="9"/>
        </w:numPr>
        <w:ind w:left="284" w:hanging="284"/>
        <w:jc w:val="both"/>
        <w:rPr>
          <w:sz w:val="28"/>
        </w:rPr>
      </w:pPr>
      <w:r w:rsidRPr="006032BE">
        <w:rPr>
          <w:sz w:val="28"/>
        </w:rPr>
        <w:t>количество участников клубных формирований составило 2950 (на 50 участников больше) планового показателя;</w:t>
      </w:r>
    </w:p>
    <w:p w:rsidR="00CD7B68" w:rsidRPr="00CD7B68" w:rsidRDefault="006032BE" w:rsidP="00B33E08">
      <w:pPr>
        <w:pStyle w:val="a3"/>
        <w:numPr>
          <w:ilvl w:val="0"/>
          <w:numId w:val="9"/>
        </w:numPr>
        <w:ind w:left="284" w:hanging="284"/>
        <w:jc w:val="both"/>
        <w:rPr>
          <w:sz w:val="28"/>
        </w:rPr>
      </w:pPr>
      <w:r>
        <w:rPr>
          <w:sz w:val="28"/>
        </w:rPr>
        <w:t>количество посещений мероприятий было 137 500 человек (больше планового показателя</w:t>
      </w:r>
      <w:r w:rsidR="006C7004">
        <w:rPr>
          <w:sz w:val="28"/>
        </w:rPr>
        <w:t xml:space="preserve"> </w:t>
      </w:r>
      <w:r w:rsidR="00660D0D">
        <w:rPr>
          <w:sz w:val="28"/>
        </w:rPr>
        <w:t>на</w:t>
      </w:r>
      <w:r w:rsidR="00660D0D" w:rsidRPr="00660D0D">
        <w:rPr>
          <w:sz w:val="28"/>
        </w:rPr>
        <w:t xml:space="preserve"> 300</w:t>
      </w:r>
      <w:r w:rsidR="00660D0D">
        <w:rPr>
          <w:sz w:val="28"/>
        </w:rPr>
        <w:t xml:space="preserve"> человек);</w:t>
      </w:r>
    </w:p>
    <w:p w:rsidR="00CE578B" w:rsidRDefault="00660D0D" w:rsidP="00B33E08">
      <w:pPr>
        <w:pStyle w:val="a3"/>
        <w:numPr>
          <w:ilvl w:val="0"/>
          <w:numId w:val="9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количество библиотечных и музейных </w:t>
      </w:r>
      <w:r w:rsidR="00306E99">
        <w:rPr>
          <w:sz w:val="28"/>
        </w:rPr>
        <w:t xml:space="preserve">посещений, также заметно больше плановых показателей (на 613 и 200 человек соответственно). </w:t>
      </w:r>
    </w:p>
    <w:p w:rsidR="000E13FE" w:rsidRPr="00306E99" w:rsidRDefault="000E13FE" w:rsidP="00CE578B">
      <w:pPr>
        <w:pStyle w:val="a3"/>
        <w:ind w:left="284"/>
        <w:jc w:val="both"/>
        <w:rPr>
          <w:sz w:val="28"/>
        </w:rPr>
      </w:pPr>
      <w:r w:rsidRPr="00306E99">
        <w:rPr>
          <w:sz w:val="28"/>
        </w:rPr>
        <w:t>Сроки исполнения соответствуют по каждому мероприятию срокам, указанным в Программе, что позволяет оценить эффективность их исполнения.</w:t>
      </w:r>
    </w:p>
    <w:p w:rsidR="000E13FE" w:rsidRDefault="000E13FE" w:rsidP="000E13FE">
      <w:pPr>
        <w:jc w:val="both"/>
        <w:rPr>
          <w:sz w:val="28"/>
        </w:rPr>
      </w:pPr>
      <w:r>
        <w:rPr>
          <w:sz w:val="28"/>
        </w:rPr>
        <w:t xml:space="preserve">    Степень финансирования Программных мероприятий составила 100%.</w:t>
      </w:r>
    </w:p>
    <w:p w:rsidR="000E13FE" w:rsidRDefault="000E13FE" w:rsidP="000E13FE">
      <w:pPr>
        <w:jc w:val="both"/>
        <w:rPr>
          <w:sz w:val="28"/>
        </w:rPr>
      </w:pPr>
      <w:r>
        <w:rPr>
          <w:sz w:val="28"/>
        </w:rPr>
        <w:t>Интегральная оценк</w:t>
      </w:r>
      <w:r w:rsidR="00B33E08">
        <w:rPr>
          <w:sz w:val="28"/>
        </w:rPr>
        <w:t>а реализации Программы</w:t>
      </w:r>
      <w:r>
        <w:rPr>
          <w:sz w:val="28"/>
        </w:rPr>
        <w:t xml:space="preserve"> 100 баллов, что относит ее к категории высокой эффективности реализации программ.</w:t>
      </w:r>
    </w:p>
    <w:p w:rsidR="000E13FE" w:rsidRDefault="000E13FE" w:rsidP="000E13FE">
      <w:pPr>
        <w:jc w:val="both"/>
        <w:rPr>
          <w:sz w:val="28"/>
        </w:rPr>
      </w:pPr>
    </w:p>
    <w:p w:rsidR="000E13FE" w:rsidRDefault="000E13FE" w:rsidP="000E13FE">
      <w:pPr>
        <w:jc w:val="both"/>
        <w:rPr>
          <w:sz w:val="28"/>
        </w:rPr>
      </w:pPr>
    </w:p>
    <w:p w:rsidR="000E13FE" w:rsidRDefault="000E13FE" w:rsidP="000E13FE">
      <w:pPr>
        <w:ind w:firstLine="708"/>
        <w:jc w:val="center"/>
        <w:rPr>
          <w:sz w:val="28"/>
        </w:rPr>
      </w:pPr>
      <w:r>
        <w:rPr>
          <w:sz w:val="28"/>
        </w:rPr>
        <w:t xml:space="preserve">                 2.Муниципальная программа </w:t>
      </w:r>
      <w:r w:rsidRPr="00E91506">
        <w:rPr>
          <w:b/>
          <w:sz w:val="28"/>
        </w:rPr>
        <w:t>«Развитие образов</w:t>
      </w:r>
      <w:r>
        <w:rPr>
          <w:b/>
          <w:sz w:val="28"/>
        </w:rPr>
        <w:t>ания в Алагирском районе на 2021-2023</w:t>
      </w:r>
      <w:r w:rsidRPr="00E91506">
        <w:rPr>
          <w:b/>
          <w:sz w:val="28"/>
        </w:rPr>
        <w:t xml:space="preserve"> годы» </w:t>
      </w:r>
      <w:r>
        <w:rPr>
          <w:sz w:val="28"/>
        </w:rPr>
        <w:t>(далее – Программа)</w:t>
      </w:r>
    </w:p>
    <w:p w:rsidR="000E13FE" w:rsidRPr="00062A44" w:rsidRDefault="000E13FE" w:rsidP="000E13FE">
      <w:pPr>
        <w:spacing w:line="276" w:lineRule="auto"/>
        <w:jc w:val="both"/>
        <w:rPr>
          <w:sz w:val="28"/>
        </w:rPr>
      </w:pPr>
    </w:p>
    <w:p w:rsidR="000E13FE" w:rsidRDefault="000E13FE" w:rsidP="000E13FE">
      <w:pPr>
        <w:jc w:val="both"/>
        <w:rPr>
          <w:sz w:val="28"/>
        </w:rPr>
      </w:pPr>
      <w:r>
        <w:rPr>
          <w:sz w:val="28"/>
        </w:rPr>
        <w:t xml:space="preserve">   </w:t>
      </w:r>
      <w:r w:rsidR="00A40EBF">
        <w:rPr>
          <w:sz w:val="28"/>
        </w:rPr>
        <w:t xml:space="preserve"> </w:t>
      </w:r>
      <w:r>
        <w:rPr>
          <w:sz w:val="28"/>
        </w:rPr>
        <w:t xml:space="preserve"> Уровень выполнения целевых показателей Программы составил 100%, а </w:t>
      </w:r>
      <w:r w:rsidR="00CE578B">
        <w:rPr>
          <w:sz w:val="28"/>
        </w:rPr>
        <w:t>фактические</w:t>
      </w:r>
      <w:r>
        <w:rPr>
          <w:sz w:val="28"/>
        </w:rPr>
        <w:t xml:space="preserve"> значения по финансированию</w:t>
      </w:r>
      <w:r w:rsidR="006C7004">
        <w:rPr>
          <w:sz w:val="28"/>
        </w:rPr>
        <w:t xml:space="preserve"> </w:t>
      </w:r>
      <w:r w:rsidR="00E501B1">
        <w:rPr>
          <w:sz w:val="28"/>
        </w:rPr>
        <w:t>соответствуют 98,3%</w:t>
      </w:r>
      <w:r>
        <w:rPr>
          <w:sz w:val="28"/>
        </w:rPr>
        <w:t>.</w:t>
      </w:r>
    </w:p>
    <w:p w:rsidR="000E13FE" w:rsidRDefault="000E13FE" w:rsidP="000E13FE">
      <w:pPr>
        <w:jc w:val="both"/>
        <w:rPr>
          <w:sz w:val="28"/>
        </w:rPr>
      </w:pPr>
      <w:r>
        <w:rPr>
          <w:sz w:val="28"/>
        </w:rPr>
        <w:t xml:space="preserve"> Уровень освоения средств местного бюджета соответствует фактическому объему финансирования за счет </w:t>
      </w:r>
      <w:r w:rsidR="00E501B1">
        <w:rPr>
          <w:sz w:val="28"/>
        </w:rPr>
        <w:t>средств местного бюджета</w:t>
      </w:r>
      <w:r>
        <w:rPr>
          <w:sz w:val="28"/>
        </w:rPr>
        <w:t xml:space="preserve"> и составил 100%.</w:t>
      </w:r>
    </w:p>
    <w:p w:rsidR="000E13FE" w:rsidRDefault="000E13FE" w:rsidP="000E13FE">
      <w:pPr>
        <w:jc w:val="both"/>
        <w:rPr>
          <w:sz w:val="28"/>
        </w:rPr>
      </w:pPr>
      <w:r>
        <w:rPr>
          <w:sz w:val="28"/>
        </w:rPr>
        <w:t>Уровень выполненных в срок мероприятий от общего числа запланированных к реализ</w:t>
      </w:r>
      <w:r w:rsidR="00E501B1">
        <w:rPr>
          <w:sz w:val="28"/>
        </w:rPr>
        <w:t>ации в отчетном году, составил 10</w:t>
      </w:r>
      <w:r>
        <w:rPr>
          <w:sz w:val="28"/>
        </w:rPr>
        <w:t>0%.</w:t>
      </w:r>
    </w:p>
    <w:p w:rsidR="000E13FE" w:rsidRDefault="00A40EBF" w:rsidP="000E13FE">
      <w:pPr>
        <w:jc w:val="both"/>
        <w:rPr>
          <w:sz w:val="28"/>
        </w:rPr>
      </w:pPr>
      <w:r>
        <w:rPr>
          <w:sz w:val="28"/>
        </w:rPr>
        <w:t xml:space="preserve">  </w:t>
      </w:r>
      <w:r w:rsidR="000E13FE">
        <w:rPr>
          <w:sz w:val="28"/>
        </w:rPr>
        <w:t xml:space="preserve">   Интегральн</w:t>
      </w:r>
      <w:r w:rsidR="00E501B1">
        <w:rPr>
          <w:sz w:val="28"/>
        </w:rPr>
        <w:t>ая оценка программы составила 100</w:t>
      </w:r>
      <w:r w:rsidR="000E13FE">
        <w:rPr>
          <w:sz w:val="28"/>
        </w:rPr>
        <w:t xml:space="preserve">,0 </w:t>
      </w:r>
      <w:r w:rsidR="00E501B1">
        <w:rPr>
          <w:sz w:val="28"/>
        </w:rPr>
        <w:t>баллов</w:t>
      </w:r>
      <w:r w:rsidR="00CE578B">
        <w:rPr>
          <w:sz w:val="28"/>
        </w:rPr>
        <w:t xml:space="preserve">, т.е. программа является </w:t>
      </w:r>
      <w:r w:rsidR="000E13FE">
        <w:rPr>
          <w:sz w:val="28"/>
        </w:rPr>
        <w:t>высокоэффективной.</w:t>
      </w:r>
    </w:p>
    <w:p w:rsidR="009B6330" w:rsidRDefault="009B6330" w:rsidP="000E13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Однако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следует отметить, что</w:t>
      </w:r>
      <w:r w:rsidRPr="00062A44">
        <w:rPr>
          <w:rFonts w:eastAsia="Calibri"/>
          <w:sz w:val="28"/>
          <w:szCs w:val="28"/>
          <w:lang w:eastAsia="en-US"/>
        </w:rPr>
        <w:t xml:space="preserve"> по результатам анализа эффективн</w:t>
      </w:r>
      <w:r>
        <w:rPr>
          <w:rFonts w:eastAsia="Calibri"/>
          <w:sz w:val="28"/>
          <w:szCs w:val="28"/>
          <w:lang w:eastAsia="en-US"/>
        </w:rPr>
        <w:t>ости реализации Программы в 2022году</w:t>
      </w:r>
      <w:r w:rsidRPr="00062A44">
        <w:rPr>
          <w:rFonts w:eastAsia="Calibri"/>
          <w:sz w:val="28"/>
          <w:szCs w:val="28"/>
          <w:lang w:eastAsia="en-US"/>
        </w:rPr>
        <w:t xml:space="preserve"> УЭР АМСУ Алагирского района рекомендует исключить несколько целевых показателей (индикаторов) не совсем коррект</w:t>
      </w:r>
      <w:r>
        <w:rPr>
          <w:rFonts w:eastAsia="Calibri"/>
          <w:sz w:val="28"/>
          <w:szCs w:val="28"/>
          <w:lang w:eastAsia="en-US"/>
        </w:rPr>
        <w:t>но характеризующих</w:t>
      </w:r>
      <w:r w:rsidRPr="00062A44">
        <w:rPr>
          <w:rFonts w:eastAsia="Calibri"/>
          <w:sz w:val="28"/>
          <w:szCs w:val="28"/>
          <w:lang w:eastAsia="en-US"/>
        </w:rPr>
        <w:t xml:space="preserve"> развитие образования в районе.</w:t>
      </w:r>
    </w:p>
    <w:p w:rsidR="00E501B1" w:rsidRDefault="009B6330" w:rsidP="000E13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связи с чем</w:t>
      </w:r>
      <w:r w:rsidR="00136C6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необходимо внести соответствующие изменения в паспорт Программы.</w:t>
      </w:r>
    </w:p>
    <w:p w:rsidR="009B6330" w:rsidRDefault="009B6330" w:rsidP="000E13FE">
      <w:pPr>
        <w:jc w:val="both"/>
        <w:rPr>
          <w:sz w:val="28"/>
        </w:rPr>
      </w:pPr>
    </w:p>
    <w:p w:rsidR="001A0A72" w:rsidRPr="00960856" w:rsidRDefault="001A0A72" w:rsidP="001A0A72">
      <w:pPr>
        <w:ind w:firstLine="708"/>
        <w:jc w:val="center"/>
        <w:rPr>
          <w:sz w:val="28"/>
          <w:szCs w:val="28"/>
        </w:rPr>
      </w:pPr>
      <w:r>
        <w:rPr>
          <w:sz w:val="28"/>
        </w:rPr>
        <w:t xml:space="preserve">3. Муниципальная программа </w:t>
      </w:r>
      <w:r w:rsidRPr="00B01120">
        <w:rPr>
          <w:b/>
          <w:sz w:val="28"/>
        </w:rPr>
        <w:t>«Развитие молодежной политики, физической культуры и сп</w:t>
      </w:r>
      <w:r>
        <w:rPr>
          <w:b/>
          <w:sz w:val="28"/>
        </w:rPr>
        <w:t>орта в Алагирском районе на 2021-2023</w:t>
      </w:r>
      <w:r w:rsidRPr="00B01120">
        <w:rPr>
          <w:b/>
          <w:sz w:val="28"/>
        </w:rPr>
        <w:t xml:space="preserve"> годы»</w:t>
      </w:r>
      <w:r w:rsidR="006C7004">
        <w:rPr>
          <w:b/>
          <w:sz w:val="28"/>
        </w:rPr>
        <w:t xml:space="preserve"> </w:t>
      </w:r>
      <w:r>
        <w:rPr>
          <w:sz w:val="28"/>
        </w:rPr>
        <w:t>(далее – Программа)</w:t>
      </w:r>
    </w:p>
    <w:p w:rsidR="001A0A72" w:rsidRDefault="00C002C4" w:rsidP="001A0A72">
      <w:pPr>
        <w:ind w:firstLine="708"/>
        <w:jc w:val="both"/>
        <w:rPr>
          <w:sz w:val="28"/>
        </w:rPr>
      </w:pPr>
      <w:r>
        <w:rPr>
          <w:sz w:val="28"/>
        </w:rPr>
        <w:t xml:space="preserve">Целевые показатели выполнены 99,4%, </w:t>
      </w:r>
      <w:r w:rsidR="001A0A72">
        <w:rPr>
          <w:sz w:val="28"/>
        </w:rPr>
        <w:t xml:space="preserve">что позволяет по ним оценивать эффективность Программы.  </w:t>
      </w:r>
    </w:p>
    <w:p w:rsidR="001A0A72" w:rsidRDefault="001A0A72" w:rsidP="001A0A72">
      <w:pPr>
        <w:ind w:firstLine="708"/>
        <w:jc w:val="both"/>
        <w:rPr>
          <w:sz w:val="28"/>
        </w:rPr>
      </w:pPr>
      <w:r>
        <w:rPr>
          <w:sz w:val="28"/>
        </w:rPr>
        <w:t>В плане мероприятий Прогр</w:t>
      </w:r>
      <w:r w:rsidR="009B6330">
        <w:rPr>
          <w:sz w:val="28"/>
        </w:rPr>
        <w:t>аммы отражены блоки мероприятий</w:t>
      </w:r>
      <w:r w:rsidR="006C7004">
        <w:rPr>
          <w:sz w:val="28"/>
        </w:rPr>
        <w:t xml:space="preserve"> </w:t>
      </w:r>
      <w:r w:rsidR="00C002C4">
        <w:rPr>
          <w:sz w:val="28"/>
        </w:rPr>
        <w:t xml:space="preserve">по трем </w:t>
      </w:r>
      <w:proofErr w:type="gramStart"/>
      <w:r w:rsidR="001251F3">
        <w:rPr>
          <w:sz w:val="28"/>
        </w:rPr>
        <w:t>под-</w:t>
      </w:r>
      <w:r w:rsidR="00E501B1">
        <w:rPr>
          <w:sz w:val="28"/>
        </w:rPr>
        <w:t>программам</w:t>
      </w:r>
      <w:proofErr w:type="gramEnd"/>
      <w:r w:rsidR="00E501B1">
        <w:rPr>
          <w:sz w:val="28"/>
        </w:rPr>
        <w:t>.</w:t>
      </w:r>
    </w:p>
    <w:p w:rsidR="001A0A72" w:rsidRDefault="001A0A72" w:rsidP="001A0A72">
      <w:pPr>
        <w:jc w:val="both"/>
        <w:rPr>
          <w:sz w:val="28"/>
        </w:rPr>
      </w:pPr>
      <w:r>
        <w:rPr>
          <w:sz w:val="28"/>
        </w:rPr>
        <w:t xml:space="preserve">   </w:t>
      </w:r>
      <w:r w:rsidR="006C7004">
        <w:rPr>
          <w:sz w:val="28"/>
        </w:rPr>
        <w:tab/>
      </w:r>
      <w:r>
        <w:rPr>
          <w:sz w:val="28"/>
        </w:rPr>
        <w:t xml:space="preserve"> Уровень освоения средств </w:t>
      </w:r>
      <w:r w:rsidR="00C002C4">
        <w:rPr>
          <w:sz w:val="28"/>
        </w:rPr>
        <w:t>из единственно</w:t>
      </w:r>
      <w:r w:rsidR="00E501B1">
        <w:rPr>
          <w:sz w:val="28"/>
        </w:rPr>
        <w:t xml:space="preserve">го источника финансирования </w:t>
      </w:r>
      <w:proofErr w:type="gramStart"/>
      <w:r w:rsidR="00E501B1">
        <w:rPr>
          <w:sz w:val="28"/>
        </w:rPr>
        <w:t>-</w:t>
      </w:r>
      <w:r>
        <w:rPr>
          <w:sz w:val="28"/>
        </w:rPr>
        <w:t>м</w:t>
      </w:r>
      <w:proofErr w:type="gramEnd"/>
      <w:r>
        <w:rPr>
          <w:sz w:val="28"/>
        </w:rPr>
        <w:t>естного бюджета</w:t>
      </w:r>
      <w:r w:rsidR="00E501B1">
        <w:rPr>
          <w:sz w:val="28"/>
        </w:rPr>
        <w:t xml:space="preserve"> – составил только 90,3%</w:t>
      </w:r>
      <w:r w:rsidR="001251F3">
        <w:rPr>
          <w:sz w:val="28"/>
        </w:rPr>
        <w:t xml:space="preserve"> </w:t>
      </w:r>
      <w:r w:rsidR="00E501B1">
        <w:rPr>
          <w:sz w:val="28"/>
        </w:rPr>
        <w:t>из-за устан</w:t>
      </w:r>
      <w:r w:rsidR="001251F3">
        <w:rPr>
          <w:sz w:val="28"/>
        </w:rPr>
        <w:t>овления ограничений</w:t>
      </w:r>
      <w:r w:rsidR="00E501B1">
        <w:rPr>
          <w:sz w:val="28"/>
        </w:rPr>
        <w:t xml:space="preserve"> по проведению массовых ме</w:t>
      </w:r>
      <w:r w:rsidR="009B6330">
        <w:rPr>
          <w:sz w:val="28"/>
        </w:rPr>
        <w:t>роприятий в связи с началом СВО</w:t>
      </w:r>
      <w:r w:rsidR="00E501B1">
        <w:rPr>
          <w:sz w:val="28"/>
        </w:rPr>
        <w:t>.</w:t>
      </w:r>
    </w:p>
    <w:p w:rsidR="00E501B1" w:rsidRDefault="001A0A72" w:rsidP="001A0A72">
      <w:pPr>
        <w:jc w:val="both"/>
        <w:rPr>
          <w:sz w:val="28"/>
        </w:rPr>
      </w:pPr>
      <w:r>
        <w:rPr>
          <w:sz w:val="28"/>
        </w:rPr>
        <w:t xml:space="preserve">   Уровень выполненных в срок мероприятий от общего числа запланированных к реализ</w:t>
      </w:r>
      <w:r w:rsidR="00C002C4">
        <w:rPr>
          <w:sz w:val="28"/>
        </w:rPr>
        <w:t>ации в отчетном году, составил 10</w:t>
      </w:r>
      <w:r>
        <w:rPr>
          <w:sz w:val="28"/>
        </w:rPr>
        <w:t>0</w:t>
      </w:r>
      <w:r w:rsidR="00C002C4">
        <w:rPr>
          <w:sz w:val="28"/>
        </w:rPr>
        <w:t>,0</w:t>
      </w:r>
      <w:r>
        <w:rPr>
          <w:sz w:val="28"/>
        </w:rPr>
        <w:t>%.</w:t>
      </w:r>
    </w:p>
    <w:p w:rsidR="009B6330" w:rsidRDefault="003D2CA0" w:rsidP="001A0A72">
      <w:pPr>
        <w:jc w:val="both"/>
        <w:rPr>
          <w:sz w:val="28"/>
        </w:rPr>
      </w:pPr>
      <w:r>
        <w:rPr>
          <w:sz w:val="28"/>
        </w:rPr>
        <w:t xml:space="preserve">     </w:t>
      </w:r>
      <w:r w:rsidR="00C002C4">
        <w:rPr>
          <w:sz w:val="28"/>
        </w:rPr>
        <w:t xml:space="preserve">Все целевые показатели по подпрограммам в </w:t>
      </w:r>
      <w:r w:rsidR="002266EC">
        <w:rPr>
          <w:sz w:val="28"/>
        </w:rPr>
        <w:t xml:space="preserve">области физической культуры и спорта </w:t>
      </w:r>
      <w:r w:rsidR="00E501B1">
        <w:rPr>
          <w:sz w:val="28"/>
        </w:rPr>
        <w:t>достигнуты</w:t>
      </w:r>
      <w:r>
        <w:rPr>
          <w:sz w:val="28"/>
        </w:rPr>
        <w:t>, б</w:t>
      </w:r>
      <w:r w:rsidR="00E501B1">
        <w:rPr>
          <w:sz w:val="28"/>
        </w:rPr>
        <w:t>ыло</w:t>
      </w:r>
      <w:r w:rsidR="00DB545E">
        <w:rPr>
          <w:sz w:val="28"/>
        </w:rPr>
        <w:t xml:space="preserve"> реализовано 16 мероприятий</w:t>
      </w:r>
      <w:r w:rsidR="009B6330">
        <w:rPr>
          <w:sz w:val="28"/>
        </w:rPr>
        <w:t>.</w:t>
      </w:r>
    </w:p>
    <w:p w:rsidR="001A0A72" w:rsidRDefault="002266EC" w:rsidP="001A0A72">
      <w:pPr>
        <w:jc w:val="both"/>
        <w:rPr>
          <w:sz w:val="28"/>
        </w:rPr>
      </w:pPr>
      <w:r>
        <w:rPr>
          <w:sz w:val="28"/>
        </w:rPr>
        <w:t>Мероприятия подведомственных учреждений МАУ «Дворец спорта «Алагир» и МАУ «Футбольный клуб «Спартак-Алагир»</w:t>
      </w:r>
      <w:r w:rsidR="00DB545E">
        <w:rPr>
          <w:sz w:val="28"/>
        </w:rPr>
        <w:t xml:space="preserve"> реализованы в установленные сроки и согласно планам мероприятий. </w:t>
      </w:r>
    </w:p>
    <w:p w:rsidR="001A0A72" w:rsidRDefault="001A0A72" w:rsidP="001A0A72">
      <w:pPr>
        <w:jc w:val="both"/>
        <w:rPr>
          <w:sz w:val="28"/>
        </w:rPr>
      </w:pPr>
      <w:r>
        <w:rPr>
          <w:sz w:val="28"/>
        </w:rPr>
        <w:t xml:space="preserve"> </w:t>
      </w:r>
      <w:r w:rsidR="006C7004">
        <w:rPr>
          <w:sz w:val="28"/>
        </w:rPr>
        <w:tab/>
      </w:r>
      <w:r>
        <w:rPr>
          <w:sz w:val="28"/>
        </w:rPr>
        <w:t>Общая интегральная оценка программы состави</w:t>
      </w:r>
      <w:r w:rsidR="00152C4C">
        <w:rPr>
          <w:sz w:val="28"/>
        </w:rPr>
        <w:t>ла 98,0 балла, что относит ее</w:t>
      </w:r>
      <w:r>
        <w:rPr>
          <w:sz w:val="28"/>
        </w:rPr>
        <w:t xml:space="preserve"> к группе высокоэффективных программ.</w:t>
      </w:r>
    </w:p>
    <w:p w:rsidR="00251684" w:rsidRDefault="00251684" w:rsidP="001A0A72">
      <w:pPr>
        <w:jc w:val="both"/>
        <w:rPr>
          <w:sz w:val="28"/>
        </w:rPr>
      </w:pPr>
    </w:p>
    <w:p w:rsidR="00464602" w:rsidRDefault="00464602" w:rsidP="001A0A72">
      <w:pPr>
        <w:jc w:val="both"/>
        <w:rPr>
          <w:sz w:val="28"/>
        </w:rPr>
      </w:pPr>
    </w:p>
    <w:p w:rsidR="00243373" w:rsidRDefault="00251684" w:rsidP="00251684">
      <w:pPr>
        <w:ind w:firstLine="708"/>
        <w:jc w:val="center"/>
        <w:rPr>
          <w:b/>
          <w:bCs/>
          <w:sz w:val="28"/>
          <w:szCs w:val="28"/>
        </w:rPr>
      </w:pPr>
      <w:r>
        <w:rPr>
          <w:sz w:val="28"/>
        </w:rPr>
        <w:t>4.Муниципальная программа</w:t>
      </w:r>
      <w:r w:rsidR="006C7004">
        <w:rPr>
          <w:sz w:val="28"/>
        </w:rPr>
        <w:t xml:space="preserve"> </w:t>
      </w:r>
      <w:r>
        <w:rPr>
          <w:b/>
          <w:bCs/>
          <w:sz w:val="28"/>
          <w:szCs w:val="28"/>
        </w:rPr>
        <w:t>«Обеспечение жилищных прав граждан, проживающих в признанном ве</w:t>
      </w:r>
      <w:r w:rsidR="00243373">
        <w:rPr>
          <w:b/>
          <w:bCs/>
          <w:sz w:val="28"/>
          <w:szCs w:val="28"/>
        </w:rPr>
        <w:t>тхим (аварийным) жилищном фонде</w:t>
      </w:r>
      <w:r w:rsidR="000E47A0">
        <w:rPr>
          <w:b/>
          <w:bCs/>
          <w:sz w:val="28"/>
          <w:szCs w:val="28"/>
        </w:rPr>
        <w:t>»</w:t>
      </w:r>
    </w:p>
    <w:p w:rsidR="00251684" w:rsidRDefault="00251684" w:rsidP="00251684">
      <w:pPr>
        <w:ind w:firstLine="708"/>
        <w:jc w:val="center"/>
        <w:rPr>
          <w:sz w:val="28"/>
        </w:rPr>
      </w:pPr>
      <w:r>
        <w:rPr>
          <w:b/>
          <w:bCs/>
          <w:sz w:val="28"/>
          <w:szCs w:val="28"/>
        </w:rPr>
        <w:t>на 2017-2022 годы</w:t>
      </w:r>
      <w:r w:rsidR="006C7004">
        <w:rPr>
          <w:b/>
          <w:bCs/>
          <w:sz w:val="28"/>
          <w:szCs w:val="28"/>
        </w:rPr>
        <w:t xml:space="preserve"> </w:t>
      </w:r>
      <w:r>
        <w:rPr>
          <w:sz w:val="28"/>
        </w:rPr>
        <w:t>(далее – Программа)</w:t>
      </w:r>
    </w:p>
    <w:p w:rsidR="00251684" w:rsidRPr="00E91506" w:rsidRDefault="00251684" w:rsidP="00251684">
      <w:pPr>
        <w:ind w:firstLine="708"/>
        <w:jc w:val="center"/>
        <w:rPr>
          <w:sz w:val="28"/>
        </w:rPr>
      </w:pPr>
    </w:p>
    <w:p w:rsidR="00251684" w:rsidRDefault="00251684" w:rsidP="00251684">
      <w:pPr>
        <w:ind w:firstLine="708"/>
        <w:jc w:val="both"/>
        <w:rPr>
          <w:sz w:val="28"/>
        </w:rPr>
      </w:pPr>
      <w:r>
        <w:rPr>
          <w:sz w:val="28"/>
        </w:rPr>
        <w:t xml:space="preserve"> В соответствии с требованиями Федерального закона от 21.07.2021 г. № 185 – ФЗ «О фонде содействия реформированию жилищно-коммунального хозяйства» на территории РСО – Алания реализуются мероприятия по программе переселения граждан из аварийного жилищного фонда из многоквартирных домов, признанных аварийными с января 2012 года до 1сентября 2017 года.</w:t>
      </w:r>
    </w:p>
    <w:p w:rsidR="003E3625" w:rsidRDefault="003E3625" w:rsidP="0025168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М</w:t>
      </w:r>
      <w:r w:rsidR="00251684">
        <w:rPr>
          <w:sz w:val="28"/>
        </w:rPr>
        <w:t xml:space="preserve">ероприятия Программы </w:t>
      </w:r>
      <w:r w:rsidR="00251684" w:rsidRPr="009B6330">
        <w:rPr>
          <w:b/>
          <w:sz w:val="28"/>
        </w:rPr>
        <w:t>не реализовывались</w:t>
      </w:r>
      <w:r>
        <w:rPr>
          <w:sz w:val="28"/>
        </w:rPr>
        <w:t xml:space="preserve"> в связи с отсутствием заявок на участие в объявленных администрацией района (отделом капитального строительства) аукционов на п</w:t>
      </w:r>
      <w:r w:rsidR="009B6330">
        <w:rPr>
          <w:sz w:val="28"/>
        </w:rPr>
        <w:t>риобретение жилых помещений.</w:t>
      </w:r>
      <w:proofErr w:type="gramEnd"/>
      <w:r w:rsidR="009B6330">
        <w:rPr>
          <w:sz w:val="28"/>
        </w:rPr>
        <w:t xml:space="preserve"> Аукционы</w:t>
      </w:r>
      <w:r>
        <w:rPr>
          <w:sz w:val="28"/>
        </w:rPr>
        <w:t xml:space="preserve"> не состоялись</w:t>
      </w:r>
      <w:r w:rsidR="009B6330">
        <w:rPr>
          <w:sz w:val="28"/>
        </w:rPr>
        <w:t xml:space="preserve"> и</w:t>
      </w:r>
      <w:r>
        <w:rPr>
          <w:sz w:val="28"/>
        </w:rPr>
        <w:t xml:space="preserve"> предусмотренные финансовые средства не были освоены.</w:t>
      </w:r>
    </w:p>
    <w:p w:rsidR="00251684" w:rsidRDefault="003E3625" w:rsidP="00251684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оценивается нулевым значением и прекращен срок </w:t>
      </w:r>
      <w:r w:rsidR="009B6330">
        <w:rPr>
          <w:sz w:val="28"/>
        </w:rPr>
        <w:t>ее действия</w:t>
      </w:r>
      <w:r>
        <w:rPr>
          <w:sz w:val="28"/>
        </w:rPr>
        <w:t>.</w:t>
      </w:r>
    </w:p>
    <w:p w:rsidR="001A0A72" w:rsidRDefault="001A0A72" w:rsidP="000E13FE">
      <w:pPr>
        <w:jc w:val="both"/>
        <w:rPr>
          <w:sz w:val="28"/>
        </w:rPr>
      </w:pPr>
    </w:p>
    <w:p w:rsidR="00464602" w:rsidRDefault="00464602" w:rsidP="00251684">
      <w:pPr>
        <w:jc w:val="both"/>
        <w:rPr>
          <w:sz w:val="28"/>
        </w:rPr>
      </w:pPr>
    </w:p>
    <w:p w:rsidR="00186D3B" w:rsidRDefault="00186D3B" w:rsidP="00186D3B">
      <w:pPr>
        <w:ind w:firstLine="708"/>
        <w:jc w:val="center"/>
        <w:rPr>
          <w:sz w:val="28"/>
        </w:rPr>
      </w:pPr>
      <w:r>
        <w:rPr>
          <w:sz w:val="28"/>
        </w:rPr>
        <w:t xml:space="preserve">5.Муниципальная программа </w:t>
      </w:r>
      <w:r w:rsidRPr="00D160F5">
        <w:rPr>
          <w:b/>
          <w:sz w:val="28"/>
        </w:rPr>
        <w:t>«Социальная поддержка гра</w:t>
      </w:r>
      <w:r w:rsidR="00243373">
        <w:rPr>
          <w:b/>
          <w:sz w:val="28"/>
        </w:rPr>
        <w:t>ждан Алагирского района</w:t>
      </w:r>
      <w:r>
        <w:rPr>
          <w:b/>
          <w:sz w:val="28"/>
        </w:rPr>
        <w:t xml:space="preserve"> за 2021-2023</w:t>
      </w:r>
      <w:r w:rsidRPr="00D160F5">
        <w:rPr>
          <w:b/>
          <w:sz w:val="28"/>
        </w:rPr>
        <w:t>годы</w:t>
      </w:r>
      <w:r w:rsidR="00243373">
        <w:rPr>
          <w:b/>
          <w:sz w:val="28"/>
        </w:rPr>
        <w:t>»</w:t>
      </w:r>
      <w:r w:rsidR="006C7004">
        <w:rPr>
          <w:b/>
          <w:sz w:val="28"/>
        </w:rPr>
        <w:t xml:space="preserve"> </w:t>
      </w:r>
      <w:r>
        <w:rPr>
          <w:sz w:val="28"/>
        </w:rPr>
        <w:t>(далее – Программа)</w:t>
      </w:r>
    </w:p>
    <w:p w:rsidR="00186D3B" w:rsidRDefault="00186D3B" w:rsidP="00186D3B">
      <w:pPr>
        <w:ind w:firstLine="708"/>
        <w:jc w:val="center"/>
        <w:rPr>
          <w:sz w:val="28"/>
        </w:rPr>
      </w:pPr>
    </w:p>
    <w:p w:rsidR="009B6330" w:rsidRDefault="00152C4C" w:rsidP="00186D3B">
      <w:pPr>
        <w:ind w:firstLine="708"/>
        <w:jc w:val="both"/>
        <w:rPr>
          <w:sz w:val="28"/>
        </w:rPr>
      </w:pPr>
      <w:r>
        <w:rPr>
          <w:sz w:val="28"/>
        </w:rPr>
        <w:t xml:space="preserve">Фактическое финансирование мероприятий программы </w:t>
      </w:r>
      <w:proofErr w:type="gramStart"/>
      <w:r>
        <w:rPr>
          <w:sz w:val="28"/>
        </w:rPr>
        <w:t>составило 99,3% и было</w:t>
      </w:r>
      <w:proofErr w:type="gramEnd"/>
      <w:r>
        <w:rPr>
          <w:sz w:val="28"/>
        </w:rPr>
        <w:t xml:space="preserve"> направлено на реализацию обозначенных в Программе</w:t>
      </w:r>
      <w:r w:rsidR="009B6330">
        <w:rPr>
          <w:sz w:val="28"/>
        </w:rPr>
        <w:t>:</w:t>
      </w:r>
    </w:p>
    <w:p w:rsidR="00186D3B" w:rsidRDefault="009B6330" w:rsidP="00186D3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152C4C">
        <w:rPr>
          <w:sz w:val="28"/>
        </w:rPr>
        <w:t xml:space="preserve"> праздничных и иных мероприятий (2 млн. руб.);</w:t>
      </w:r>
    </w:p>
    <w:p w:rsidR="00152C4C" w:rsidRDefault="009B6330" w:rsidP="001A6518">
      <w:pPr>
        <w:ind w:firstLine="708"/>
        <w:jc w:val="both"/>
        <w:rPr>
          <w:sz w:val="28"/>
        </w:rPr>
      </w:pPr>
      <w:r>
        <w:rPr>
          <w:sz w:val="28"/>
        </w:rPr>
        <w:t>-о</w:t>
      </w:r>
      <w:r w:rsidR="00152C4C">
        <w:rPr>
          <w:sz w:val="28"/>
        </w:rPr>
        <w:t>казание материально</w:t>
      </w:r>
      <w:r w:rsidR="00BE0FDF">
        <w:rPr>
          <w:sz w:val="28"/>
        </w:rPr>
        <w:t>й помощи различным категориям г</w:t>
      </w:r>
      <w:r w:rsidR="00152C4C">
        <w:rPr>
          <w:sz w:val="28"/>
        </w:rPr>
        <w:t xml:space="preserve">раждан (малоимущим; нуждающимся в лечении; </w:t>
      </w:r>
      <w:proofErr w:type="gramStart"/>
      <w:r w:rsidR="00152C4C">
        <w:rPr>
          <w:sz w:val="28"/>
        </w:rPr>
        <w:t>семьям</w:t>
      </w:r>
      <w:proofErr w:type="gramEnd"/>
      <w:r w:rsidR="00152C4C">
        <w:rPr>
          <w:sz w:val="28"/>
        </w:rPr>
        <w:t xml:space="preserve"> погибшим в СВО) на сумму 3</w:t>
      </w:r>
      <w:r w:rsidR="00BE0FDF">
        <w:rPr>
          <w:sz w:val="28"/>
        </w:rPr>
        <w:t> </w:t>
      </w:r>
      <w:r w:rsidR="00152C4C">
        <w:rPr>
          <w:sz w:val="28"/>
        </w:rPr>
        <w:t xml:space="preserve">149 </w:t>
      </w:r>
      <w:r w:rsidR="00BE0FDF">
        <w:rPr>
          <w:sz w:val="28"/>
        </w:rPr>
        <w:t>тыс. млн</w:t>
      </w:r>
      <w:r w:rsidR="00152C4C">
        <w:rPr>
          <w:sz w:val="28"/>
        </w:rPr>
        <w:t>.</w:t>
      </w:r>
      <w:r w:rsidR="00BE2DDD">
        <w:rPr>
          <w:sz w:val="28"/>
        </w:rPr>
        <w:t xml:space="preserve"> </w:t>
      </w:r>
      <w:r w:rsidR="00152C4C">
        <w:rPr>
          <w:sz w:val="28"/>
        </w:rPr>
        <w:t>руб.)</w:t>
      </w:r>
      <w:r>
        <w:rPr>
          <w:sz w:val="28"/>
        </w:rPr>
        <w:t>.</w:t>
      </w:r>
    </w:p>
    <w:p w:rsidR="00186D3B" w:rsidRDefault="009B6330" w:rsidP="00186D3B">
      <w:pPr>
        <w:ind w:firstLine="708"/>
        <w:jc w:val="both"/>
        <w:rPr>
          <w:sz w:val="28"/>
        </w:rPr>
      </w:pPr>
      <w:r>
        <w:rPr>
          <w:sz w:val="28"/>
        </w:rPr>
        <w:t>Е</w:t>
      </w:r>
      <w:r w:rsidR="00186D3B">
        <w:rPr>
          <w:sz w:val="28"/>
        </w:rPr>
        <w:t xml:space="preserve">сли учесть их как выполнение, то интегральная оценка Программы составляет </w:t>
      </w:r>
      <w:r w:rsidR="00BE0FDF">
        <w:rPr>
          <w:sz w:val="28"/>
        </w:rPr>
        <w:t>100,0</w:t>
      </w:r>
      <w:r w:rsidR="00186D3B">
        <w:rPr>
          <w:sz w:val="28"/>
        </w:rPr>
        <w:t xml:space="preserve"> балла, т.е. Программа является высокоэффективной.</w:t>
      </w:r>
    </w:p>
    <w:p w:rsidR="00186D3B" w:rsidRDefault="00186D3B" w:rsidP="00186D3B">
      <w:pPr>
        <w:ind w:firstLine="708"/>
        <w:jc w:val="both"/>
        <w:rPr>
          <w:sz w:val="28"/>
        </w:rPr>
      </w:pPr>
    </w:p>
    <w:p w:rsidR="00186D3B" w:rsidRDefault="00186D3B" w:rsidP="00186D3B">
      <w:pPr>
        <w:ind w:firstLine="708"/>
        <w:jc w:val="center"/>
        <w:rPr>
          <w:sz w:val="28"/>
        </w:rPr>
      </w:pPr>
      <w:r>
        <w:rPr>
          <w:sz w:val="28"/>
        </w:rPr>
        <w:t xml:space="preserve">6.Муниципальная программа </w:t>
      </w:r>
      <w:r w:rsidRPr="00737C3B">
        <w:rPr>
          <w:b/>
          <w:sz w:val="28"/>
          <w:szCs w:val="28"/>
        </w:rPr>
        <w:t>«Поддержка социально ориентированных некоммерческих организ</w:t>
      </w:r>
      <w:r>
        <w:rPr>
          <w:b/>
          <w:sz w:val="28"/>
          <w:szCs w:val="28"/>
        </w:rPr>
        <w:t>аций в Алагирском районе на 2021-2023</w:t>
      </w:r>
      <w:r w:rsidRPr="00737C3B">
        <w:rPr>
          <w:b/>
          <w:sz w:val="28"/>
          <w:szCs w:val="28"/>
        </w:rPr>
        <w:t xml:space="preserve"> годы»</w:t>
      </w:r>
      <w:r w:rsidR="006C7004">
        <w:rPr>
          <w:b/>
          <w:sz w:val="28"/>
          <w:szCs w:val="28"/>
        </w:rPr>
        <w:t xml:space="preserve"> </w:t>
      </w:r>
      <w:r>
        <w:rPr>
          <w:sz w:val="28"/>
        </w:rPr>
        <w:t>(далее – Программа)</w:t>
      </w:r>
    </w:p>
    <w:p w:rsidR="00186D3B" w:rsidRPr="00960856" w:rsidRDefault="00186D3B" w:rsidP="00186D3B">
      <w:pPr>
        <w:ind w:firstLine="708"/>
        <w:jc w:val="center"/>
        <w:rPr>
          <w:sz w:val="28"/>
          <w:szCs w:val="28"/>
        </w:rPr>
      </w:pPr>
    </w:p>
    <w:p w:rsidR="00186D3B" w:rsidRDefault="00186D3B" w:rsidP="00186D3B">
      <w:pPr>
        <w:ind w:firstLine="708"/>
        <w:jc w:val="both"/>
        <w:rPr>
          <w:sz w:val="28"/>
        </w:rPr>
      </w:pPr>
      <w:r>
        <w:rPr>
          <w:sz w:val="28"/>
        </w:rPr>
        <w:t>Целевые показатели и показатели по финансовому обеспечению Программы полностью выполнены.</w:t>
      </w:r>
      <w:r w:rsidR="006C7004">
        <w:rPr>
          <w:sz w:val="28"/>
        </w:rPr>
        <w:t xml:space="preserve"> </w:t>
      </w:r>
      <w:r>
        <w:rPr>
          <w:sz w:val="28"/>
        </w:rPr>
        <w:t>План мероприятий по реализации Программы выполнен на 100% .</w:t>
      </w:r>
    </w:p>
    <w:p w:rsidR="00186D3B" w:rsidRDefault="00186D3B" w:rsidP="00186D3B">
      <w:pPr>
        <w:jc w:val="both"/>
        <w:rPr>
          <w:sz w:val="28"/>
        </w:rPr>
      </w:pPr>
      <w:r>
        <w:rPr>
          <w:sz w:val="28"/>
        </w:rPr>
        <w:t xml:space="preserve">      Уровень освоения средств местного бюджета </w:t>
      </w:r>
      <w:proofErr w:type="gramStart"/>
      <w:r>
        <w:rPr>
          <w:sz w:val="28"/>
        </w:rPr>
        <w:t>соответствует фактическому объему финансирования составил</w:t>
      </w:r>
      <w:proofErr w:type="gramEnd"/>
      <w:r>
        <w:rPr>
          <w:sz w:val="28"/>
        </w:rPr>
        <w:t xml:space="preserve"> 100%.</w:t>
      </w:r>
    </w:p>
    <w:p w:rsidR="00F2711F" w:rsidRDefault="00F2711F" w:rsidP="00186D3B">
      <w:pPr>
        <w:jc w:val="both"/>
        <w:rPr>
          <w:sz w:val="28"/>
        </w:rPr>
      </w:pPr>
      <w:r>
        <w:rPr>
          <w:sz w:val="28"/>
        </w:rPr>
        <w:t xml:space="preserve">      Рекомендуется увеличить </w:t>
      </w:r>
      <w:r w:rsidR="00BE0FDF">
        <w:rPr>
          <w:sz w:val="28"/>
        </w:rPr>
        <w:t>значения показателей</w:t>
      </w:r>
      <w:r>
        <w:rPr>
          <w:sz w:val="28"/>
        </w:rPr>
        <w:t xml:space="preserve"> по количеству проведения общественных акций и мероприятий.</w:t>
      </w:r>
    </w:p>
    <w:p w:rsidR="00186D3B" w:rsidRDefault="00186D3B" w:rsidP="00186D3B">
      <w:pPr>
        <w:jc w:val="both"/>
        <w:rPr>
          <w:sz w:val="28"/>
        </w:rPr>
      </w:pPr>
      <w:r>
        <w:rPr>
          <w:sz w:val="28"/>
        </w:rPr>
        <w:t xml:space="preserve">  Общая интегральная оценка программы составила 100 баллов, т.е. она отнесена к категории с высоким уровнем реализации программ.</w:t>
      </w:r>
    </w:p>
    <w:p w:rsidR="00186D3B" w:rsidRDefault="00186D3B" w:rsidP="00186D3B">
      <w:pPr>
        <w:ind w:firstLine="708"/>
        <w:jc w:val="both"/>
        <w:rPr>
          <w:sz w:val="28"/>
        </w:rPr>
      </w:pPr>
    </w:p>
    <w:p w:rsidR="00251684" w:rsidRDefault="00251684" w:rsidP="00251684">
      <w:pPr>
        <w:jc w:val="center"/>
        <w:rPr>
          <w:sz w:val="28"/>
        </w:rPr>
      </w:pPr>
      <w:r>
        <w:rPr>
          <w:sz w:val="28"/>
        </w:rPr>
        <w:t xml:space="preserve">7.Муниципальная программа </w:t>
      </w:r>
      <w:r w:rsidRPr="007A6D93">
        <w:rPr>
          <w:sz w:val="28"/>
        </w:rPr>
        <w:t>«</w:t>
      </w:r>
      <w:r w:rsidRPr="007A6D93">
        <w:rPr>
          <w:b/>
          <w:sz w:val="28"/>
        </w:rPr>
        <w:t>Поддержка и развитие малого и среднего предпринимательства в Алагирском районе на 20</w:t>
      </w:r>
      <w:r>
        <w:rPr>
          <w:b/>
          <w:sz w:val="28"/>
        </w:rPr>
        <w:t>2</w:t>
      </w:r>
      <w:r w:rsidRPr="007A6D93">
        <w:rPr>
          <w:b/>
          <w:sz w:val="28"/>
        </w:rPr>
        <w:t>1-202</w:t>
      </w:r>
      <w:r>
        <w:rPr>
          <w:b/>
          <w:sz w:val="28"/>
        </w:rPr>
        <w:t>3</w:t>
      </w:r>
      <w:r w:rsidRPr="007A6D93">
        <w:rPr>
          <w:b/>
          <w:sz w:val="28"/>
        </w:rPr>
        <w:t xml:space="preserve"> годы»</w:t>
      </w:r>
      <w:r>
        <w:rPr>
          <w:sz w:val="28"/>
        </w:rPr>
        <w:t xml:space="preserve"> (далее-Программа)</w:t>
      </w:r>
    </w:p>
    <w:p w:rsidR="00251684" w:rsidRDefault="00251684" w:rsidP="00251684">
      <w:pPr>
        <w:jc w:val="center"/>
        <w:rPr>
          <w:sz w:val="28"/>
        </w:rPr>
      </w:pPr>
    </w:p>
    <w:p w:rsidR="00251684" w:rsidRDefault="00251684" w:rsidP="00251684">
      <w:pPr>
        <w:jc w:val="both"/>
        <w:rPr>
          <w:sz w:val="28"/>
        </w:rPr>
      </w:pPr>
      <w:r>
        <w:rPr>
          <w:sz w:val="28"/>
        </w:rPr>
        <w:t xml:space="preserve">      Программа предусматривает 4 целевых показат</w:t>
      </w:r>
      <w:r w:rsidR="00BE0FDF">
        <w:rPr>
          <w:sz w:val="28"/>
        </w:rPr>
        <w:t>еля (индикатора), которые в 2022</w:t>
      </w:r>
      <w:r>
        <w:rPr>
          <w:sz w:val="28"/>
        </w:rPr>
        <w:t xml:space="preserve"> году были выполнены и уровень достижения целевых показателей составил 101,8%.</w:t>
      </w:r>
    </w:p>
    <w:p w:rsidR="00251684" w:rsidRDefault="00251684" w:rsidP="00251684">
      <w:pPr>
        <w:jc w:val="both"/>
        <w:rPr>
          <w:sz w:val="28"/>
        </w:rPr>
      </w:pPr>
      <w:r>
        <w:rPr>
          <w:sz w:val="28"/>
        </w:rPr>
        <w:t xml:space="preserve">      Уровень освоения средств за счет финансирования </w:t>
      </w:r>
      <w:r w:rsidR="009B6330">
        <w:rPr>
          <w:sz w:val="28"/>
        </w:rPr>
        <w:t xml:space="preserve">из местного </w:t>
      </w:r>
      <w:r>
        <w:rPr>
          <w:sz w:val="28"/>
        </w:rPr>
        <w:t xml:space="preserve">составил 100%, в результате чего была оказана поддержка </w:t>
      </w:r>
      <w:r w:rsidR="00F2711F">
        <w:rPr>
          <w:iCs/>
          <w:sz w:val="28"/>
          <w:szCs w:val="28"/>
        </w:rPr>
        <w:t xml:space="preserve">виде предоставления грантов двум </w:t>
      </w:r>
      <w:r w:rsidR="00F2711F">
        <w:rPr>
          <w:sz w:val="28"/>
        </w:rPr>
        <w:t>субъектам</w:t>
      </w:r>
      <w:r>
        <w:rPr>
          <w:sz w:val="28"/>
        </w:rPr>
        <w:t xml:space="preserve"> малого</w:t>
      </w:r>
      <w:r w:rsidR="00F2711F">
        <w:rPr>
          <w:sz w:val="28"/>
        </w:rPr>
        <w:t xml:space="preserve"> и среднего предпринимательства на </w:t>
      </w:r>
      <w:r w:rsidR="00B64A86">
        <w:rPr>
          <w:sz w:val="28"/>
        </w:rPr>
        <w:t>развитие художественных промыслов.</w:t>
      </w:r>
    </w:p>
    <w:p w:rsidR="00251684" w:rsidRDefault="00251684" w:rsidP="00251684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Уровень выполненных в срок мероприятий от общего числа запланированных к реализации</w:t>
      </w:r>
      <w:r w:rsidR="00B64A86">
        <w:rPr>
          <w:sz w:val="28"/>
        </w:rPr>
        <w:t xml:space="preserve"> в отчетном году, составил 100% доля среднесписочной численности раб</w:t>
      </w:r>
      <w:r w:rsidR="00BE0FDF">
        <w:rPr>
          <w:sz w:val="28"/>
        </w:rPr>
        <w:t>отников – субъектов МСП в среднесписочной численности работников всех форм органи</w:t>
      </w:r>
      <w:r w:rsidR="009B6330">
        <w:rPr>
          <w:sz w:val="28"/>
        </w:rPr>
        <w:t>заций и предприятий составила 21</w:t>
      </w:r>
      <w:r w:rsidR="00BE0FDF">
        <w:rPr>
          <w:sz w:val="28"/>
        </w:rPr>
        <w:t>%</w:t>
      </w:r>
      <w:r w:rsidR="006C7004">
        <w:rPr>
          <w:sz w:val="28"/>
        </w:rPr>
        <w:t xml:space="preserve"> </w:t>
      </w:r>
      <w:r w:rsidR="00D00DBA" w:rsidRPr="00D00DBA">
        <w:rPr>
          <w:color w:val="000000" w:themeColor="text1"/>
          <w:sz w:val="28"/>
        </w:rPr>
        <w:t>(на 1% больше планового показателя) прирост количества СМСП составил 4единицы)</w:t>
      </w:r>
      <w:proofErr w:type="gramEnd"/>
    </w:p>
    <w:p w:rsidR="00251684" w:rsidRPr="00D00DBA" w:rsidRDefault="00251684" w:rsidP="00251684">
      <w:pPr>
        <w:jc w:val="both"/>
        <w:rPr>
          <w:color w:val="000000" w:themeColor="text1"/>
          <w:sz w:val="28"/>
        </w:rPr>
      </w:pPr>
      <w:r w:rsidRPr="00981978">
        <w:rPr>
          <w:color w:val="000000" w:themeColor="text1"/>
          <w:sz w:val="28"/>
        </w:rPr>
        <w:lastRenderedPageBreak/>
        <w:t xml:space="preserve">       Интегральная </w:t>
      </w:r>
      <w:r w:rsidRPr="00D00DBA">
        <w:rPr>
          <w:color w:val="000000" w:themeColor="text1"/>
          <w:sz w:val="28"/>
        </w:rPr>
        <w:t>оценка программы составила 100 ба</w:t>
      </w:r>
      <w:r w:rsidR="00137FC0" w:rsidRPr="00D00DBA">
        <w:rPr>
          <w:color w:val="000000" w:themeColor="text1"/>
          <w:sz w:val="28"/>
        </w:rPr>
        <w:t>ллов, что относит её к группе с</w:t>
      </w:r>
      <w:r w:rsidRPr="00D00DBA">
        <w:rPr>
          <w:color w:val="000000" w:themeColor="text1"/>
          <w:sz w:val="28"/>
        </w:rPr>
        <w:t xml:space="preserve"> высоким уровнем эфф</w:t>
      </w:r>
      <w:r w:rsidR="00D00DBA" w:rsidRPr="00D00DBA">
        <w:rPr>
          <w:color w:val="000000" w:themeColor="text1"/>
          <w:sz w:val="28"/>
        </w:rPr>
        <w:t>ективности реализации.</w:t>
      </w:r>
    </w:p>
    <w:p w:rsidR="00186D3B" w:rsidRPr="00D00DBA" w:rsidRDefault="00186D3B" w:rsidP="00186D3B">
      <w:pPr>
        <w:ind w:firstLine="708"/>
        <w:jc w:val="both"/>
        <w:rPr>
          <w:color w:val="000000" w:themeColor="text1"/>
          <w:sz w:val="28"/>
        </w:rPr>
      </w:pPr>
    </w:p>
    <w:p w:rsidR="00251684" w:rsidRDefault="00251684" w:rsidP="00462901">
      <w:pPr>
        <w:ind w:firstLine="708"/>
        <w:jc w:val="center"/>
        <w:rPr>
          <w:sz w:val="28"/>
        </w:rPr>
      </w:pPr>
      <w:r>
        <w:rPr>
          <w:sz w:val="28"/>
        </w:rPr>
        <w:t xml:space="preserve">8.Муниципальная программа </w:t>
      </w:r>
      <w:r w:rsidRPr="003E328E">
        <w:rPr>
          <w:b/>
          <w:sz w:val="28"/>
        </w:rPr>
        <w:t xml:space="preserve">«Развитие </w:t>
      </w:r>
      <w:r w:rsidR="00243373" w:rsidRPr="003E328E">
        <w:rPr>
          <w:b/>
          <w:sz w:val="28"/>
        </w:rPr>
        <w:t>турист</w:t>
      </w:r>
      <w:r w:rsidR="00243373">
        <w:rPr>
          <w:b/>
          <w:sz w:val="28"/>
        </w:rPr>
        <w:t>ско</w:t>
      </w:r>
      <w:r w:rsidRPr="003E328E">
        <w:rPr>
          <w:b/>
          <w:sz w:val="28"/>
        </w:rPr>
        <w:t>-рекреационного комп</w:t>
      </w:r>
      <w:r>
        <w:rPr>
          <w:b/>
          <w:sz w:val="28"/>
        </w:rPr>
        <w:t xml:space="preserve">лекса Алагирского района на 2021-2023 </w:t>
      </w:r>
      <w:r w:rsidRPr="003E328E">
        <w:rPr>
          <w:b/>
          <w:sz w:val="28"/>
        </w:rPr>
        <w:t>годы»</w:t>
      </w:r>
      <w:r w:rsidRPr="00052447">
        <w:rPr>
          <w:sz w:val="28"/>
        </w:rPr>
        <w:t xml:space="preserve"> (далее</w:t>
      </w:r>
      <w:r w:rsidR="006C7004">
        <w:rPr>
          <w:sz w:val="28"/>
        </w:rPr>
        <w:t xml:space="preserve"> </w:t>
      </w:r>
      <w:r w:rsidRPr="00052447">
        <w:rPr>
          <w:sz w:val="28"/>
        </w:rPr>
        <w:t>-</w:t>
      </w:r>
      <w:r w:rsidR="006C7004">
        <w:rPr>
          <w:sz w:val="28"/>
        </w:rPr>
        <w:t xml:space="preserve"> </w:t>
      </w:r>
      <w:r w:rsidRPr="00052447">
        <w:rPr>
          <w:sz w:val="28"/>
        </w:rPr>
        <w:t>Программа</w:t>
      </w:r>
      <w:r>
        <w:rPr>
          <w:sz w:val="28"/>
        </w:rPr>
        <w:t>)</w:t>
      </w:r>
    </w:p>
    <w:p w:rsidR="00251684" w:rsidRPr="00052447" w:rsidRDefault="00251684" w:rsidP="00251684">
      <w:pPr>
        <w:ind w:firstLine="708"/>
        <w:jc w:val="center"/>
        <w:rPr>
          <w:sz w:val="28"/>
          <w:szCs w:val="28"/>
        </w:rPr>
      </w:pPr>
    </w:p>
    <w:p w:rsidR="00251684" w:rsidRDefault="00251684" w:rsidP="00251684">
      <w:pPr>
        <w:jc w:val="both"/>
        <w:rPr>
          <w:sz w:val="28"/>
        </w:rPr>
      </w:pPr>
      <w:r>
        <w:rPr>
          <w:sz w:val="28"/>
        </w:rPr>
        <w:t xml:space="preserve">      Уровень выполнения целевых п</w:t>
      </w:r>
      <w:r w:rsidR="00137FC0">
        <w:rPr>
          <w:sz w:val="28"/>
        </w:rPr>
        <w:t>оказателей программы составил 98</w:t>
      </w:r>
      <w:r w:rsidR="00AA2814">
        <w:rPr>
          <w:sz w:val="28"/>
        </w:rPr>
        <w:t xml:space="preserve">,0 </w:t>
      </w:r>
      <w:r>
        <w:rPr>
          <w:sz w:val="28"/>
        </w:rPr>
        <w:t>%.</w:t>
      </w:r>
    </w:p>
    <w:p w:rsidR="00251684" w:rsidRDefault="00251684" w:rsidP="00251684">
      <w:pPr>
        <w:jc w:val="both"/>
        <w:rPr>
          <w:sz w:val="28"/>
        </w:rPr>
      </w:pPr>
      <w:r>
        <w:rPr>
          <w:sz w:val="28"/>
        </w:rPr>
        <w:t xml:space="preserve">       Освоенные средства местного бюджета соответствует фактическому объему </w:t>
      </w:r>
      <w:proofErr w:type="gramStart"/>
      <w:r>
        <w:rPr>
          <w:sz w:val="28"/>
        </w:rPr>
        <w:t>финансирования</w:t>
      </w:r>
      <w:proofErr w:type="gramEnd"/>
      <w:r>
        <w:rPr>
          <w:sz w:val="28"/>
        </w:rPr>
        <w:t xml:space="preserve"> </w:t>
      </w:r>
      <w:r w:rsidR="00137FC0">
        <w:rPr>
          <w:sz w:val="28"/>
        </w:rPr>
        <w:t>и составили 99,3%</w:t>
      </w:r>
      <w:r w:rsidR="00981978">
        <w:rPr>
          <w:sz w:val="28"/>
        </w:rPr>
        <w:t>.</w:t>
      </w:r>
      <w:r w:rsidR="00AA2814">
        <w:rPr>
          <w:sz w:val="28"/>
        </w:rPr>
        <w:t xml:space="preserve"> </w:t>
      </w:r>
      <w:r w:rsidR="009F6D73">
        <w:rPr>
          <w:sz w:val="28"/>
        </w:rPr>
        <w:t>З</w:t>
      </w:r>
      <w:r w:rsidR="00AA2814">
        <w:rPr>
          <w:sz w:val="28"/>
        </w:rPr>
        <w:t xml:space="preserve">апланированные </w:t>
      </w:r>
      <w:r w:rsidR="009F6D73">
        <w:rPr>
          <w:sz w:val="28"/>
        </w:rPr>
        <w:t>м</w:t>
      </w:r>
      <w:r w:rsidR="00137FC0">
        <w:rPr>
          <w:sz w:val="28"/>
        </w:rPr>
        <w:t>ероприятия</w:t>
      </w:r>
      <w:r w:rsidR="00AA2814">
        <w:rPr>
          <w:sz w:val="28"/>
        </w:rPr>
        <w:t xml:space="preserve"> </w:t>
      </w:r>
      <w:r w:rsidR="00137FC0">
        <w:rPr>
          <w:sz w:val="28"/>
        </w:rPr>
        <w:t>выполнены в установленные сроки. Показатели достигнуты</w:t>
      </w:r>
      <w:r w:rsidR="00B9224F">
        <w:rPr>
          <w:sz w:val="28"/>
        </w:rPr>
        <w:t>.</w:t>
      </w:r>
    </w:p>
    <w:p w:rsidR="00B9224F" w:rsidRDefault="00251684" w:rsidP="00251684">
      <w:pPr>
        <w:jc w:val="both"/>
        <w:rPr>
          <w:sz w:val="28"/>
        </w:rPr>
      </w:pPr>
      <w:r>
        <w:rPr>
          <w:sz w:val="28"/>
        </w:rPr>
        <w:t xml:space="preserve">       Программа является значимой и приоритетной в рамках </w:t>
      </w:r>
      <w:r w:rsidR="00981978">
        <w:rPr>
          <w:sz w:val="28"/>
        </w:rPr>
        <w:t xml:space="preserve">реализации </w:t>
      </w:r>
      <w:r w:rsidR="00137FC0">
        <w:rPr>
          <w:sz w:val="28"/>
        </w:rPr>
        <w:t>государственной программы РСО-Алания «Развитие</w:t>
      </w:r>
      <w:r w:rsidR="00B9224F">
        <w:rPr>
          <w:sz w:val="28"/>
        </w:rPr>
        <w:t xml:space="preserve"> </w:t>
      </w:r>
      <w:proofErr w:type="spellStart"/>
      <w:r w:rsidR="00B9224F">
        <w:rPr>
          <w:sz w:val="28"/>
        </w:rPr>
        <w:t>туристско</w:t>
      </w:r>
      <w:proofErr w:type="spellEnd"/>
      <w:r w:rsidR="00B9224F">
        <w:rPr>
          <w:sz w:val="28"/>
        </w:rPr>
        <w:t xml:space="preserve"> – рекреационного комплекса Республики Северная Осетия-Алания на 2014-2024 годы»;</w:t>
      </w:r>
      <w:r w:rsidR="00AA2814">
        <w:rPr>
          <w:sz w:val="28"/>
        </w:rPr>
        <w:t xml:space="preserve"> </w:t>
      </w:r>
      <w:r w:rsidR="009B6330">
        <w:rPr>
          <w:sz w:val="28"/>
        </w:rPr>
        <w:t>утвержденно</w:t>
      </w:r>
      <w:r w:rsidR="00B9224F">
        <w:rPr>
          <w:sz w:val="28"/>
        </w:rPr>
        <w:t>й Постановлением Правительства РСО-Алания от 08.12.2020г.№419.</w:t>
      </w:r>
    </w:p>
    <w:p w:rsidR="00251684" w:rsidRDefault="00B9224F" w:rsidP="00251684">
      <w:pPr>
        <w:jc w:val="both"/>
        <w:rPr>
          <w:sz w:val="28"/>
        </w:rPr>
      </w:pPr>
      <w:r>
        <w:rPr>
          <w:sz w:val="28"/>
        </w:rPr>
        <w:t xml:space="preserve">     О</w:t>
      </w:r>
      <w:r w:rsidR="00251684">
        <w:rPr>
          <w:sz w:val="28"/>
        </w:rPr>
        <w:t>бщая интеграль</w:t>
      </w:r>
      <w:r>
        <w:rPr>
          <w:sz w:val="28"/>
        </w:rPr>
        <w:t>ная оценка ее реализ</w:t>
      </w:r>
      <w:r w:rsidR="009B6330">
        <w:rPr>
          <w:sz w:val="28"/>
        </w:rPr>
        <w:t>ации за 2022 год составила</w:t>
      </w:r>
      <w:r>
        <w:rPr>
          <w:sz w:val="28"/>
        </w:rPr>
        <w:t xml:space="preserve"> 10</w:t>
      </w:r>
      <w:r w:rsidR="00251684">
        <w:rPr>
          <w:sz w:val="28"/>
        </w:rPr>
        <w:t xml:space="preserve">0,0 балла, что относит ее к категории </w:t>
      </w:r>
      <w:r w:rsidR="00981978">
        <w:rPr>
          <w:sz w:val="28"/>
        </w:rPr>
        <w:t>с высоким</w:t>
      </w:r>
      <w:r w:rsidR="00251684">
        <w:rPr>
          <w:sz w:val="28"/>
        </w:rPr>
        <w:t xml:space="preserve"> уровнем эффективности реализации программ.</w:t>
      </w:r>
    </w:p>
    <w:p w:rsidR="00186D3B" w:rsidRDefault="00186D3B" w:rsidP="00186D3B">
      <w:pPr>
        <w:ind w:firstLine="708"/>
        <w:jc w:val="both"/>
        <w:rPr>
          <w:sz w:val="28"/>
        </w:rPr>
      </w:pPr>
    </w:p>
    <w:p w:rsidR="00251684" w:rsidRDefault="00251684" w:rsidP="00251684">
      <w:pPr>
        <w:ind w:firstLine="708"/>
        <w:jc w:val="center"/>
        <w:rPr>
          <w:sz w:val="28"/>
        </w:rPr>
      </w:pPr>
      <w:r>
        <w:rPr>
          <w:sz w:val="28"/>
        </w:rPr>
        <w:t xml:space="preserve">9.Муниципальная программа </w:t>
      </w:r>
      <w:r w:rsidRPr="003C52DB">
        <w:rPr>
          <w:b/>
          <w:sz w:val="28"/>
        </w:rPr>
        <w:t>«Обеспечение жильём молодых се</w:t>
      </w:r>
      <w:r>
        <w:rPr>
          <w:b/>
          <w:sz w:val="28"/>
        </w:rPr>
        <w:t>мей в Алагирском районе» на 2021-2023</w:t>
      </w:r>
      <w:r w:rsidRPr="003C52DB">
        <w:rPr>
          <w:b/>
          <w:sz w:val="28"/>
        </w:rPr>
        <w:t xml:space="preserve"> годы» </w:t>
      </w:r>
      <w:r w:rsidRPr="003C52DB">
        <w:rPr>
          <w:sz w:val="28"/>
        </w:rPr>
        <w:t>(далее –</w:t>
      </w:r>
      <w:r w:rsidR="006C7004">
        <w:rPr>
          <w:sz w:val="28"/>
        </w:rPr>
        <w:t xml:space="preserve"> </w:t>
      </w:r>
      <w:r w:rsidRPr="003C52DB">
        <w:rPr>
          <w:sz w:val="28"/>
        </w:rPr>
        <w:t>Программа)</w:t>
      </w:r>
    </w:p>
    <w:p w:rsidR="00251684" w:rsidRDefault="00251684" w:rsidP="00251684">
      <w:pPr>
        <w:ind w:firstLine="708"/>
        <w:jc w:val="center"/>
        <w:rPr>
          <w:sz w:val="28"/>
        </w:rPr>
      </w:pPr>
    </w:p>
    <w:p w:rsidR="00251684" w:rsidRDefault="00251684" w:rsidP="00251684">
      <w:pPr>
        <w:jc w:val="both"/>
        <w:rPr>
          <w:sz w:val="28"/>
        </w:rPr>
      </w:pPr>
      <w:r>
        <w:rPr>
          <w:sz w:val="28"/>
        </w:rPr>
        <w:t xml:space="preserve">      Значения плановых целевых показателей достигнуты на 100%.</w:t>
      </w:r>
    </w:p>
    <w:p w:rsidR="00251684" w:rsidRDefault="00251684" w:rsidP="00251684">
      <w:pPr>
        <w:jc w:val="both"/>
        <w:rPr>
          <w:sz w:val="28"/>
        </w:rPr>
      </w:pPr>
      <w:r>
        <w:rPr>
          <w:sz w:val="28"/>
        </w:rPr>
        <w:t xml:space="preserve">     Уровень освоения средств </w:t>
      </w:r>
      <w:r w:rsidR="00981978">
        <w:rPr>
          <w:sz w:val="28"/>
        </w:rPr>
        <w:t>за счет</w:t>
      </w:r>
      <w:r w:rsidR="00B9224F">
        <w:rPr>
          <w:sz w:val="28"/>
        </w:rPr>
        <w:t xml:space="preserve"> всех источников финансирования составил</w:t>
      </w:r>
      <w:r>
        <w:rPr>
          <w:sz w:val="28"/>
        </w:rPr>
        <w:t xml:space="preserve"> 100%.</w:t>
      </w:r>
    </w:p>
    <w:p w:rsidR="00164356" w:rsidRDefault="00B9224F" w:rsidP="00251684">
      <w:pPr>
        <w:jc w:val="both"/>
        <w:rPr>
          <w:sz w:val="28"/>
        </w:rPr>
      </w:pPr>
      <w:r>
        <w:rPr>
          <w:sz w:val="28"/>
        </w:rPr>
        <w:t xml:space="preserve">     В результате увеличения объема финансирования за счет увеличения дополнительного финансирования из Республиканского бюджета количество получателей</w:t>
      </w:r>
      <w:r w:rsidR="006C7004">
        <w:rPr>
          <w:sz w:val="28"/>
        </w:rPr>
        <w:t xml:space="preserve"> </w:t>
      </w:r>
      <w:r w:rsidR="002233CC">
        <w:rPr>
          <w:sz w:val="28"/>
        </w:rPr>
        <w:t>с</w:t>
      </w:r>
      <w:r w:rsidR="00164356">
        <w:rPr>
          <w:sz w:val="28"/>
        </w:rPr>
        <w:t xml:space="preserve">оциальных выплат увеличилось на 12 человек. А доля молодых семей, которые были обеспечены жильем, в общем числе молодых семей, нуждающихся в улучшении жилищных условий, снизилась на 18% от планового показателя за счет увеличения количества участников (41 </w:t>
      </w:r>
      <w:r w:rsidR="00981978">
        <w:rPr>
          <w:sz w:val="28"/>
        </w:rPr>
        <w:t xml:space="preserve">семья </w:t>
      </w:r>
      <w:r w:rsidR="00164356">
        <w:rPr>
          <w:sz w:val="28"/>
        </w:rPr>
        <w:t>являются многодетными из 204 семьи).</w:t>
      </w:r>
    </w:p>
    <w:p w:rsidR="00251684" w:rsidRDefault="00251684" w:rsidP="00251684">
      <w:pPr>
        <w:jc w:val="both"/>
        <w:rPr>
          <w:sz w:val="28"/>
        </w:rPr>
      </w:pPr>
      <w:r>
        <w:rPr>
          <w:sz w:val="28"/>
        </w:rPr>
        <w:t xml:space="preserve">Общая интегральная оценка программы составила 100 </w:t>
      </w:r>
      <w:proofErr w:type="gramStart"/>
      <w:r>
        <w:rPr>
          <w:sz w:val="28"/>
        </w:rPr>
        <w:t>баллов</w:t>
      </w:r>
      <w:proofErr w:type="gramEnd"/>
      <w:r>
        <w:rPr>
          <w:sz w:val="28"/>
        </w:rPr>
        <w:t xml:space="preserve"> и она отнесена к категории с высокой эффективностью реализации программ.</w:t>
      </w:r>
    </w:p>
    <w:p w:rsidR="00A704D5" w:rsidRDefault="00A704D5" w:rsidP="00251684">
      <w:pPr>
        <w:jc w:val="both"/>
        <w:rPr>
          <w:sz w:val="28"/>
        </w:rPr>
      </w:pPr>
    </w:p>
    <w:p w:rsidR="00A704D5" w:rsidRPr="00AE10E6" w:rsidRDefault="00A704D5" w:rsidP="00A704D5">
      <w:pPr>
        <w:jc w:val="center"/>
        <w:rPr>
          <w:color w:val="000000" w:themeColor="text1"/>
          <w:sz w:val="28"/>
        </w:rPr>
      </w:pPr>
      <w:r w:rsidRPr="00AE10E6">
        <w:rPr>
          <w:color w:val="000000" w:themeColor="text1"/>
          <w:sz w:val="28"/>
        </w:rPr>
        <w:t xml:space="preserve">10. Муниципальная программа </w:t>
      </w:r>
      <w:r w:rsidRPr="00AE10E6">
        <w:rPr>
          <w:b/>
          <w:color w:val="000000" w:themeColor="text1"/>
          <w:sz w:val="28"/>
        </w:rPr>
        <w:t>«Комплексное развитие сельских территорий Алагирского района на 2021-2023 годы»</w:t>
      </w:r>
      <w:r w:rsidRPr="00AE10E6">
        <w:rPr>
          <w:color w:val="000000" w:themeColor="text1"/>
          <w:sz w:val="28"/>
        </w:rPr>
        <w:t xml:space="preserve"> (далее – Программа)</w:t>
      </w:r>
    </w:p>
    <w:p w:rsidR="00462901" w:rsidRPr="001A6438" w:rsidRDefault="00462901" w:rsidP="00A704D5">
      <w:pPr>
        <w:jc w:val="center"/>
        <w:rPr>
          <w:color w:val="000000" w:themeColor="text1"/>
          <w:sz w:val="28"/>
        </w:rPr>
      </w:pPr>
    </w:p>
    <w:p w:rsidR="00462901" w:rsidRPr="00462901" w:rsidRDefault="00462901" w:rsidP="000E47A0">
      <w:pPr>
        <w:ind w:firstLine="708"/>
        <w:jc w:val="both"/>
        <w:rPr>
          <w:color w:val="000000" w:themeColor="text1"/>
          <w:sz w:val="28"/>
        </w:rPr>
      </w:pPr>
      <w:r w:rsidRPr="00462901">
        <w:rPr>
          <w:color w:val="000000" w:themeColor="text1"/>
          <w:sz w:val="28"/>
        </w:rPr>
        <w:t>Общая интегральная оценка Программы составила 68,5 балла.</w:t>
      </w:r>
    </w:p>
    <w:p w:rsidR="00462901" w:rsidRDefault="00462901" w:rsidP="000E47A0">
      <w:pPr>
        <w:ind w:firstLine="708"/>
        <w:jc w:val="both"/>
        <w:rPr>
          <w:color w:val="000000" w:themeColor="text1"/>
          <w:sz w:val="28"/>
        </w:rPr>
      </w:pPr>
      <w:r w:rsidRPr="00462901">
        <w:rPr>
          <w:color w:val="000000" w:themeColor="text1"/>
          <w:sz w:val="28"/>
        </w:rPr>
        <w:t>По двум целевым показателям:</w:t>
      </w:r>
    </w:p>
    <w:p w:rsidR="00462901" w:rsidRDefault="00462901" w:rsidP="0046290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- ввод жилья для граждан, проживающих в сельских территориях;</w:t>
      </w:r>
    </w:p>
    <w:p w:rsidR="00462901" w:rsidRDefault="00462901" w:rsidP="0046290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- количество </w:t>
      </w:r>
      <w:proofErr w:type="gramStart"/>
      <w:r>
        <w:rPr>
          <w:color w:val="000000" w:themeColor="text1"/>
          <w:sz w:val="28"/>
        </w:rPr>
        <w:t>семей, улучшивших свои жилищные условия значения полностью не выполнены</w:t>
      </w:r>
      <w:proofErr w:type="gramEnd"/>
      <w:r>
        <w:rPr>
          <w:color w:val="000000" w:themeColor="text1"/>
          <w:sz w:val="28"/>
        </w:rPr>
        <w:t>, так как на их реализацию в бюджет</w:t>
      </w:r>
      <w:r w:rsidR="001A6438"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 xml:space="preserve"> района не предусматривались финансовые средства.</w:t>
      </w:r>
    </w:p>
    <w:p w:rsidR="00462901" w:rsidRDefault="001A6438" w:rsidP="000E47A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А уровень достижения реализованного</w:t>
      </w:r>
      <w:r w:rsidR="00462901">
        <w:rPr>
          <w:color w:val="000000" w:themeColor="text1"/>
          <w:sz w:val="28"/>
        </w:rPr>
        <w:t xml:space="preserve"> на сельских территориях проектного благоустройства достиг только 81% в связи с недостаточным финансированием из республиканского бюджета.</w:t>
      </w:r>
    </w:p>
    <w:p w:rsidR="00462901" w:rsidRPr="00462901" w:rsidRDefault="00462901" w:rsidP="0046290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</w:t>
      </w:r>
      <w:r w:rsidR="000E47A0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>В результате плановые целевые показатели достигнуты только на 27%.</w:t>
      </w:r>
    </w:p>
    <w:p w:rsidR="00462901" w:rsidRPr="00462901" w:rsidRDefault="00462901" w:rsidP="00462901">
      <w:pPr>
        <w:jc w:val="both"/>
        <w:rPr>
          <w:color w:val="000000" w:themeColor="text1"/>
          <w:sz w:val="28"/>
        </w:rPr>
      </w:pPr>
    </w:p>
    <w:p w:rsidR="00A704D5" w:rsidRPr="00462901" w:rsidRDefault="00A704D5" w:rsidP="00462901">
      <w:pPr>
        <w:jc w:val="both"/>
        <w:rPr>
          <w:color w:val="000000" w:themeColor="text1"/>
          <w:sz w:val="28"/>
        </w:rPr>
      </w:pPr>
    </w:p>
    <w:p w:rsidR="00A704D5" w:rsidRPr="00462901" w:rsidRDefault="00A704D5" w:rsidP="00462901">
      <w:pPr>
        <w:jc w:val="both"/>
        <w:rPr>
          <w:color w:val="000000" w:themeColor="text1"/>
          <w:sz w:val="28"/>
        </w:rPr>
      </w:pPr>
    </w:p>
    <w:p w:rsidR="00A704D5" w:rsidRPr="00462901" w:rsidRDefault="00A704D5" w:rsidP="00462901">
      <w:pPr>
        <w:jc w:val="both"/>
        <w:rPr>
          <w:color w:val="000000" w:themeColor="text1"/>
          <w:sz w:val="28"/>
        </w:rPr>
      </w:pPr>
    </w:p>
    <w:p w:rsidR="00A704D5" w:rsidRPr="006D7F76" w:rsidRDefault="00A704D5" w:rsidP="00A704D5">
      <w:pPr>
        <w:ind w:firstLine="708"/>
        <w:jc w:val="center"/>
        <w:rPr>
          <w:sz w:val="28"/>
          <w:szCs w:val="28"/>
        </w:rPr>
      </w:pPr>
      <w:r>
        <w:rPr>
          <w:color w:val="000000" w:themeColor="text1"/>
          <w:sz w:val="28"/>
        </w:rPr>
        <w:tab/>
      </w:r>
      <w:r>
        <w:rPr>
          <w:sz w:val="28"/>
        </w:rPr>
        <w:t xml:space="preserve">11. Муниципальная программа </w:t>
      </w:r>
      <w:r w:rsidRPr="00737C3B">
        <w:rPr>
          <w:b/>
          <w:sz w:val="28"/>
          <w:szCs w:val="28"/>
        </w:rPr>
        <w:t>«Развитие дорожного хозяйс</w:t>
      </w:r>
      <w:r>
        <w:rPr>
          <w:b/>
          <w:sz w:val="28"/>
          <w:szCs w:val="28"/>
        </w:rPr>
        <w:t>тва в Алагирском район</w:t>
      </w:r>
      <w:r w:rsidR="00DC37D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2021-2023</w:t>
      </w:r>
      <w:r w:rsidRPr="00737C3B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="006C7004">
        <w:rPr>
          <w:b/>
          <w:sz w:val="28"/>
          <w:szCs w:val="28"/>
        </w:rPr>
        <w:t xml:space="preserve"> </w:t>
      </w:r>
      <w:r>
        <w:rPr>
          <w:sz w:val="28"/>
        </w:rPr>
        <w:t>(далее – Программа)</w:t>
      </w:r>
    </w:p>
    <w:p w:rsidR="00A704D5" w:rsidRPr="00B40756" w:rsidRDefault="00A704D5" w:rsidP="00A704D5">
      <w:pPr>
        <w:ind w:firstLine="708"/>
        <w:jc w:val="center"/>
        <w:rPr>
          <w:sz w:val="28"/>
          <w:szCs w:val="28"/>
        </w:rPr>
      </w:pPr>
    </w:p>
    <w:p w:rsidR="00A704D5" w:rsidRDefault="00A704D5" w:rsidP="00750641">
      <w:pPr>
        <w:jc w:val="both"/>
        <w:rPr>
          <w:sz w:val="28"/>
        </w:rPr>
      </w:pPr>
      <w:r>
        <w:rPr>
          <w:sz w:val="28"/>
        </w:rPr>
        <w:t xml:space="preserve">     По целевым показат</w:t>
      </w:r>
      <w:r w:rsidR="00DC37D2">
        <w:rPr>
          <w:sz w:val="28"/>
        </w:rPr>
        <w:t>елям плановые значения</w:t>
      </w:r>
      <w:r>
        <w:rPr>
          <w:sz w:val="28"/>
        </w:rPr>
        <w:t xml:space="preserve"> выполнены</w:t>
      </w:r>
      <w:r w:rsidR="00DC37D2">
        <w:rPr>
          <w:sz w:val="28"/>
        </w:rPr>
        <w:t xml:space="preserve"> на 93,3%:</w:t>
      </w:r>
    </w:p>
    <w:p w:rsidR="00C140C9" w:rsidRDefault="00DC37D2" w:rsidP="00750641">
      <w:pPr>
        <w:jc w:val="both"/>
        <w:rPr>
          <w:sz w:val="28"/>
        </w:rPr>
      </w:pPr>
      <w:r>
        <w:rPr>
          <w:sz w:val="28"/>
        </w:rPr>
        <w:t xml:space="preserve">     - доля автомобильных </w:t>
      </w:r>
      <w:r w:rsidR="00C140C9">
        <w:rPr>
          <w:sz w:val="28"/>
        </w:rPr>
        <w:t>дорог общего пользования местного значения (</w:t>
      </w:r>
      <w:r w:rsidR="001233B3">
        <w:rPr>
          <w:sz w:val="28"/>
        </w:rPr>
        <w:t>далее-</w:t>
      </w:r>
      <w:r w:rsidR="00C140C9">
        <w:rPr>
          <w:sz w:val="28"/>
        </w:rPr>
        <w:t>автомобильные дороги), несоответствующих нормативным требованиям, составила 62,5;</w:t>
      </w:r>
    </w:p>
    <w:p w:rsidR="00C140C9" w:rsidRDefault="00C140C9" w:rsidP="00750641">
      <w:pPr>
        <w:jc w:val="both"/>
        <w:rPr>
          <w:sz w:val="28"/>
        </w:rPr>
      </w:pPr>
      <w:r>
        <w:rPr>
          <w:sz w:val="28"/>
        </w:rPr>
        <w:t xml:space="preserve">     - протяженность автомобильных дорог отремонтированных составила 8,2 км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т. е. 79,5 % от планового значения показателя;</w:t>
      </w:r>
    </w:p>
    <w:p w:rsidR="000146A4" w:rsidRDefault="00C140C9" w:rsidP="00750641">
      <w:pPr>
        <w:jc w:val="both"/>
        <w:rPr>
          <w:sz w:val="28"/>
        </w:rPr>
      </w:pPr>
      <w:r>
        <w:rPr>
          <w:sz w:val="28"/>
        </w:rPr>
        <w:t xml:space="preserve">      - доля автомобильных дорог находящихся на содержании составила 3,8% (24,2 км.) и соответствует плановому значению</w:t>
      </w:r>
      <w:r w:rsidR="000146A4">
        <w:rPr>
          <w:sz w:val="28"/>
        </w:rPr>
        <w:t>.</w:t>
      </w:r>
    </w:p>
    <w:p w:rsidR="00DC37D2" w:rsidRDefault="000146A4" w:rsidP="00A704D5">
      <w:pPr>
        <w:ind w:firstLine="708"/>
        <w:jc w:val="both"/>
        <w:rPr>
          <w:sz w:val="28"/>
        </w:rPr>
      </w:pPr>
      <w:r>
        <w:rPr>
          <w:sz w:val="28"/>
        </w:rPr>
        <w:t xml:space="preserve">Подготовлены техпаспорта (70ед.), ПСД (40 шт.), установлены светофоры </w:t>
      </w:r>
      <w:r w:rsidR="00712849">
        <w:rPr>
          <w:sz w:val="28"/>
        </w:rPr>
        <w:t xml:space="preserve">– </w:t>
      </w:r>
      <w:r>
        <w:rPr>
          <w:sz w:val="28"/>
        </w:rPr>
        <w:t>23</w:t>
      </w:r>
      <w:r w:rsidR="00712849">
        <w:rPr>
          <w:sz w:val="28"/>
        </w:rPr>
        <w:t xml:space="preserve"> единиц.</w:t>
      </w:r>
    </w:p>
    <w:p w:rsidR="00A704D5" w:rsidRDefault="00A704D5" w:rsidP="00750641">
      <w:pPr>
        <w:jc w:val="both"/>
        <w:rPr>
          <w:sz w:val="28"/>
        </w:rPr>
      </w:pPr>
      <w:r>
        <w:rPr>
          <w:sz w:val="28"/>
        </w:rPr>
        <w:t xml:space="preserve">     Плановые объемы финансирования по Программе выполнены </w:t>
      </w:r>
      <w:r w:rsidR="00DC37D2">
        <w:rPr>
          <w:sz w:val="28"/>
        </w:rPr>
        <w:t>только на 62,0%</w:t>
      </w:r>
      <w:r w:rsidR="000146A4">
        <w:rPr>
          <w:sz w:val="28"/>
        </w:rPr>
        <w:t>.</w:t>
      </w:r>
    </w:p>
    <w:p w:rsidR="00EA2BE9" w:rsidRDefault="00750641" w:rsidP="00750641">
      <w:pPr>
        <w:jc w:val="both"/>
        <w:rPr>
          <w:sz w:val="28"/>
        </w:rPr>
      </w:pPr>
      <w:r>
        <w:rPr>
          <w:sz w:val="28"/>
        </w:rPr>
        <w:t xml:space="preserve">     </w:t>
      </w:r>
      <w:r w:rsidR="000146A4">
        <w:rPr>
          <w:sz w:val="28"/>
        </w:rPr>
        <w:t>В конце отчетного года из республиканского бюджета были предостав</w:t>
      </w:r>
      <w:r w:rsidR="00712849">
        <w:rPr>
          <w:sz w:val="28"/>
        </w:rPr>
        <w:t xml:space="preserve">лены дополнительные </w:t>
      </w:r>
      <w:proofErr w:type="gramStart"/>
      <w:r w:rsidR="00712849">
        <w:rPr>
          <w:sz w:val="28"/>
        </w:rPr>
        <w:t>субсидии</w:t>
      </w:r>
      <w:proofErr w:type="gramEnd"/>
      <w:r w:rsidR="00712849">
        <w:rPr>
          <w:sz w:val="28"/>
        </w:rPr>
        <w:t xml:space="preserve"> в размере 52,0 млн. руб. и </w:t>
      </w:r>
      <w:proofErr w:type="gramStart"/>
      <w:r w:rsidR="00EA2BE9">
        <w:rPr>
          <w:sz w:val="28"/>
        </w:rPr>
        <w:t>которые</w:t>
      </w:r>
      <w:proofErr w:type="gramEnd"/>
      <w:r w:rsidR="00EA2BE9">
        <w:rPr>
          <w:sz w:val="28"/>
        </w:rPr>
        <w:t xml:space="preserve"> </w:t>
      </w:r>
      <w:r w:rsidR="00712849">
        <w:rPr>
          <w:sz w:val="28"/>
        </w:rPr>
        <w:t xml:space="preserve">не были освоены. Но в конце декабря мероприятия по ремонту автомобильных дорог </w:t>
      </w:r>
      <w:r w:rsidR="00EA2BE9">
        <w:rPr>
          <w:sz w:val="28"/>
        </w:rPr>
        <w:t xml:space="preserve">заторгованы, подрядчики </w:t>
      </w:r>
      <w:proofErr w:type="gramStart"/>
      <w:r w:rsidR="00EA2BE9">
        <w:rPr>
          <w:sz w:val="28"/>
        </w:rPr>
        <w:t>определены</w:t>
      </w:r>
      <w:proofErr w:type="gramEnd"/>
      <w:r w:rsidR="00EA2BE9">
        <w:rPr>
          <w:sz w:val="28"/>
        </w:rPr>
        <w:t xml:space="preserve"> и финансовые средства будут освоены в 2023 году.</w:t>
      </w:r>
    </w:p>
    <w:p w:rsidR="00A704D5" w:rsidRDefault="00A704D5" w:rsidP="00750641">
      <w:pPr>
        <w:jc w:val="both"/>
        <w:rPr>
          <w:sz w:val="28"/>
        </w:rPr>
      </w:pPr>
      <w:r>
        <w:rPr>
          <w:sz w:val="28"/>
        </w:rPr>
        <w:t xml:space="preserve">    </w:t>
      </w:r>
      <w:r w:rsidR="00750641">
        <w:rPr>
          <w:sz w:val="28"/>
        </w:rPr>
        <w:t xml:space="preserve">  </w:t>
      </w:r>
      <w:r>
        <w:rPr>
          <w:sz w:val="28"/>
        </w:rPr>
        <w:t>Общая интегральна</w:t>
      </w:r>
      <w:r w:rsidR="000146A4">
        <w:rPr>
          <w:sz w:val="28"/>
        </w:rPr>
        <w:t>я</w:t>
      </w:r>
      <w:r w:rsidR="00820250">
        <w:rPr>
          <w:sz w:val="28"/>
        </w:rPr>
        <w:t xml:space="preserve"> оценка Программы составила 79,5</w:t>
      </w:r>
      <w:r>
        <w:rPr>
          <w:sz w:val="28"/>
        </w:rPr>
        <w:t xml:space="preserve"> баллов, т.е. прогр</w:t>
      </w:r>
      <w:r w:rsidR="000146A4">
        <w:rPr>
          <w:sz w:val="28"/>
        </w:rPr>
        <w:t>амма признана с удовлетворительным уровнем эффективности реализации.</w:t>
      </w:r>
    </w:p>
    <w:p w:rsidR="00A704D5" w:rsidRPr="00A704D5" w:rsidRDefault="00A704D5" w:rsidP="00A704D5">
      <w:pPr>
        <w:tabs>
          <w:tab w:val="left" w:pos="2567"/>
        </w:tabs>
        <w:rPr>
          <w:color w:val="000000" w:themeColor="text1"/>
          <w:sz w:val="28"/>
        </w:rPr>
      </w:pPr>
    </w:p>
    <w:p w:rsidR="00A704D5" w:rsidRDefault="00A704D5" w:rsidP="00A704D5">
      <w:pPr>
        <w:jc w:val="center"/>
        <w:rPr>
          <w:sz w:val="28"/>
        </w:rPr>
      </w:pPr>
    </w:p>
    <w:p w:rsidR="00A704D5" w:rsidRDefault="00A704D5" w:rsidP="00A704D5">
      <w:pPr>
        <w:ind w:firstLine="708"/>
        <w:jc w:val="center"/>
        <w:rPr>
          <w:b/>
          <w:sz w:val="28"/>
          <w:szCs w:val="28"/>
        </w:rPr>
      </w:pPr>
      <w:r>
        <w:rPr>
          <w:sz w:val="28"/>
        </w:rPr>
        <w:t xml:space="preserve">12.Муниципальная программа </w:t>
      </w:r>
      <w:r w:rsidRPr="00A704D5">
        <w:rPr>
          <w:b/>
          <w:sz w:val="28"/>
          <w:szCs w:val="28"/>
        </w:rPr>
        <w:t>«Формирование современной городской среды на 2018-2024 годы»</w:t>
      </w:r>
      <w:r w:rsidR="006C7004">
        <w:rPr>
          <w:b/>
          <w:sz w:val="28"/>
          <w:szCs w:val="28"/>
        </w:rPr>
        <w:t xml:space="preserve"> </w:t>
      </w:r>
      <w:r w:rsidRPr="00A704D5">
        <w:rPr>
          <w:b/>
          <w:sz w:val="28"/>
          <w:szCs w:val="28"/>
        </w:rPr>
        <w:t xml:space="preserve">МО Алагирский район </w:t>
      </w:r>
    </w:p>
    <w:p w:rsidR="00A704D5" w:rsidRDefault="00A704D5" w:rsidP="00A704D5">
      <w:pPr>
        <w:ind w:firstLine="708"/>
        <w:jc w:val="center"/>
        <w:rPr>
          <w:sz w:val="28"/>
        </w:rPr>
      </w:pPr>
      <w:r w:rsidRPr="00A704D5">
        <w:rPr>
          <w:b/>
          <w:sz w:val="28"/>
          <w:szCs w:val="28"/>
        </w:rPr>
        <w:t>РСО-Алания</w:t>
      </w:r>
      <w:r w:rsidR="006C7004">
        <w:rPr>
          <w:b/>
          <w:sz w:val="28"/>
          <w:szCs w:val="28"/>
        </w:rPr>
        <w:t xml:space="preserve"> </w:t>
      </w:r>
      <w:r>
        <w:rPr>
          <w:sz w:val="28"/>
        </w:rPr>
        <w:t>(далее-Программа)</w:t>
      </w:r>
    </w:p>
    <w:p w:rsidR="00A704D5" w:rsidRDefault="00A704D5" w:rsidP="00A704D5">
      <w:pPr>
        <w:ind w:firstLine="708"/>
        <w:jc w:val="center"/>
        <w:rPr>
          <w:sz w:val="28"/>
        </w:rPr>
      </w:pPr>
    </w:p>
    <w:p w:rsidR="00A704D5" w:rsidRDefault="00A704D5" w:rsidP="00A704D5">
      <w:pPr>
        <w:ind w:firstLine="708"/>
        <w:jc w:val="both"/>
        <w:rPr>
          <w:sz w:val="28"/>
        </w:rPr>
      </w:pPr>
      <w:r>
        <w:rPr>
          <w:sz w:val="28"/>
        </w:rPr>
        <w:t>Общая интегральная оценка программы составила 1</w:t>
      </w:r>
      <w:r w:rsidR="00DC37D2">
        <w:rPr>
          <w:sz w:val="28"/>
        </w:rPr>
        <w:t xml:space="preserve">00 баллов, т.е. она   отнесена </w:t>
      </w:r>
      <w:r>
        <w:rPr>
          <w:sz w:val="28"/>
        </w:rPr>
        <w:t>к категории с</w:t>
      </w:r>
      <w:r w:rsidR="00EB12F4">
        <w:rPr>
          <w:sz w:val="28"/>
        </w:rPr>
        <w:t xml:space="preserve"> </w:t>
      </w:r>
      <w:r>
        <w:rPr>
          <w:sz w:val="28"/>
        </w:rPr>
        <w:t>высоким уровнем эффективности реализации.</w:t>
      </w:r>
    </w:p>
    <w:p w:rsidR="00EA2BE9" w:rsidRDefault="00712849" w:rsidP="00EB12F4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="00A704D5">
        <w:rPr>
          <w:sz w:val="28"/>
        </w:rPr>
        <w:t>апланированные меропр</w:t>
      </w:r>
      <w:r>
        <w:rPr>
          <w:sz w:val="28"/>
        </w:rPr>
        <w:t>иятия выполнены в полном</w:t>
      </w:r>
      <w:r w:rsidR="00EA2BE9">
        <w:rPr>
          <w:sz w:val="28"/>
        </w:rPr>
        <w:t xml:space="preserve"> объеме и в установленные сроки.</w:t>
      </w:r>
    </w:p>
    <w:p w:rsidR="00A704D5" w:rsidRDefault="00EA2BE9" w:rsidP="00A704D5">
      <w:pPr>
        <w:jc w:val="both"/>
        <w:rPr>
          <w:sz w:val="28"/>
        </w:rPr>
      </w:pPr>
      <w:r>
        <w:rPr>
          <w:sz w:val="28"/>
        </w:rPr>
        <w:t xml:space="preserve">       Ц</w:t>
      </w:r>
      <w:r w:rsidR="00712849">
        <w:rPr>
          <w:sz w:val="28"/>
        </w:rPr>
        <w:t>елевые показатели достигнуты: благоустроены 3 (три) дворовые территории и 4 (четыре) общественные территории.</w:t>
      </w:r>
    </w:p>
    <w:p w:rsidR="00A704D5" w:rsidRDefault="00A704D5" w:rsidP="00A704D5">
      <w:pPr>
        <w:ind w:firstLine="708"/>
        <w:jc w:val="both"/>
        <w:rPr>
          <w:sz w:val="28"/>
          <w:szCs w:val="28"/>
        </w:rPr>
      </w:pPr>
      <w:r w:rsidRPr="00C4316E">
        <w:rPr>
          <w:sz w:val="28"/>
          <w:szCs w:val="28"/>
        </w:rPr>
        <w:t>Программа является значимой и приоритетной в рамках реализации на террит</w:t>
      </w:r>
      <w:r w:rsidR="00712849">
        <w:rPr>
          <w:sz w:val="28"/>
          <w:szCs w:val="28"/>
        </w:rPr>
        <w:t xml:space="preserve">ории </w:t>
      </w:r>
      <w:r w:rsidRPr="00C4316E">
        <w:rPr>
          <w:sz w:val="28"/>
          <w:szCs w:val="28"/>
        </w:rPr>
        <w:t>Ал</w:t>
      </w:r>
      <w:r w:rsidR="00712849">
        <w:rPr>
          <w:sz w:val="28"/>
          <w:szCs w:val="28"/>
        </w:rPr>
        <w:t>агирского муниципального</w:t>
      </w:r>
      <w:r w:rsidRPr="00C4316E">
        <w:rPr>
          <w:sz w:val="28"/>
          <w:szCs w:val="28"/>
        </w:rPr>
        <w:t xml:space="preserve"> район</w:t>
      </w:r>
      <w:r w:rsidR="00712849">
        <w:rPr>
          <w:sz w:val="28"/>
          <w:szCs w:val="28"/>
        </w:rPr>
        <w:t>а</w:t>
      </w:r>
      <w:r w:rsidRPr="00C4316E">
        <w:rPr>
          <w:sz w:val="28"/>
          <w:szCs w:val="28"/>
        </w:rPr>
        <w:t xml:space="preserve"> Федерального проекта «Формирование комфортной городской среды» национального проекта «Жильё и городская среда»</w:t>
      </w:r>
      <w:r>
        <w:rPr>
          <w:sz w:val="28"/>
          <w:szCs w:val="28"/>
        </w:rPr>
        <w:t>.</w:t>
      </w:r>
    </w:p>
    <w:p w:rsidR="00A704D5" w:rsidRDefault="00A704D5" w:rsidP="00A704D5">
      <w:pPr>
        <w:jc w:val="center"/>
        <w:rPr>
          <w:sz w:val="28"/>
        </w:rPr>
      </w:pPr>
    </w:p>
    <w:p w:rsidR="006C7004" w:rsidRPr="006C7004" w:rsidRDefault="00A704D5" w:rsidP="006C70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</w:rPr>
        <w:t>13.</w:t>
      </w:r>
      <w:bookmarkStart w:id="1" w:name="_Hlk92985525"/>
      <w:r w:rsidR="006C7004" w:rsidRPr="006C7004">
        <w:rPr>
          <w:b/>
          <w:szCs w:val="28"/>
        </w:rPr>
        <w:t xml:space="preserve"> </w:t>
      </w:r>
      <w:r w:rsidR="006C7004" w:rsidRPr="006C7004">
        <w:rPr>
          <w:sz w:val="28"/>
          <w:szCs w:val="28"/>
        </w:rPr>
        <w:t>Муниципальная программа</w:t>
      </w:r>
    </w:p>
    <w:bookmarkEnd w:id="1"/>
    <w:p w:rsidR="006C7004" w:rsidRDefault="006C7004" w:rsidP="006C7004">
      <w:pPr>
        <w:ind w:firstLine="708"/>
        <w:jc w:val="center"/>
        <w:rPr>
          <w:sz w:val="28"/>
        </w:rPr>
      </w:pPr>
      <w:r w:rsidRPr="00C15A4D">
        <w:rPr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Реализация проекта «Благоустройство парка Свято</w:t>
      </w:r>
      <w:r w:rsidR="00882B7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-</w:t>
      </w:r>
      <w:r w:rsidR="00344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Вознесенского Собора г.</w:t>
      </w:r>
      <w:r w:rsidR="002D694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Алагир» – победителя Всероссийского конкурса лучших проектов создания комфортной городской среды</w:t>
      </w:r>
      <w:r w:rsidRPr="00C15A4D">
        <w:rPr>
          <w:b/>
          <w:bCs/>
          <w:color w:val="000000"/>
          <w:sz w:val="26"/>
          <w:szCs w:val="26"/>
          <w:bdr w:val="none" w:sz="0" w:space="0" w:color="auto" w:frame="1"/>
        </w:rPr>
        <w:t>» на 20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22 </w:t>
      </w:r>
      <w:r w:rsidRPr="00C15A4D">
        <w:rPr>
          <w:b/>
          <w:bCs/>
          <w:color w:val="000000"/>
          <w:sz w:val="26"/>
          <w:szCs w:val="26"/>
          <w:bdr w:val="none" w:sz="0" w:space="0" w:color="auto" w:frame="1"/>
        </w:rPr>
        <w:t>год на территории Алагирского района»</w:t>
      </w:r>
      <w:r w:rsidRPr="006C7004">
        <w:rPr>
          <w:sz w:val="28"/>
        </w:rPr>
        <w:t xml:space="preserve"> </w:t>
      </w:r>
      <w:r>
        <w:rPr>
          <w:sz w:val="28"/>
        </w:rPr>
        <w:t>(далее-Программа)</w:t>
      </w:r>
    </w:p>
    <w:p w:rsidR="00483070" w:rsidRDefault="00483070" w:rsidP="00483070">
      <w:pPr>
        <w:ind w:firstLine="708"/>
        <w:jc w:val="both"/>
        <w:rPr>
          <w:sz w:val="28"/>
        </w:rPr>
      </w:pPr>
      <w:r>
        <w:rPr>
          <w:sz w:val="28"/>
        </w:rPr>
        <w:t>Общая интегральная оценка программы составила 100 баллов, т.е. она   отнесена к категории с высоким уровнем эффективности реализации.</w:t>
      </w:r>
    </w:p>
    <w:p w:rsidR="00483070" w:rsidRDefault="00483070" w:rsidP="00483070">
      <w:pPr>
        <w:ind w:firstLine="708"/>
        <w:jc w:val="both"/>
        <w:rPr>
          <w:sz w:val="28"/>
        </w:rPr>
      </w:pPr>
      <w:r>
        <w:rPr>
          <w:sz w:val="28"/>
        </w:rPr>
        <w:t>Запланированные мероприятия выполнены в полном объеме и в установленные сроки.</w:t>
      </w:r>
    </w:p>
    <w:p w:rsidR="00464302" w:rsidRPr="00464302" w:rsidRDefault="00483070" w:rsidP="0046430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lastRenderedPageBreak/>
        <w:t xml:space="preserve">       Целевые показатели достигнуты</w:t>
      </w:r>
      <w:r w:rsidR="00464302">
        <w:rPr>
          <w:sz w:val="28"/>
        </w:rPr>
        <w:t xml:space="preserve">. </w:t>
      </w:r>
      <w:r w:rsidR="00464302" w:rsidRPr="00464302">
        <w:rPr>
          <w:rFonts w:eastAsia="Calibri"/>
          <w:sz w:val="28"/>
          <w:szCs w:val="28"/>
          <w:lang w:eastAsia="en-US"/>
        </w:rPr>
        <w:t xml:space="preserve">Была благоустроена территория, прилегающая к Свято-Вознесенскому </w:t>
      </w:r>
      <w:r w:rsidR="002D6944">
        <w:rPr>
          <w:rFonts w:eastAsia="Calibri"/>
          <w:sz w:val="28"/>
          <w:szCs w:val="28"/>
          <w:lang w:eastAsia="en-US"/>
        </w:rPr>
        <w:t>Собору</w:t>
      </w:r>
      <w:r w:rsidR="00464302">
        <w:rPr>
          <w:rFonts w:eastAsia="Calibri"/>
          <w:sz w:val="28"/>
          <w:szCs w:val="28"/>
          <w:lang w:eastAsia="en-US"/>
        </w:rPr>
        <w:t xml:space="preserve"> в г. Алагир</w:t>
      </w:r>
      <w:r w:rsidR="00464302" w:rsidRPr="00464302">
        <w:rPr>
          <w:rFonts w:eastAsia="Calibri"/>
          <w:sz w:val="28"/>
          <w:szCs w:val="28"/>
          <w:lang w:eastAsia="en-US"/>
        </w:rPr>
        <w:t xml:space="preserve">. Это стало возможным благодаря участию района во </w:t>
      </w:r>
      <w:r w:rsidR="00464302" w:rsidRPr="00464302">
        <w:rPr>
          <w:rFonts w:eastAsia="Calibri"/>
          <w:b/>
          <w:sz w:val="28"/>
          <w:szCs w:val="28"/>
          <w:lang w:eastAsia="en-US"/>
        </w:rPr>
        <w:t xml:space="preserve">Всероссийском конкурсе </w:t>
      </w:r>
      <w:r w:rsidR="00464302" w:rsidRPr="00464302">
        <w:rPr>
          <w:rFonts w:eastAsia="Calibri"/>
          <w:sz w:val="28"/>
          <w:szCs w:val="28"/>
          <w:lang w:eastAsia="en-US"/>
        </w:rPr>
        <w:t xml:space="preserve">на лучший проект благоустройства городской среды </w:t>
      </w:r>
      <w:r w:rsidR="00464302" w:rsidRPr="00464302">
        <w:rPr>
          <w:rFonts w:eastAsia="Calibri"/>
          <w:b/>
          <w:sz w:val="28"/>
          <w:szCs w:val="28"/>
          <w:lang w:eastAsia="en-US"/>
        </w:rPr>
        <w:t xml:space="preserve">«Малые города и исторические поселения». </w:t>
      </w:r>
      <w:r w:rsidR="00464302" w:rsidRPr="00464302">
        <w:rPr>
          <w:rFonts w:eastAsia="Calibri"/>
          <w:sz w:val="28"/>
          <w:szCs w:val="28"/>
          <w:lang w:eastAsia="en-US"/>
        </w:rPr>
        <w:t>Стоимость проекта составила 95 млн. руб.</w:t>
      </w:r>
    </w:p>
    <w:p w:rsidR="006C7004" w:rsidRDefault="006C7004" w:rsidP="00464302">
      <w:pPr>
        <w:tabs>
          <w:tab w:val="left" w:pos="7770"/>
        </w:tabs>
        <w:ind w:right="-370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A704D5" w:rsidRDefault="006C7004" w:rsidP="00A704D5">
      <w:pPr>
        <w:ind w:firstLine="708"/>
        <w:jc w:val="center"/>
        <w:rPr>
          <w:sz w:val="28"/>
        </w:rPr>
      </w:pPr>
      <w:r>
        <w:rPr>
          <w:sz w:val="28"/>
        </w:rPr>
        <w:t>14.</w:t>
      </w:r>
      <w:r w:rsidR="00690DB6">
        <w:rPr>
          <w:sz w:val="28"/>
        </w:rPr>
        <w:t xml:space="preserve"> </w:t>
      </w:r>
      <w:r w:rsidR="00A704D5">
        <w:rPr>
          <w:sz w:val="28"/>
        </w:rPr>
        <w:t>Муниципальная программа</w:t>
      </w:r>
      <w:r w:rsidR="00690DB6">
        <w:rPr>
          <w:sz w:val="28"/>
        </w:rPr>
        <w:t xml:space="preserve"> </w:t>
      </w:r>
      <w:r w:rsidR="00A704D5" w:rsidRPr="00460EEF">
        <w:rPr>
          <w:b/>
          <w:sz w:val="28"/>
          <w:szCs w:val="28"/>
        </w:rPr>
        <w:t>«Развитие жилищно-коммунального хозяйства и повышение энергетической эффективн</w:t>
      </w:r>
      <w:r w:rsidR="00A704D5">
        <w:rPr>
          <w:b/>
          <w:sz w:val="28"/>
          <w:szCs w:val="28"/>
        </w:rPr>
        <w:t>ости в Алагирском районе на 2021-2023</w:t>
      </w:r>
      <w:r w:rsidR="00A704D5" w:rsidRPr="00460EEF">
        <w:rPr>
          <w:b/>
          <w:sz w:val="28"/>
          <w:szCs w:val="28"/>
        </w:rPr>
        <w:t xml:space="preserve"> годы»</w:t>
      </w:r>
      <w:r w:rsidR="00882B72">
        <w:rPr>
          <w:b/>
          <w:sz w:val="28"/>
          <w:szCs w:val="28"/>
        </w:rPr>
        <w:t xml:space="preserve"> </w:t>
      </w:r>
      <w:r w:rsidR="00A704D5">
        <w:rPr>
          <w:sz w:val="28"/>
        </w:rPr>
        <w:t>(далее – Программа)</w:t>
      </w:r>
    </w:p>
    <w:p w:rsidR="00A704D5" w:rsidRDefault="00A704D5" w:rsidP="00A704D5">
      <w:pPr>
        <w:ind w:firstLine="708"/>
        <w:jc w:val="center"/>
        <w:rPr>
          <w:sz w:val="28"/>
        </w:rPr>
      </w:pPr>
    </w:p>
    <w:p w:rsidR="00A704D5" w:rsidRDefault="00A704D5" w:rsidP="00DF7A5D">
      <w:pPr>
        <w:jc w:val="both"/>
        <w:rPr>
          <w:sz w:val="28"/>
        </w:rPr>
      </w:pPr>
      <w:r>
        <w:rPr>
          <w:sz w:val="28"/>
        </w:rPr>
        <w:t xml:space="preserve">     </w:t>
      </w:r>
      <w:r w:rsidR="006C7004">
        <w:rPr>
          <w:sz w:val="28"/>
        </w:rPr>
        <w:tab/>
      </w:r>
      <w:r>
        <w:rPr>
          <w:sz w:val="28"/>
        </w:rPr>
        <w:t>Следует отметить</w:t>
      </w:r>
      <w:r w:rsidR="00DF7A5D">
        <w:rPr>
          <w:sz w:val="28"/>
        </w:rPr>
        <w:t>, це</w:t>
      </w:r>
      <w:r w:rsidR="00973A94">
        <w:rPr>
          <w:sz w:val="28"/>
        </w:rPr>
        <w:t>левые показатели Программы</w:t>
      </w:r>
      <w:r w:rsidR="00DF7A5D">
        <w:rPr>
          <w:sz w:val="28"/>
        </w:rPr>
        <w:t xml:space="preserve"> направлены на реализацию мероприятий по модернизации системы коммунальной инфраструктуры района (техническое перевооружение центральных </w:t>
      </w:r>
      <w:proofErr w:type="spellStart"/>
      <w:r w:rsidR="00DF7A5D">
        <w:rPr>
          <w:sz w:val="28"/>
        </w:rPr>
        <w:t>котелен</w:t>
      </w:r>
      <w:proofErr w:type="spellEnd"/>
      <w:r w:rsidR="00DF7A5D">
        <w:rPr>
          <w:sz w:val="28"/>
        </w:rPr>
        <w:t xml:space="preserve"> поселков Верхний </w:t>
      </w:r>
      <w:r w:rsidR="000068CA">
        <w:rPr>
          <w:sz w:val="28"/>
        </w:rPr>
        <w:t>Фиагдон и</w:t>
      </w:r>
      <w:r w:rsidR="00CA14F8">
        <w:rPr>
          <w:sz w:val="28"/>
        </w:rPr>
        <w:t xml:space="preserve"> </w:t>
      </w:r>
      <w:proofErr w:type="spellStart"/>
      <w:r w:rsidR="00973A94">
        <w:rPr>
          <w:sz w:val="28"/>
        </w:rPr>
        <w:t>Мизур</w:t>
      </w:r>
      <w:proofErr w:type="spellEnd"/>
      <w:r w:rsidR="00973A94">
        <w:rPr>
          <w:sz w:val="28"/>
        </w:rPr>
        <w:t>; децентрализация</w:t>
      </w:r>
      <w:r w:rsidR="00DF7A5D">
        <w:rPr>
          <w:sz w:val="28"/>
        </w:rPr>
        <w:t xml:space="preserve"> отопления в МКД г. Алагир; снижению удельной доли водопроводных и канализационных сетей, нуждающихся в </w:t>
      </w:r>
      <w:r w:rsidR="00973A94">
        <w:rPr>
          <w:sz w:val="28"/>
        </w:rPr>
        <w:t>ремонте</w:t>
      </w:r>
      <w:r w:rsidR="00DF7A5D">
        <w:rPr>
          <w:sz w:val="28"/>
        </w:rPr>
        <w:t xml:space="preserve">). </w:t>
      </w:r>
    </w:p>
    <w:p w:rsidR="006E599F" w:rsidRPr="006E599F" w:rsidRDefault="006E599F" w:rsidP="00070257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E599F">
        <w:rPr>
          <w:rFonts w:eastAsia="Calibri"/>
          <w:sz w:val="28"/>
          <w:szCs w:val="28"/>
          <w:lang w:eastAsia="en-US"/>
        </w:rPr>
        <w:t xml:space="preserve">     На финансирование Программы фактически </w:t>
      </w:r>
      <w:r w:rsidR="00CA2CA1" w:rsidRPr="006E599F">
        <w:rPr>
          <w:rFonts w:eastAsia="Calibri"/>
          <w:sz w:val="28"/>
          <w:szCs w:val="28"/>
          <w:lang w:eastAsia="en-US"/>
        </w:rPr>
        <w:t xml:space="preserve">было </w:t>
      </w:r>
      <w:r w:rsidRPr="006E599F">
        <w:rPr>
          <w:rFonts w:eastAsia="Calibri"/>
          <w:sz w:val="28"/>
          <w:szCs w:val="28"/>
          <w:lang w:eastAsia="en-US"/>
        </w:rPr>
        <w:t>выделено 10</w:t>
      </w:r>
      <w:r w:rsidR="00070257">
        <w:rPr>
          <w:rFonts w:eastAsia="Calibri"/>
          <w:sz w:val="28"/>
          <w:szCs w:val="28"/>
          <w:lang w:eastAsia="en-US"/>
        </w:rPr>
        <w:t>0 млн</w:t>
      </w:r>
      <w:r w:rsidRPr="006E599F">
        <w:rPr>
          <w:rFonts w:eastAsia="Calibri"/>
          <w:sz w:val="28"/>
          <w:szCs w:val="28"/>
          <w:lang w:eastAsia="en-US"/>
        </w:rPr>
        <w:t>.</w:t>
      </w:r>
    </w:p>
    <w:p w:rsidR="006E599F" w:rsidRPr="006E599F" w:rsidRDefault="006E599F" w:rsidP="00070257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E599F">
        <w:rPr>
          <w:rFonts w:eastAsia="Calibri"/>
          <w:sz w:val="28"/>
          <w:szCs w:val="28"/>
          <w:lang w:eastAsia="en-US"/>
        </w:rPr>
        <w:t xml:space="preserve">     Отчет об исполнении фактического расхода по Программе предоставле</w:t>
      </w:r>
      <w:r w:rsidR="00EF4FBE">
        <w:rPr>
          <w:rFonts w:eastAsia="Calibri"/>
          <w:sz w:val="28"/>
          <w:szCs w:val="28"/>
          <w:lang w:eastAsia="en-US"/>
        </w:rPr>
        <w:t>н на сумму 48,8 млн</w:t>
      </w:r>
      <w:r w:rsidR="005679A4">
        <w:rPr>
          <w:rFonts w:eastAsia="Calibri"/>
          <w:sz w:val="28"/>
          <w:szCs w:val="28"/>
          <w:lang w:eastAsia="en-US"/>
        </w:rPr>
        <w:t xml:space="preserve">. </w:t>
      </w:r>
      <w:r w:rsidRPr="006E599F">
        <w:rPr>
          <w:rFonts w:eastAsia="Calibri"/>
          <w:sz w:val="28"/>
          <w:szCs w:val="28"/>
          <w:lang w:eastAsia="en-US"/>
        </w:rPr>
        <w:t>руб.</w:t>
      </w:r>
      <w:r w:rsidR="005679A4">
        <w:rPr>
          <w:rFonts w:eastAsia="Calibri"/>
          <w:sz w:val="28"/>
          <w:szCs w:val="28"/>
          <w:lang w:eastAsia="en-US"/>
        </w:rPr>
        <w:t xml:space="preserve"> отделом инженерных коммуникаций и </w:t>
      </w:r>
      <w:r w:rsidR="0043254F">
        <w:rPr>
          <w:rFonts w:eastAsia="Calibri"/>
          <w:sz w:val="28"/>
          <w:szCs w:val="28"/>
          <w:lang w:eastAsia="en-US"/>
        </w:rPr>
        <w:t>муниципальных закупок</w:t>
      </w:r>
      <w:r w:rsidR="001C0EB0">
        <w:rPr>
          <w:rFonts w:eastAsia="Calibri"/>
          <w:sz w:val="28"/>
          <w:szCs w:val="28"/>
          <w:lang w:eastAsia="en-US"/>
        </w:rPr>
        <w:t xml:space="preserve"> (далее</w:t>
      </w:r>
      <w:r w:rsidR="00CA14F8">
        <w:rPr>
          <w:rFonts w:eastAsia="Calibri"/>
          <w:sz w:val="28"/>
          <w:szCs w:val="28"/>
          <w:lang w:eastAsia="en-US"/>
        </w:rPr>
        <w:t xml:space="preserve"> </w:t>
      </w:r>
      <w:r w:rsidR="001C0EB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1C0EB0">
        <w:rPr>
          <w:rFonts w:eastAsia="Calibri"/>
          <w:sz w:val="28"/>
          <w:szCs w:val="28"/>
          <w:lang w:eastAsia="en-US"/>
        </w:rPr>
        <w:t>О</w:t>
      </w:r>
      <w:r w:rsidR="00C00B45">
        <w:rPr>
          <w:rFonts w:eastAsia="Calibri"/>
          <w:sz w:val="28"/>
          <w:szCs w:val="28"/>
          <w:lang w:eastAsia="en-US"/>
        </w:rPr>
        <w:t>И</w:t>
      </w:r>
      <w:r w:rsidR="00C00B45">
        <w:rPr>
          <w:rFonts w:eastAsia="Calibri"/>
          <w:b/>
          <w:sz w:val="28"/>
          <w:szCs w:val="28"/>
          <w:lang w:eastAsia="en-US"/>
        </w:rPr>
        <w:t>К</w:t>
      </w:r>
      <w:r w:rsidR="001C0EB0">
        <w:rPr>
          <w:rFonts w:eastAsia="Calibri"/>
          <w:b/>
          <w:sz w:val="28"/>
          <w:szCs w:val="28"/>
          <w:lang w:eastAsia="en-US"/>
        </w:rPr>
        <w:t>и</w:t>
      </w:r>
      <w:r w:rsidR="00C00B45">
        <w:rPr>
          <w:rFonts w:eastAsia="Calibri"/>
          <w:b/>
          <w:sz w:val="28"/>
          <w:szCs w:val="28"/>
          <w:lang w:eastAsia="en-US"/>
        </w:rPr>
        <w:t>МЗ</w:t>
      </w:r>
      <w:proofErr w:type="spellEnd"/>
      <w:r w:rsidR="00C00B45">
        <w:rPr>
          <w:rFonts w:eastAsia="Calibri"/>
          <w:b/>
          <w:sz w:val="28"/>
          <w:szCs w:val="28"/>
          <w:lang w:eastAsia="en-US"/>
        </w:rPr>
        <w:t>)</w:t>
      </w:r>
      <w:r w:rsidR="0043254F">
        <w:rPr>
          <w:rFonts w:eastAsia="Calibri"/>
          <w:sz w:val="28"/>
          <w:szCs w:val="28"/>
          <w:lang w:eastAsia="en-US"/>
        </w:rPr>
        <w:t>.</w:t>
      </w:r>
      <w:r w:rsidRPr="006E599F">
        <w:rPr>
          <w:rFonts w:eastAsia="Calibri"/>
          <w:sz w:val="28"/>
          <w:szCs w:val="28"/>
          <w:lang w:eastAsia="en-US"/>
        </w:rPr>
        <w:t xml:space="preserve"> </w:t>
      </w:r>
      <w:r w:rsidR="0043254F">
        <w:rPr>
          <w:rFonts w:eastAsia="Calibri"/>
          <w:sz w:val="28"/>
          <w:szCs w:val="28"/>
          <w:lang w:eastAsia="en-US"/>
        </w:rPr>
        <w:t>На разницу суммы (51,2</w:t>
      </w:r>
      <w:r w:rsidR="00582DC2">
        <w:rPr>
          <w:rFonts w:eastAsia="Calibri"/>
          <w:sz w:val="28"/>
          <w:szCs w:val="28"/>
          <w:lang w:eastAsia="en-US"/>
        </w:rPr>
        <w:t xml:space="preserve"> млн. руб</w:t>
      </w:r>
      <w:r w:rsidRPr="006E599F">
        <w:rPr>
          <w:rFonts w:eastAsia="Calibri"/>
          <w:sz w:val="28"/>
          <w:szCs w:val="28"/>
          <w:lang w:eastAsia="en-US"/>
        </w:rPr>
        <w:t>.) отчет не предс</w:t>
      </w:r>
      <w:r w:rsidR="00582DC2">
        <w:rPr>
          <w:rFonts w:eastAsia="Calibri"/>
          <w:sz w:val="28"/>
          <w:szCs w:val="28"/>
          <w:lang w:eastAsia="en-US"/>
        </w:rPr>
        <w:t>тав</w:t>
      </w:r>
      <w:r w:rsidRPr="006E599F">
        <w:rPr>
          <w:rFonts w:eastAsia="Calibri"/>
          <w:sz w:val="28"/>
          <w:szCs w:val="28"/>
          <w:lang w:eastAsia="en-US"/>
        </w:rPr>
        <w:t>л</w:t>
      </w:r>
      <w:r w:rsidR="00582DC2">
        <w:rPr>
          <w:rFonts w:eastAsia="Calibri"/>
          <w:sz w:val="28"/>
          <w:szCs w:val="28"/>
          <w:lang w:eastAsia="en-US"/>
        </w:rPr>
        <w:t>ен</w:t>
      </w:r>
      <w:r w:rsidRPr="006E599F">
        <w:rPr>
          <w:rFonts w:eastAsia="Calibri"/>
          <w:sz w:val="28"/>
          <w:szCs w:val="28"/>
          <w:lang w:eastAsia="en-US"/>
        </w:rPr>
        <w:t>.</w:t>
      </w:r>
    </w:p>
    <w:p w:rsidR="00A3478A" w:rsidRDefault="006E599F" w:rsidP="00070257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E599F">
        <w:rPr>
          <w:rFonts w:eastAsia="Calibri"/>
          <w:sz w:val="28"/>
          <w:szCs w:val="28"/>
          <w:lang w:eastAsia="en-US"/>
        </w:rPr>
        <w:t xml:space="preserve">     В связи с чем, </w:t>
      </w:r>
      <w:r w:rsidRPr="006E599F">
        <w:rPr>
          <w:rFonts w:eastAsia="Calibri"/>
          <w:b/>
          <w:sz w:val="28"/>
          <w:szCs w:val="28"/>
          <w:lang w:eastAsia="en-US"/>
        </w:rPr>
        <w:t>согласно Порядку</w:t>
      </w:r>
      <w:r w:rsidRPr="006E599F">
        <w:rPr>
          <w:rFonts w:eastAsia="Calibri"/>
          <w:sz w:val="28"/>
          <w:szCs w:val="28"/>
          <w:lang w:eastAsia="en-US"/>
        </w:rPr>
        <w:t xml:space="preserve"> оценки эффективности муниципальных программ, уровень фактического значения составляют </w:t>
      </w:r>
      <w:r w:rsidR="00A3478A">
        <w:rPr>
          <w:rFonts w:eastAsia="Calibri"/>
          <w:b/>
          <w:sz w:val="28"/>
          <w:szCs w:val="28"/>
          <w:lang w:eastAsia="en-US"/>
        </w:rPr>
        <w:t>45,6</w:t>
      </w:r>
      <w:r w:rsidRPr="006E599F">
        <w:rPr>
          <w:rFonts w:eastAsia="Calibri"/>
          <w:b/>
          <w:sz w:val="28"/>
          <w:szCs w:val="28"/>
          <w:lang w:eastAsia="en-US"/>
        </w:rPr>
        <w:t xml:space="preserve">%. </w:t>
      </w:r>
    </w:p>
    <w:p w:rsidR="006E599F" w:rsidRPr="006E599F" w:rsidRDefault="00A3478A" w:rsidP="00070257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3478A">
        <w:rPr>
          <w:rFonts w:eastAsia="Calibri"/>
          <w:sz w:val="28"/>
          <w:szCs w:val="28"/>
          <w:lang w:eastAsia="en-US"/>
        </w:rPr>
        <w:t xml:space="preserve">     </w:t>
      </w:r>
      <w:r w:rsidR="006E599F" w:rsidRPr="006E599F">
        <w:rPr>
          <w:rFonts w:eastAsia="Calibri"/>
          <w:sz w:val="28"/>
          <w:szCs w:val="28"/>
          <w:lang w:eastAsia="en-US"/>
        </w:rPr>
        <w:t xml:space="preserve">Однако, согласно </w:t>
      </w:r>
      <w:r w:rsidR="006E599F" w:rsidRPr="006E599F">
        <w:rPr>
          <w:rFonts w:eastAsia="Calibri"/>
          <w:b/>
          <w:sz w:val="28"/>
          <w:szCs w:val="28"/>
          <w:lang w:eastAsia="en-US"/>
        </w:rPr>
        <w:t>сведения</w:t>
      </w:r>
      <w:r w:rsidRPr="002257B1">
        <w:rPr>
          <w:rFonts w:eastAsia="Calibri"/>
          <w:b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о финансировании муниципальных программ</w:t>
      </w:r>
      <w:r w:rsidR="002257B1">
        <w:rPr>
          <w:rFonts w:eastAsia="Calibri"/>
          <w:sz w:val="28"/>
          <w:szCs w:val="28"/>
          <w:lang w:eastAsia="en-US"/>
        </w:rPr>
        <w:t xml:space="preserve"> за 2022 год, </w:t>
      </w:r>
      <w:r w:rsidR="002257B1" w:rsidRPr="00BD01BB">
        <w:rPr>
          <w:rFonts w:eastAsia="Calibri"/>
          <w:b/>
          <w:sz w:val="28"/>
          <w:szCs w:val="28"/>
          <w:lang w:eastAsia="en-US"/>
        </w:rPr>
        <w:t>предоставленным Финансовым у</w:t>
      </w:r>
      <w:r w:rsidR="006E599F" w:rsidRPr="006E599F">
        <w:rPr>
          <w:rFonts w:eastAsia="Calibri"/>
          <w:b/>
          <w:sz w:val="28"/>
          <w:szCs w:val="28"/>
          <w:lang w:eastAsia="en-US"/>
        </w:rPr>
        <w:t>правлением</w:t>
      </w:r>
      <w:r w:rsidR="006E599F" w:rsidRPr="006E599F">
        <w:rPr>
          <w:rFonts w:eastAsia="Calibri"/>
          <w:sz w:val="28"/>
          <w:szCs w:val="28"/>
          <w:lang w:eastAsia="en-US"/>
        </w:rPr>
        <w:t xml:space="preserve"> администрации района, уровень фактического финансирования </w:t>
      </w:r>
      <w:r w:rsidR="002257B1">
        <w:rPr>
          <w:rFonts w:eastAsia="Calibri"/>
          <w:sz w:val="28"/>
          <w:szCs w:val="28"/>
          <w:lang w:eastAsia="en-US"/>
        </w:rPr>
        <w:t xml:space="preserve">Программы </w:t>
      </w:r>
      <w:r w:rsidR="006E599F" w:rsidRPr="006E599F">
        <w:rPr>
          <w:rFonts w:eastAsia="Calibri"/>
          <w:sz w:val="28"/>
          <w:szCs w:val="28"/>
          <w:lang w:eastAsia="en-US"/>
        </w:rPr>
        <w:t xml:space="preserve">составил </w:t>
      </w:r>
      <w:r w:rsidR="006E599F" w:rsidRPr="006E599F">
        <w:rPr>
          <w:rFonts w:eastAsia="Calibri"/>
          <w:b/>
          <w:sz w:val="28"/>
          <w:szCs w:val="28"/>
          <w:lang w:eastAsia="en-US"/>
        </w:rPr>
        <w:t>98,9%.</w:t>
      </w:r>
    </w:p>
    <w:p w:rsidR="006E599F" w:rsidRPr="006E599F" w:rsidRDefault="006E599F" w:rsidP="00070257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E599F">
        <w:rPr>
          <w:rFonts w:eastAsia="Calibri"/>
          <w:sz w:val="28"/>
          <w:szCs w:val="28"/>
          <w:lang w:eastAsia="en-US"/>
        </w:rPr>
        <w:t xml:space="preserve">     Исходя из вышеизложенного, управление экономического развития администрации района, принимает во внимание показатель только </w:t>
      </w:r>
      <w:r w:rsidR="00BD01BB">
        <w:rPr>
          <w:rFonts w:eastAsia="Calibri"/>
          <w:sz w:val="28"/>
          <w:szCs w:val="28"/>
          <w:lang w:eastAsia="en-US"/>
        </w:rPr>
        <w:t>45,6</w:t>
      </w:r>
      <w:r w:rsidRPr="006E599F">
        <w:rPr>
          <w:rFonts w:eastAsia="Calibri"/>
          <w:sz w:val="28"/>
          <w:szCs w:val="28"/>
          <w:lang w:eastAsia="en-US"/>
        </w:rPr>
        <w:t>.</w:t>
      </w:r>
    </w:p>
    <w:p w:rsidR="006E599F" w:rsidRPr="00652457" w:rsidRDefault="006E599F" w:rsidP="00652457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E599F">
        <w:rPr>
          <w:rFonts w:eastAsia="Calibri"/>
          <w:sz w:val="28"/>
          <w:szCs w:val="28"/>
          <w:lang w:eastAsia="en-US"/>
        </w:rPr>
        <w:t xml:space="preserve">     Исполнение целевых показателей согласно </w:t>
      </w:r>
      <w:r w:rsidR="00F14136">
        <w:rPr>
          <w:rFonts w:eastAsia="Calibri"/>
          <w:sz w:val="28"/>
          <w:szCs w:val="28"/>
          <w:lang w:eastAsia="en-US"/>
        </w:rPr>
        <w:t xml:space="preserve">отчету </w:t>
      </w:r>
      <w:proofErr w:type="spellStart"/>
      <w:r w:rsidR="00F14136">
        <w:rPr>
          <w:rFonts w:eastAsia="Calibri"/>
          <w:sz w:val="28"/>
          <w:szCs w:val="28"/>
          <w:lang w:eastAsia="en-US"/>
        </w:rPr>
        <w:t>ОИКиМЗ</w:t>
      </w:r>
      <w:proofErr w:type="spellEnd"/>
      <w:r w:rsidRPr="006E599F">
        <w:rPr>
          <w:rFonts w:eastAsia="Calibri"/>
          <w:sz w:val="28"/>
          <w:szCs w:val="28"/>
          <w:lang w:eastAsia="en-US"/>
        </w:rPr>
        <w:t xml:space="preserve"> полностью дос</w:t>
      </w:r>
      <w:r w:rsidR="00652457">
        <w:rPr>
          <w:rFonts w:eastAsia="Calibri"/>
          <w:sz w:val="28"/>
          <w:szCs w:val="28"/>
          <w:lang w:eastAsia="en-US"/>
        </w:rPr>
        <w:t>тигнуто, т.е. составляет 100%.</w:t>
      </w:r>
    </w:p>
    <w:p w:rsidR="00A704D5" w:rsidRDefault="00A704D5" w:rsidP="00A704D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C7004">
        <w:rPr>
          <w:sz w:val="28"/>
        </w:rPr>
        <w:tab/>
      </w:r>
      <w:r>
        <w:rPr>
          <w:sz w:val="28"/>
        </w:rPr>
        <w:t xml:space="preserve">Общая интегральная оценка программы составила </w:t>
      </w:r>
      <w:r w:rsidRPr="00F357BB">
        <w:rPr>
          <w:sz w:val="28"/>
        </w:rPr>
        <w:t>8</w:t>
      </w:r>
      <w:r w:rsidR="00F357BB" w:rsidRPr="00F357BB">
        <w:rPr>
          <w:sz w:val="28"/>
        </w:rPr>
        <w:t>2</w:t>
      </w:r>
      <w:r w:rsidRPr="00F357BB">
        <w:rPr>
          <w:sz w:val="28"/>
        </w:rPr>
        <w:t>,5</w:t>
      </w:r>
      <w:r>
        <w:rPr>
          <w:sz w:val="28"/>
        </w:rPr>
        <w:t xml:space="preserve"> балла, что </w:t>
      </w:r>
      <w:proofErr w:type="gramStart"/>
      <w:r>
        <w:rPr>
          <w:sz w:val="28"/>
        </w:rPr>
        <w:t xml:space="preserve">относит ее </w:t>
      </w:r>
      <w:r w:rsidRPr="00F357BB">
        <w:rPr>
          <w:sz w:val="28"/>
        </w:rPr>
        <w:t xml:space="preserve">к категории </w:t>
      </w:r>
      <w:r w:rsidR="00F357BB" w:rsidRPr="00F357BB">
        <w:rPr>
          <w:sz w:val="28"/>
        </w:rPr>
        <w:t>с высоки</w:t>
      </w:r>
      <w:proofErr w:type="gramEnd"/>
      <w:r w:rsidRPr="00F357BB">
        <w:rPr>
          <w:sz w:val="28"/>
        </w:rPr>
        <w:t xml:space="preserve"> уровнем эффективности реализации программы.</w:t>
      </w:r>
    </w:p>
    <w:p w:rsidR="00A704D5" w:rsidRDefault="00A704D5" w:rsidP="00A704D5">
      <w:pPr>
        <w:jc w:val="center"/>
        <w:rPr>
          <w:sz w:val="28"/>
        </w:rPr>
      </w:pPr>
    </w:p>
    <w:p w:rsidR="0099566E" w:rsidRDefault="00A704D5" w:rsidP="00A704D5">
      <w:pPr>
        <w:ind w:firstLine="708"/>
        <w:jc w:val="center"/>
        <w:rPr>
          <w:b/>
          <w:sz w:val="28"/>
        </w:rPr>
      </w:pPr>
      <w:r>
        <w:rPr>
          <w:sz w:val="28"/>
        </w:rPr>
        <w:t>1</w:t>
      </w:r>
      <w:r w:rsidR="006C7004">
        <w:rPr>
          <w:sz w:val="28"/>
        </w:rPr>
        <w:t>5</w:t>
      </w:r>
      <w:r>
        <w:rPr>
          <w:sz w:val="28"/>
        </w:rPr>
        <w:t xml:space="preserve">.Муниципальная программа </w:t>
      </w:r>
      <w:r w:rsidRPr="00FD12FB">
        <w:rPr>
          <w:b/>
          <w:sz w:val="28"/>
        </w:rPr>
        <w:t>«Развитие земельно-имущественных отношений на терри</w:t>
      </w:r>
      <w:r>
        <w:rPr>
          <w:b/>
          <w:sz w:val="28"/>
        </w:rPr>
        <w:t xml:space="preserve">тории Алагирского района </w:t>
      </w:r>
    </w:p>
    <w:p w:rsidR="00A704D5" w:rsidRDefault="00A704D5" w:rsidP="00A704D5">
      <w:pPr>
        <w:ind w:firstLine="708"/>
        <w:jc w:val="center"/>
        <w:rPr>
          <w:sz w:val="28"/>
        </w:rPr>
      </w:pPr>
      <w:r>
        <w:rPr>
          <w:b/>
          <w:sz w:val="28"/>
        </w:rPr>
        <w:t>на 2021-2023</w:t>
      </w:r>
      <w:r w:rsidRPr="00FD12FB">
        <w:rPr>
          <w:b/>
          <w:sz w:val="28"/>
        </w:rPr>
        <w:t xml:space="preserve"> годы»</w:t>
      </w:r>
      <w:r>
        <w:rPr>
          <w:sz w:val="28"/>
        </w:rPr>
        <w:t xml:space="preserve"> (далее – Программа)</w:t>
      </w:r>
    </w:p>
    <w:p w:rsidR="0084205B" w:rsidRDefault="0084205B" w:rsidP="00A704D5">
      <w:pPr>
        <w:ind w:firstLine="708"/>
        <w:jc w:val="center"/>
        <w:rPr>
          <w:sz w:val="28"/>
        </w:rPr>
      </w:pPr>
    </w:p>
    <w:p w:rsidR="0084205B" w:rsidRPr="0084205B" w:rsidRDefault="0084205B" w:rsidP="009C2AC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84205B">
        <w:rPr>
          <w:rFonts w:eastAsia="Calibri"/>
          <w:sz w:val="28"/>
          <w:szCs w:val="28"/>
          <w:lang w:eastAsia="en-US"/>
        </w:rPr>
        <w:t xml:space="preserve">     На финансирование Программы было фактически выделено 10 242 тыс. руб.</w:t>
      </w:r>
    </w:p>
    <w:p w:rsidR="0084205B" w:rsidRPr="0084205B" w:rsidRDefault="0084205B" w:rsidP="009C2AC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84205B">
        <w:rPr>
          <w:rFonts w:eastAsia="Calibri"/>
          <w:sz w:val="28"/>
          <w:szCs w:val="28"/>
          <w:lang w:eastAsia="en-US"/>
        </w:rPr>
        <w:t xml:space="preserve">     Отчет об исполнении фактического расхода по Программе предоставлен </w:t>
      </w:r>
      <w:r w:rsidR="009C2AC6" w:rsidRPr="0084205B">
        <w:rPr>
          <w:rFonts w:eastAsia="Calibri"/>
          <w:sz w:val="28"/>
          <w:szCs w:val="28"/>
          <w:lang w:eastAsia="en-US"/>
        </w:rPr>
        <w:t xml:space="preserve">УЗОС и СХ </w:t>
      </w:r>
      <w:r w:rsidRPr="0084205B">
        <w:rPr>
          <w:rFonts w:eastAsia="Calibri"/>
          <w:sz w:val="28"/>
          <w:szCs w:val="28"/>
          <w:lang w:eastAsia="en-US"/>
        </w:rPr>
        <w:t xml:space="preserve">на сумму 2 млн. 882 тыс. руб. </w:t>
      </w:r>
      <w:r w:rsidR="001A3219">
        <w:rPr>
          <w:rFonts w:eastAsia="Calibri"/>
          <w:sz w:val="28"/>
          <w:szCs w:val="28"/>
          <w:lang w:eastAsia="en-US"/>
        </w:rPr>
        <w:t>Н</w:t>
      </w:r>
      <w:r w:rsidRPr="0084205B">
        <w:rPr>
          <w:rFonts w:eastAsia="Calibri"/>
          <w:sz w:val="28"/>
          <w:szCs w:val="28"/>
          <w:lang w:eastAsia="en-US"/>
        </w:rPr>
        <w:t>а разницу суммы (7 млн. 360 тыс.) отчет не пред</w:t>
      </w:r>
      <w:r w:rsidR="001A3219">
        <w:rPr>
          <w:rFonts w:eastAsia="Calibri"/>
          <w:sz w:val="28"/>
          <w:szCs w:val="28"/>
          <w:lang w:eastAsia="en-US"/>
        </w:rPr>
        <w:t>о</w:t>
      </w:r>
      <w:r w:rsidRPr="0084205B">
        <w:rPr>
          <w:rFonts w:eastAsia="Calibri"/>
          <w:sz w:val="28"/>
          <w:szCs w:val="28"/>
          <w:lang w:eastAsia="en-US"/>
        </w:rPr>
        <w:t>с</w:t>
      </w:r>
      <w:r w:rsidR="001A3219">
        <w:rPr>
          <w:rFonts w:eastAsia="Calibri"/>
          <w:sz w:val="28"/>
          <w:szCs w:val="28"/>
          <w:lang w:eastAsia="en-US"/>
        </w:rPr>
        <w:t>тав</w:t>
      </w:r>
      <w:r w:rsidRPr="0084205B">
        <w:rPr>
          <w:rFonts w:eastAsia="Calibri"/>
          <w:sz w:val="28"/>
          <w:szCs w:val="28"/>
          <w:lang w:eastAsia="en-US"/>
        </w:rPr>
        <w:t>л</w:t>
      </w:r>
      <w:r w:rsidR="001A3219">
        <w:rPr>
          <w:rFonts w:eastAsia="Calibri"/>
          <w:sz w:val="28"/>
          <w:szCs w:val="28"/>
          <w:lang w:eastAsia="en-US"/>
        </w:rPr>
        <w:t>ен</w:t>
      </w:r>
      <w:r w:rsidRPr="0084205B">
        <w:rPr>
          <w:rFonts w:eastAsia="Calibri"/>
          <w:sz w:val="28"/>
          <w:szCs w:val="28"/>
          <w:lang w:eastAsia="en-US"/>
        </w:rPr>
        <w:t>.</w:t>
      </w:r>
    </w:p>
    <w:p w:rsidR="001A3219" w:rsidRDefault="0084205B" w:rsidP="009C2AC6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4205B">
        <w:rPr>
          <w:rFonts w:eastAsia="Calibri"/>
          <w:sz w:val="28"/>
          <w:szCs w:val="28"/>
          <w:lang w:eastAsia="en-US"/>
        </w:rPr>
        <w:t xml:space="preserve">     В связи с чем, согласно Порядку оценки эффективности муниципальных программ, уровень фактического значения составляют </w:t>
      </w:r>
      <w:r w:rsidRPr="0084205B">
        <w:rPr>
          <w:rFonts w:eastAsia="Calibri"/>
          <w:b/>
          <w:sz w:val="28"/>
          <w:szCs w:val="28"/>
          <w:lang w:eastAsia="en-US"/>
        </w:rPr>
        <w:t xml:space="preserve">28,1%. </w:t>
      </w:r>
    </w:p>
    <w:p w:rsidR="0084205B" w:rsidRPr="0084205B" w:rsidRDefault="001A3219" w:rsidP="009C2AC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84205B" w:rsidRPr="0084205B">
        <w:rPr>
          <w:rFonts w:eastAsia="Calibri"/>
          <w:sz w:val="28"/>
          <w:szCs w:val="28"/>
          <w:lang w:eastAsia="en-US"/>
        </w:rPr>
        <w:t xml:space="preserve">Однако, </w:t>
      </w:r>
      <w:r w:rsidR="0084205B" w:rsidRPr="0084205B">
        <w:rPr>
          <w:rFonts w:eastAsia="Calibri"/>
          <w:b/>
          <w:sz w:val="28"/>
          <w:szCs w:val="28"/>
          <w:lang w:eastAsia="en-US"/>
        </w:rPr>
        <w:t>согласно сведения</w:t>
      </w:r>
      <w:r w:rsidRPr="00E11671">
        <w:rPr>
          <w:rFonts w:eastAsia="Calibri"/>
          <w:b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о финансировании муниципальных программ</w:t>
      </w:r>
      <w:r w:rsidR="00E11671">
        <w:rPr>
          <w:rFonts w:eastAsia="Calibri"/>
          <w:sz w:val="28"/>
          <w:szCs w:val="28"/>
          <w:lang w:eastAsia="en-US"/>
        </w:rPr>
        <w:t xml:space="preserve"> за 2022 год, </w:t>
      </w:r>
      <w:r w:rsidR="00E11671" w:rsidRPr="00E11671">
        <w:rPr>
          <w:rFonts w:eastAsia="Calibri"/>
          <w:b/>
          <w:sz w:val="28"/>
          <w:szCs w:val="28"/>
          <w:lang w:eastAsia="en-US"/>
        </w:rPr>
        <w:t>предоставленным Финансовым у</w:t>
      </w:r>
      <w:r w:rsidR="0084205B" w:rsidRPr="0084205B">
        <w:rPr>
          <w:rFonts w:eastAsia="Calibri"/>
          <w:b/>
          <w:sz w:val="28"/>
          <w:szCs w:val="28"/>
          <w:lang w:eastAsia="en-US"/>
        </w:rPr>
        <w:t>правлением</w:t>
      </w:r>
      <w:r w:rsidR="0084205B" w:rsidRPr="0084205B">
        <w:rPr>
          <w:rFonts w:eastAsia="Calibri"/>
          <w:sz w:val="28"/>
          <w:szCs w:val="28"/>
          <w:lang w:eastAsia="en-US"/>
        </w:rPr>
        <w:t xml:space="preserve"> администрации района, </w:t>
      </w:r>
      <w:r w:rsidR="0084205B" w:rsidRPr="0084205B">
        <w:rPr>
          <w:rFonts w:eastAsia="Calibri"/>
          <w:b/>
          <w:sz w:val="28"/>
          <w:szCs w:val="28"/>
          <w:lang w:eastAsia="en-US"/>
        </w:rPr>
        <w:t>уровень фактического финансирования составил 98,9%.</w:t>
      </w:r>
    </w:p>
    <w:p w:rsidR="0084205B" w:rsidRPr="0084205B" w:rsidRDefault="0084205B" w:rsidP="009C2AC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84205B">
        <w:rPr>
          <w:rFonts w:eastAsia="Calibri"/>
          <w:sz w:val="28"/>
          <w:szCs w:val="28"/>
          <w:lang w:eastAsia="en-US"/>
        </w:rPr>
        <w:lastRenderedPageBreak/>
        <w:t xml:space="preserve">     Исходя из вышеизложенного, управление экономического развития администрации района, принима</w:t>
      </w:r>
      <w:r w:rsidR="00B27C44">
        <w:rPr>
          <w:rFonts w:eastAsia="Calibri"/>
          <w:sz w:val="28"/>
          <w:szCs w:val="28"/>
          <w:lang w:eastAsia="en-US"/>
        </w:rPr>
        <w:t xml:space="preserve">ет во внимание значение показателя, </w:t>
      </w:r>
      <w:proofErr w:type="gramStart"/>
      <w:r w:rsidR="00B27C44">
        <w:rPr>
          <w:rFonts w:eastAsia="Calibri"/>
          <w:sz w:val="28"/>
          <w:szCs w:val="28"/>
          <w:lang w:eastAsia="en-US"/>
        </w:rPr>
        <w:t>равная</w:t>
      </w:r>
      <w:proofErr w:type="gramEnd"/>
      <w:r w:rsidRPr="0084205B">
        <w:rPr>
          <w:rFonts w:eastAsia="Calibri"/>
          <w:sz w:val="28"/>
          <w:szCs w:val="28"/>
          <w:lang w:eastAsia="en-US"/>
        </w:rPr>
        <w:t xml:space="preserve"> 28,1</w:t>
      </w:r>
      <w:r w:rsidR="004F2FB7">
        <w:rPr>
          <w:rFonts w:eastAsia="Calibri"/>
          <w:sz w:val="28"/>
          <w:szCs w:val="28"/>
          <w:lang w:eastAsia="en-US"/>
        </w:rPr>
        <w:t>%</w:t>
      </w:r>
      <w:r w:rsidRPr="0084205B">
        <w:rPr>
          <w:rFonts w:eastAsia="Calibri"/>
          <w:sz w:val="28"/>
          <w:szCs w:val="28"/>
          <w:lang w:eastAsia="en-US"/>
        </w:rPr>
        <w:t>.</w:t>
      </w:r>
    </w:p>
    <w:p w:rsidR="001A074B" w:rsidRDefault="0084205B" w:rsidP="001A074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84205B">
        <w:rPr>
          <w:rFonts w:eastAsia="Calibri"/>
          <w:sz w:val="28"/>
          <w:szCs w:val="28"/>
          <w:lang w:eastAsia="en-US"/>
        </w:rPr>
        <w:t xml:space="preserve">     Исполнение целевых показателей</w:t>
      </w:r>
      <w:r w:rsidR="001A074B">
        <w:rPr>
          <w:rFonts w:eastAsia="Calibri"/>
          <w:sz w:val="28"/>
          <w:szCs w:val="28"/>
          <w:lang w:eastAsia="en-US"/>
        </w:rPr>
        <w:t>,</w:t>
      </w:r>
      <w:r w:rsidRPr="0084205B">
        <w:rPr>
          <w:rFonts w:eastAsia="Calibri"/>
          <w:sz w:val="28"/>
          <w:szCs w:val="28"/>
          <w:lang w:eastAsia="en-US"/>
        </w:rPr>
        <w:t xml:space="preserve"> согласно отчету </w:t>
      </w:r>
      <w:r w:rsidR="004F2FB7" w:rsidRPr="0084205B">
        <w:rPr>
          <w:rFonts w:eastAsia="Calibri"/>
          <w:sz w:val="28"/>
          <w:szCs w:val="28"/>
          <w:lang w:eastAsia="en-US"/>
        </w:rPr>
        <w:t>УЗОС и СХ</w:t>
      </w:r>
      <w:r w:rsidR="001A074B">
        <w:rPr>
          <w:rFonts w:eastAsia="Calibri"/>
          <w:sz w:val="28"/>
          <w:szCs w:val="28"/>
          <w:lang w:eastAsia="en-US"/>
        </w:rPr>
        <w:t>,</w:t>
      </w:r>
      <w:r w:rsidR="004F2FB7" w:rsidRPr="0084205B">
        <w:rPr>
          <w:rFonts w:eastAsia="Calibri"/>
          <w:sz w:val="28"/>
          <w:szCs w:val="28"/>
          <w:lang w:eastAsia="en-US"/>
        </w:rPr>
        <w:t xml:space="preserve"> </w:t>
      </w:r>
      <w:r w:rsidRPr="0084205B">
        <w:rPr>
          <w:rFonts w:eastAsia="Calibri"/>
          <w:sz w:val="28"/>
          <w:szCs w:val="28"/>
          <w:lang w:eastAsia="en-US"/>
        </w:rPr>
        <w:t xml:space="preserve">полностью достигнуто, т.е. составляет 100%.  </w:t>
      </w:r>
    </w:p>
    <w:p w:rsidR="00A704D5" w:rsidRDefault="00A704D5" w:rsidP="00A704D5">
      <w:pPr>
        <w:ind w:firstLine="708"/>
        <w:jc w:val="both"/>
        <w:rPr>
          <w:sz w:val="28"/>
        </w:rPr>
      </w:pPr>
      <w:r>
        <w:rPr>
          <w:sz w:val="28"/>
        </w:rPr>
        <w:t xml:space="preserve">Интегральная оценка программы – </w:t>
      </w:r>
      <w:r w:rsidR="00B73CF8">
        <w:rPr>
          <w:sz w:val="28"/>
        </w:rPr>
        <w:t>75,5</w:t>
      </w:r>
      <w:r>
        <w:rPr>
          <w:sz w:val="28"/>
        </w:rPr>
        <w:t xml:space="preserve"> балла, что </w:t>
      </w:r>
      <w:r w:rsidR="00B73CF8">
        <w:rPr>
          <w:sz w:val="28"/>
        </w:rPr>
        <w:t>относит её к категории с удовлетворительным</w:t>
      </w:r>
      <w:r>
        <w:rPr>
          <w:sz w:val="28"/>
        </w:rPr>
        <w:t xml:space="preserve"> уровнем эффективности реализации программ.</w:t>
      </w:r>
    </w:p>
    <w:p w:rsidR="00A704D5" w:rsidRPr="00517FCA" w:rsidRDefault="00A704D5" w:rsidP="00A704D5">
      <w:pPr>
        <w:ind w:firstLine="708"/>
        <w:jc w:val="both"/>
        <w:rPr>
          <w:sz w:val="28"/>
        </w:rPr>
      </w:pPr>
      <w:r w:rsidRPr="00517FCA">
        <w:rPr>
          <w:sz w:val="28"/>
        </w:rPr>
        <w:t xml:space="preserve">Факторы, оказавшие влияние на процент исполнения плановых значений целевых показателей: </w:t>
      </w:r>
    </w:p>
    <w:p w:rsidR="00690DB6" w:rsidRPr="00517FCA" w:rsidRDefault="00690DB6" w:rsidP="00690DB6">
      <w:pPr>
        <w:ind w:firstLine="708"/>
        <w:jc w:val="both"/>
        <w:rPr>
          <w:sz w:val="28"/>
        </w:rPr>
      </w:pPr>
      <w:r>
        <w:rPr>
          <w:sz w:val="28"/>
        </w:rPr>
        <w:t>- совершенствование учета</w:t>
      </w:r>
      <w:r w:rsidR="00A704D5" w:rsidRPr="00517FCA">
        <w:rPr>
          <w:sz w:val="28"/>
        </w:rPr>
        <w:t xml:space="preserve"> муниципального имущества района</w:t>
      </w:r>
      <w:r>
        <w:rPr>
          <w:sz w:val="28"/>
        </w:rPr>
        <w:t>;</w:t>
      </w:r>
      <w:r w:rsidR="00A704D5" w:rsidRPr="00517FCA">
        <w:rPr>
          <w:sz w:val="28"/>
        </w:rPr>
        <w:t xml:space="preserve"> </w:t>
      </w:r>
    </w:p>
    <w:p w:rsidR="00A704D5" w:rsidRPr="00690DB6" w:rsidRDefault="00690DB6" w:rsidP="00A704D5">
      <w:pPr>
        <w:ind w:firstLine="708"/>
        <w:jc w:val="both"/>
        <w:rPr>
          <w:b/>
          <w:i/>
          <w:sz w:val="28"/>
        </w:rPr>
      </w:pPr>
      <w:r>
        <w:rPr>
          <w:sz w:val="28"/>
        </w:rPr>
        <w:t xml:space="preserve">- </w:t>
      </w:r>
      <w:r w:rsidR="00A704D5" w:rsidRPr="00517FCA">
        <w:rPr>
          <w:sz w:val="28"/>
        </w:rPr>
        <w:t>выявлен</w:t>
      </w:r>
      <w:r>
        <w:rPr>
          <w:sz w:val="28"/>
        </w:rPr>
        <w:t>ие</w:t>
      </w:r>
      <w:r w:rsidR="00A704D5" w:rsidRPr="00517FCA">
        <w:rPr>
          <w:sz w:val="28"/>
        </w:rPr>
        <w:t xml:space="preserve"> </w:t>
      </w:r>
      <w:r w:rsidR="00CC16C7">
        <w:rPr>
          <w:sz w:val="28"/>
        </w:rPr>
        <w:t xml:space="preserve">12 </w:t>
      </w:r>
      <w:r w:rsidR="00A704D5" w:rsidRPr="00517FCA">
        <w:rPr>
          <w:sz w:val="28"/>
        </w:rPr>
        <w:t>бесхозяйных объект</w:t>
      </w:r>
      <w:r>
        <w:rPr>
          <w:sz w:val="28"/>
        </w:rPr>
        <w:t>ов</w:t>
      </w:r>
      <w:r w:rsidR="00A704D5" w:rsidRPr="00517FCA">
        <w:rPr>
          <w:sz w:val="28"/>
        </w:rPr>
        <w:t>, подлежащих переводу в муниципальную собственность (эл</w:t>
      </w:r>
      <w:r w:rsidR="006D6BB9">
        <w:rPr>
          <w:sz w:val="28"/>
        </w:rPr>
        <w:t>ектросети, скважины, водозаборы и др.</w:t>
      </w:r>
      <w:r w:rsidR="00882B72">
        <w:rPr>
          <w:sz w:val="28"/>
        </w:rPr>
        <w:t>)</w:t>
      </w:r>
      <w:r w:rsidRPr="00690DB6">
        <w:rPr>
          <w:b/>
          <w:i/>
          <w:sz w:val="28"/>
        </w:rPr>
        <w:t>;</w:t>
      </w:r>
    </w:p>
    <w:p w:rsidR="002E5F1F" w:rsidRDefault="00690DB6" w:rsidP="00A704D5">
      <w:pPr>
        <w:ind w:firstLine="708"/>
        <w:jc w:val="both"/>
        <w:rPr>
          <w:sz w:val="28"/>
        </w:rPr>
      </w:pPr>
      <w:r>
        <w:rPr>
          <w:sz w:val="28"/>
        </w:rPr>
        <w:t xml:space="preserve">-оптимизация состава </w:t>
      </w:r>
      <w:r w:rsidR="002E5F1F">
        <w:rPr>
          <w:sz w:val="28"/>
        </w:rPr>
        <w:t>муниципального имущества, выражающееся количеством предоставленных земельных участков в аренду, постоянное пользование, в собственность, в том числе через процедуру</w:t>
      </w:r>
      <w:r w:rsidR="002E5F1F" w:rsidRPr="00517FCA">
        <w:rPr>
          <w:sz w:val="28"/>
        </w:rPr>
        <w:t xml:space="preserve"> торгов</w:t>
      </w:r>
      <w:r w:rsidR="002E5F1F">
        <w:rPr>
          <w:sz w:val="28"/>
        </w:rPr>
        <w:t>;</w:t>
      </w:r>
    </w:p>
    <w:p w:rsidR="002E5F1F" w:rsidRDefault="002E5F1F" w:rsidP="002E5F1F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517FCA">
        <w:rPr>
          <w:sz w:val="28"/>
        </w:rPr>
        <w:t xml:space="preserve"> постановк</w:t>
      </w:r>
      <w:r>
        <w:rPr>
          <w:sz w:val="28"/>
        </w:rPr>
        <w:t>а</w:t>
      </w:r>
      <w:r w:rsidRPr="00517FCA">
        <w:rPr>
          <w:sz w:val="28"/>
        </w:rPr>
        <w:t xml:space="preserve"> на кадастровый учет </w:t>
      </w:r>
      <w:r>
        <w:rPr>
          <w:sz w:val="28"/>
        </w:rPr>
        <w:t>земельных участков и объектов недвижимости;</w:t>
      </w:r>
    </w:p>
    <w:p w:rsidR="00A704D5" w:rsidRPr="00517FCA" w:rsidRDefault="002E5F1F" w:rsidP="002E5F1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-рациональное и эффективное использование земель, находящихся в муниципальной собственности (проведены три комплекса кадастровых работ на территории района.</w:t>
      </w:r>
      <w:r w:rsidR="00A704D5" w:rsidRPr="00517FCA">
        <w:rPr>
          <w:sz w:val="28"/>
        </w:rPr>
        <w:tab/>
      </w:r>
      <w:proofErr w:type="gramEnd"/>
    </w:p>
    <w:p w:rsidR="00A704D5" w:rsidRDefault="00A704D5" w:rsidP="006D6BB9">
      <w:pPr>
        <w:ind w:firstLine="708"/>
        <w:jc w:val="both"/>
        <w:rPr>
          <w:sz w:val="28"/>
        </w:rPr>
      </w:pPr>
      <w:r w:rsidRPr="00517FCA">
        <w:rPr>
          <w:sz w:val="28"/>
        </w:rPr>
        <w:t xml:space="preserve">   </w:t>
      </w:r>
    </w:p>
    <w:p w:rsidR="002E5F1F" w:rsidRDefault="00246FFC" w:rsidP="00246FFC">
      <w:pPr>
        <w:jc w:val="center"/>
        <w:rPr>
          <w:b/>
          <w:sz w:val="28"/>
          <w:szCs w:val="28"/>
        </w:rPr>
      </w:pPr>
      <w:r>
        <w:rPr>
          <w:sz w:val="28"/>
        </w:rPr>
        <w:t>1</w:t>
      </w:r>
      <w:r w:rsidR="002E5F1F">
        <w:rPr>
          <w:sz w:val="28"/>
        </w:rPr>
        <w:t>6</w:t>
      </w:r>
      <w:r>
        <w:rPr>
          <w:sz w:val="28"/>
        </w:rPr>
        <w:t>. Муниципальная программа</w:t>
      </w:r>
      <w:r w:rsidR="002E5F1F">
        <w:rPr>
          <w:sz w:val="28"/>
        </w:rPr>
        <w:t xml:space="preserve"> </w:t>
      </w:r>
      <w:r>
        <w:rPr>
          <w:b/>
          <w:sz w:val="28"/>
          <w:szCs w:val="28"/>
        </w:rPr>
        <w:t>«Развитие сельского хозяйства и регулирование рынков сельскохозяйственной про</w:t>
      </w:r>
      <w:r w:rsidR="0099566E">
        <w:rPr>
          <w:b/>
          <w:sz w:val="28"/>
          <w:szCs w:val="28"/>
        </w:rPr>
        <w:t xml:space="preserve">дукции, сырья и продовольствия </w:t>
      </w:r>
      <w:r>
        <w:rPr>
          <w:b/>
          <w:sz w:val="28"/>
          <w:szCs w:val="28"/>
        </w:rPr>
        <w:t>в муниципальном образовании Алагирский район на 2021-2023 годы»</w:t>
      </w:r>
    </w:p>
    <w:p w:rsidR="00246FFC" w:rsidRDefault="00246FFC" w:rsidP="00931424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</w:rPr>
        <w:t>(далее – Программа)</w:t>
      </w:r>
    </w:p>
    <w:p w:rsidR="00246FFC" w:rsidRDefault="002E5F1F" w:rsidP="002E5F1F">
      <w:pPr>
        <w:ind w:firstLine="708"/>
        <w:jc w:val="both"/>
        <w:rPr>
          <w:sz w:val="28"/>
        </w:rPr>
      </w:pPr>
      <w:r>
        <w:rPr>
          <w:sz w:val="28"/>
        </w:rPr>
        <w:t>О</w:t>
      </w:r>
      <w:r w:rsidR="00246FFC">
        <w:rPr>
          <w:sz w:val="28"/>
        </w:rPr>
        <w:t>бъемы освоенных финансовых средств из всех уровней бюджета  соответствует фактическому объему финансирования, в том числе,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- из федерального бюджета: план </w:t>
      </w:r>
      <w:r w:rsidR="002247C0">
        <w:rPr>
          <w:sz w:val="28"/>
        </w:rPr>
        <w:t>–</w:t>
      </w:r>
      <w:r>
        <w:rPr>
          <w:sz w:val="28"/>
        </w:rPr>
        <w:t xml:space="preserve"> </w:t>
      </w:r>
      <w:r w:rsidR="002247C0">
        <w:rPr>
          <w:sz w:val="28"/>
        </w:rPr>
        <w:t>99 085тыс.</w:t>
      </w:r>
      <w:r>
        <w:rPr>
          <w:sz w:val="28"/>
        </w:rPr>
        <w:t xml:space="preserve"> руб., факт. – 1</w:t>
      </w:r>
      <w:r w:rsidR="002247C0">
        <w:rPr>
          <w:sz w:val="28"/>
        </w:rPr>
        <w:t>63 653тыс</w:t>
      </w:r>
      <w:r>
        <w:rPr>
          <w:sz w:val="28"/>
        </w:rPr>
        <w:t>. руб.;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- из регионального бюджета: план </w:t>
      </w:r>
      <w:r w:rsidR="002247C0">
        <w:rPr>
          <w:sz w:val="28"/>
        </w:rPr>
        <w:t>–</w:t>
      </w:r>
      <w:r>
        <w:rPr>
          <w:sz w:val="28"/>
        </w:rPr>
        <w:t xml:space="preserve"> </w:t>
      </w:r>
      <w:r w:rsidR="002247C0">
        <w:rPr>
          <w:sz w:val="28"/>
        </w:rPr>
        <w:t>41 560тыс</w:t>
      </w:r>
      <w:r>
        <w:rPr>
          <w:sz w:val="28"/>
        </w:rPr>
        <w:t xml:space="preserve">. руб., факт. – </w:t>
      </w:r>
      <w:r w:rsidR="002247C0">
        <w:rPr>
          <w:sz w:val="28"/>
        </w:rPr>
        <w:t>60807 тыс</w:t>
      </w:r>
      <w:r>
        <w:rPr>
          <w:sz w:val="28"/>
        </w:rPr>
        <w:t>. руб.</w:t>
      </w:r>
    </w:p>
    <w:p w:rsidR="00246FFC" w:rsidRPr="0039130F" w:rsidRDefault="00246FFC" w:rsidP="00246FFC">
      <w:pPr>
        <w:jc w:val="both"/>
        <w:rPr>
          <w:b/>
          <w:sz w:val="28"/>
        </w:rPr>
      </w:pPr>
      <w:r>
        <w:rPr>
          <w:sz w:val="28"/>
        </w:rPr>
        <w:t xml:space="preserve">      Таким образом, фактические и освоенные объемы финансирования составили </w:t>
      </w:r>
      <w:r w:rsidR="002247C0" w:rsidRPr="002247C0">
        <w:rPr>
          <w:b/>
          <w:sz w:val="28"/>
        </w:rPr>
        <w:t>265,1</w:t>
      </w:r>
      <w:r w:rsidRPr="005F274E">
        <w:rPr>
          <w:b/>
          <w:sz w:val="28"/>
        </w:rPr>
        <w:t xml:space="preserve"> млн. руб</w:t>
      </w:r>
      <w:r>
        <w:rPr>
          <w:sz w:val="28"/>
        </w:rPr>
        <w:t xml:space="preserve">. против планового показателя </w:t>
      </w:r>
      <w:r w:rsidR="002247C0">
        <w:rPr>
          <w:sz w:val="28"/>
        </w:rPr>
        <w:t>–</w:t>
      </w:r>
      <w:r>
        <w:rPr>
          <w:sz w:val="28"/>
        </w:rPr>
        <w:t xml:space="preserve"> </w:t>
      </w:r>
      <w:r w:rsidRPr="005F274E">
        <w:rPr>
          <w:b/>
          <w:sz w:val="28"/>
        </w:rPr>
        <w:t>1</w:t>
      </w:r>
      <w:r w:rsidR="002247C0">
        <w:rPr>
          <w:b/>
          <w:sz w:val="28"/>
        </w:rPr>
        <w:t>49,4</w:t>
      </w:r>
      <w:r w:rsidRPr="005F274E">
        <w:rPr>
          <w:b/>
          <w:sz w:val="28"/>
        </w:rPr>
        <w:t xml:space="preserve"> млн</w:t>
      </w:r>
      <w:r>
        <w:rPr>
          <w:sz w:val="28"/>
        </w:rPr>
        <w:t>.</w:t>
      </w:r>
      <w:r w:rsidR="00684E79">
        <w:rPr>
          <w:sz w:val="28"/>
        </w:rPr>
        <w:t xml:space="preserve"> </w:t>
      </w:r>
      <w:r w:rsidR="002247C0" w:rsidRPr="002247C0">
        <w:rPr>
          <w:b/>
          <w:sz w:val="28"/>
        </w:rPr>
        <w:t>руб.</w:t>
      </w:r>
      <w:r w:rsidRPr="002247C0">
        <w:rPr>
          <w:b/>
          <w:sz w:val="28"/>
        </w:rPr>
        <w:t>,</w:t>
      </w:r>
      <w:r>
        <w:rPr>
          <w:sz w:val="28"/>
        </w:rPr>
        <w:t xml:space="preserve"> отношение фактических объемов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плановым составляет </w:t>
      </w:r>
      <w:r w:rsidR="002247C0" w:rsidRPr="002247C0">
        <w:rPr>
          <w:b/>
          <w:sz w:val="28"/>
        </w:rPr>
        <w:t>177,4</w:t>
      </w:r>
      <w:r w:rsidRPr="0039130F">
        <w:rPr>
          <w:b/>
          <w:sz w:val="28"/>
        </w:rPr>
        <w:t xml:space="preserve"> %.</w:t>
      </w:r>
    </w:p>
    <w:p w:rsidR="00246FFC" w:rsidRDefault="00246FFC" w:rsidP="00D02113">
      <w:pPr>
        <w:ind w:firstLine="708"/>
        <w:jc w:val="both"/>
        <w:rPr>
          <w:sz w:val="28"/>
        </w:rPr>
      </w:pPr>
      <w:r w:rsidRPr="00D73997">
        <w:rPr>
          <w:b/>
          <w:sz w:val="28"/>
        </w:rPr>
        <w:t>Уровень достижения целевых показателей</w:t>
      </w:r>
      <w:r>
        <w:rPr>
          <w:sz w:val="28"/>
        </w:rPr>
        <w:t xml:space="preserve"> эффективности и  выполненных в срок мероприятий от общего числа запланированных к реализации в отчетном году, составил  </w:t>
      </w:r>
      <w:r w:rsidR="00D02113">
        <w:rPr>
          <w:sz w:val="28"/>
        </w:rPr>
        <w:t>100</w:t>
      </w:r>
      <w:r w:rsidRPr="00D73997">
        <w:rPr>
          <w:b/>
          <w:sz w:val="28"/>
        </w:rPr>
        <w:t>,0 %.</w:t>
      </w:r>
      <w:r w:rsidR="00D02113">
        <w:rPr>
          <w:b/>
          <w:sz w:val="28"/>
        </w:rPr>
        <w:t xml:space="preserve"> </w:t>
      </w:r>
      <w:r w:rsidR="00D02113" w:rsidRPr="00D02113">
        <w:rPr>
          <w:sz w:val="28"/>
        </w:rPr>
        <w:t>Значительные значения достигнуты по показа</w:t>
      </w:r>
      <w:r w:rsidR="00D02113">
        <w:rPr>
          <w:sz w:val="28"/>
        </w:rPr>
        <w:t>телям:</w:t>
      </w:r>
    </w:p>
    <w:p w:rsidR="00D02113" w:rsidRDefault="00D02113" w:rsidP="00D02113">
      <w:pPr>
        <w:ind w:firstLine="708"/>
        <w:jc w:val="both"/>
        <w:rPr>
          <w:sz w:val="28"/>
        </w:rPr>
      </w:pPr>
      <w:r>
        <w:rPr>
          <w:sz w:val="28"/>
        </w:rPr>
        <w:t>-возмещение производителям зерновых культур час</w:t>
      </w:r>
      <w:r w:rsidR="00837A63">
        <w:rPr>
          <w:sz w:val="28"/>
        </w:rPr>
        <w:t xml:space="preserve">ти </w:t>
      </w:r>
      <w:r>
        <w:rPr>
          <w:sz w:val="28"/>
        </w:rPr>
        <w:t>затрат на производство и реализацию зерновых культур;</w:t>
      </w:r>
    </w:p>
    <w:p w:rsidR="00D02113" w:rsidRDefault="00D02113" w:rsidP="00D02113">
      <w:pPr>
        <w:ind w:firstLine="708"/>
        <w:jc w:val="both"/>
        <w:rPr>
          <w:sz w:val="28"/>
        </w:rPr>
      </w:pPr>
      <w:r>
        <w:rPr>
          <w:sz w:val="28"/>
        </w:rPr>
        <w:t>-субсидирование части затрат на закладку и уход за многолетними плодовыми насаждениями;</w:t>
      </w:r>
    </w:p>
    <w:p w:rsidR="00D02113" w:rsidRDefault="00D02113" w:rsidP="00D02113">
      <w:pPr>
        <w:ind w:firstLine="708"/>
        <w:jc w:val="both"/>
        <w:rPr>
          <w:sz w:val="28"/>
        </w:rPr>
      </w:pPr>
      <w:r>
        <w:rPr>
          <w:sz w:val="28"/>
        </w:rPr>
        <w:t>-развитие животноводства;</w:t>
      </w:r>
    </w:p>
    <w:p w:rsidR="00D02113" w:rsidRDefault="00D02113" w:rsidP="00D02113">
      <w:pPr>
        <w:ind w:firstLine="708"/>
        <w:jc w:val="both"/>
        <w:rPr>
          <w:sz w:val="28"/>
        </w:rPr>
      </w:pPr>
      <w:r>
        <w:rPr>
          <w:sz w:val="28"/>
        </w:rPr>
        <w:t>- поддержка малых форм хозяйствования</w:t>
      </w:r>
      <w:r w:rsidR="00313D2F">
        <w:rPr>
          <w:sz w:val="28"/>
        </w:rPr>
        <w:t>:</w:t>
      </w:r>
    </w:p>
    <w:p w:rsidR="00313D2F" w:rsidRDefault="00313D2F" w:rsidP="00D02113">
      <w:pPr>
        <w:ind w:firstLine="708"/>
        <w:jc w:val="both"/>
        <w:rPr>
          <w:sz w:val="28"/>
        </w:rPr>
      </w:pPr>
      <w:r>
        <w:rPr>
          <w:sz w:val="28"/>
        </w:rPr>
        <w:t>1) гранты в форме субсидий на развитие семейных ферм и «Агропрогресс»</w:t>
      </w:r>
      <w:r w:rsidR="003075BD">
        <w:rPr>
          <w:sz w:val="28"/>
        </w:rPr>
        <w:t xml:space="preserve"> </w:t>
      </w:r>
      <w:r>
        <w:rPr>
          <w:sz w:val="28"/>
        </w:rPr>
        <w:t>(3</w:t>
      </w:r>
      <w:r w:rsidRPr="00313D2F">
        <w:rPr>
          <w:sz w:val="28"/>
        </w:rPr>
        <w:t xml:space="preserve"> </w:t>
      </w:r>
      <w:r>
        <w:rPr>
          <w:sz w:val="28"/>
        </w:rPr>
        <w:t>семейные фермы) -33 млн.</w:t>
      </w:r>
      <w:r w:rsidR="003075BD">
        <w:rPr>
          <w:sz w:val="28"/>
        </w:rPr>
        <w:t xml:space="preserve"> </w:t>
      </w:r>
      <w:r>
        <w:rPr>
          <w:sz w:val="28"/>
        </w:rPr>
        <w:t>руб.;</w:t>
      </w:r>
    </w:p>
    <w:p w:rsidR="00313D2F" w:rsidRDefault="00313D2F" w:rsidP="00D02113">
      <w:pPr>
        <w:ind w:firstLine="708"/>
        <w:jc w:val="both"/>
        <w:rPr>
          <w:sz w:val="28"/>
        </w:rPr>
      </w:pPr>
      <w:r>
        <w:rPr>
          <w:sz w:val="28"/>
        </w:rPr>
        <w:t>2)</w:t>
      </w:r>
      <w:r w:rsidRPr="00313D2F">
        <w:rPr>
          <w:sz w:val="28"/>
        </w:rPr>
        <w:t xml:space="preserve"> </w:t>
      </w:r>
      <w:r>
        <w:rPr>
          <w:sz w:val="28"/>
        </w:rPr>
        <w:t>субсидия (грант) на развитие сельского туризма 5 млн.</w:t>
      </w:r>
      <w:r w:rsidR="003075BD">
        <w:rPr>
          <w:sz w:val="28"/>
        </w:rPr>
        <w:t xml:space="preserve"> </w:t>
      </w:r>
      <w:r>
        <w:rPr>
          <w:sz w:val="28"/>
        </w:rPr>
        <w:t>руб.;</w:t>
      </w:r>
    </w:p>
    <w:p w:rsidR="00313D2F" w:rsidRDefault="00313D2F" w:rsidP="00D02113">
      <w:pPr>
        <w:ind w:firstLine="708"/>
        <w:jc w:val="both"/>
        <w:rPr>
          <w:sz w:val="28"/>
        </w:rPr>
      </w:pPr>
      <w:r>
        <w:rPr>
          <w:sz w:val="28"/>
        </w:rPr>
        <w:t>3) Агростартап (25 человек) -58 млн</w:t>
      </w:r>
      <w:proofErr w:type="gramStart"/>
      <w:r w:rsidR="003075BD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руб.</w:t>
      </w:r>
    </w:p>
    <w:p w:rsidR="00313D2F" w:rsidRDefault="00313D2F" w:rsidP="00D02113">
      <w:pPr>
        <w:ind w:firstLine="708"/>
        <w:jc w:val="both"/>
        <w:rPr>
          <w:sz w:val="28"/>
        </w:rPr>
      </w:pPr>
      <w:r>
        <w:rPr>
          <w:sz w:val="28"/>
        </w:rPr>
        <w:t>Поддержка малых форм хозяйствования идет усиленными темпами, вложения увеличились в 14,4 раза с плановыми показателями</w:t>
      </w:r>
      <w:r w:rsidR="00EC74F6">
        <w:rPr>
          <w:sz w:val="28"/>
        </w:rPr>
        <w:t>.</w:t>
      </w:r>
      <w:r>
        <w:rPr>
          <w:sz w:val="28"/>
        </w:rPr>
        <w:t xml:space="preserve"> </w:t>
      </w:r>
    </w:p>
    <w:p w:rsidR="00246FFC" w:rsidRDefault="00246FFC" w:rsidP="00246FFC">
      <w:pPr>
        <w:jc w:val="both"/>
        <w:rPr>
          <w:sz w:val="28"/>
        </w:rPr>
      </w:pPr>
      <w:r w:rsidRPr="009B6157">
        <w:rPr>
          <w:b/>
          <w:sz w:val="28"/>
        </w:rPr>
        <w:t xml:space="preserve">      Общая интегральная оценка</w:t>
      </w:r>
      <w:r>
        <w:rPr>
          <w:sz w:val="28"/>
        </w:rPr>
        <w:t xml:space="preserve"> Программы </w:t>
      </w:r>
      <w:r w:rsidRPr="009B6157">
        <w:rPr>
          <w:b/>
          <w:sz w:val="28"/>
        </w:rPr>
        <w:t xml:space="preserve">составила </w:t>
      </w:r>
      <w:r w:rsidR="00EC74F6">
        <w:rPr>
          <w:b/>
          <w:sz w:val="28"/>
        </w:rPr>
        <w:t xml:space="preserve">100 </w:t>
      </w:r>
      <w:r w:rsidRPr="009B6157">
        <w:rPr>
          <w:b/>
          <w:sz w:val="28"/>
        </w:rPr>
        <w:t>балл</w:t>
      </w:r>
      <w:r w:rsidR="00EC74F6">
        <w:rPr>
          <w:b/>
          <w:sz w:val="28"/>
        </w:rPr>
        <w:t>ов</w:t>
      </w:r>
      <w:r>
        <w:rPr>
          <w:sz w:val="28"/>
        </w:rPr>
        <w:t>, т.е. она отнесена к группе с</w:t>
      </w:r>
      <w:r w:rsidR="00313D2F">
        <w:rPr>
          <w:sz w:val="28"/>
        </w:rPr>
        <w:t xml:space="preserve">  </w:t>
      </w:r>
      <w:r>
        <w:rPr>
          <w:sz w:val="28"/>
        </w:rPr>
        <w:t>высоким уровнем эффективности реализации программ.</w:t>
      </w:r>
    </w:p>
    <w:p w:rsidR="00251684" w:rsidRDefault="00251684" w:rsidP="00A704D5">
      <w:pPr>
        <w:ind w:firstLine="708"/>
        <w:jc w:val="center"/>
        <w:rPr>
          <w:sz w:val="28"/>
        </w:rPr>
      </w:pPr>
    </w:p>
    <w:p w:rsidR="00186D3B" w:rsidRDefault="00186D3B" w:rsidP="00186D3B">
      <w:pPr>
        <w:ind w:firstLine="708"/>
        <w:jc w:val="both"/>
        <w:rPr>
          <w:sz w:val="28"/>
        </w:rPr>
      </w:pPr>
    </w:p>
    <w:p w:rsidR="00246FFC" w:rsidRDefault="00246FFC" w:rsidP="00246FFC">
      <w:pPr>
        <w:ind w:firstLine="708"/>
        <w:jc w:val="center"/>
        <w:rPr>
          <w:sz w:val="28"/>
        </w:rPr>
      </w:pPr>
      <w:r>
        <w:rPr>
          <w:sz w:val="28"/>
        </w:rPr>
        <w:t>1</w:t>
      </w:r>
      <w:r w:rsidR="00EC74F6">
        <w:rPr>
          <w:sz w:val="28"/>
        </w:rPr>
        <w:t>7</w:t>
      </w:r>
      <w:r>
        <w:rPr>
          <w:sz w:val="28"/>
        </w:rPr>
        <w:t xml:space="preserve">.Муниципальная программа </w:t>
      </w:r>
      <w:r w:rsidRPr="00EA4332">
        <w:rPr>
          <w:b/>
          <w:sz w:val="28"/>
        </w:rPr>
        <w:t>«Развитие единой дежурно-диспет</w:t>
      </w:r>
      <w:r>
        <w:rPr>
          <w:b/>
          <w:sz w:val="28"/>
        </w:rPr>
        <w:t xml:space="preserve">черской службы -112» </w:t>
      </w:r>
      <w:r w:rsidRPr="00EA4332">
        <w:rPr>
          <w:b/>
          <w:sz w:val="28"/>
        </w:rPr>
        <w:t>Алагирског</w:t>
      </w:r>
      <w:r>
        <w:rPr>
          <w:b/>
          <w:sz w:val="28"/>
        </w:rPr>
        <w:t xml:space="preserve">о района на 2021-2023 годы </w:t>
      </w:r>
      <w:r>
        <w:rPr>
          <w:sz w:val="28"/>
        </w:rPr>
        <w:t>(далее – Программа)</w:t>
      </w:r>
    </w:p>
    <w:p w:rsidR="00246FFC" w:rsidRDefault="00246FFC" w:rsidP="00246FFC">
      <w:pPr>
        <w:ind w:firstLine="708"/>
        <w:jc w:val="center"/>
        <w:rPr>
          <w:sz w:val="28"/>
        </w:rPr>
      </w:pP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</w:t>
      </w:r>
      <w:r w:rsidR="00EC74F6">
        <w:rPr>
          <w:sz w:val="28"/>
        </w:rPr>
        <w:tab/>
      </w:r>
      <w:r>
        <w:rPr>
          <w:sz w:val="28"/>
        </w:rPr>
        <w:t xml:space="preserve"> Уровень выполнения целевых показателей составил 100%.  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     Уровень освоения средств местного бюджета соответствует фактическому объему финансирования за счет всех источников финансирования и составил только  9</w:t>
      </w:r>
      <w:r w:rsidR="00EC74F6">
        <w:rPr>
          <w:sz w:val="28"/>
        </w:rPr>
        <w:t>9,3</w:t>
      </w:r>
      <w:r>
        <w:rPr>
          <w:sz w:val="28"/>
        </w:rPr>
        <w:t>%.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</w:t>
      </w:r>
      <w:r w:rsidR="00EC74F6">
        <w:rPr>
          <w:sz w:val="28"/>
        </w:rPr>
        <w:tab/>
      </w:r>
      <w:r>
        <w:rPr>
          <w:sz w:val="28"/>
        </w:rPr>
        <w:t xml:space="preserve"> Интегральная оценка эффективности реализации программы составила </w:t>
      </w:r>
      <w:r w:rsidR="00EC74F6">
        <w:rPr>
          <w:sz w:val="28"/>
        </w:rPr>
        <w:t>100</w:t>
      </w:r>
      <w:r>
        <w:rPr>
          <w:sz w:val="28"/>
        </w:rPr>
        <w:t xml:space="preserve"> балл</w:t>
      </w:r>
      <w:r w:rsidR="00EC74F6">
        <w:rPr>
          <w:sz w:val="28"/>
        </w:rPr>
        <w:t>ов</w:t>
      </w:r>
      <w:r>
        <w:rPr>
          <w:sz w:val="28"/>
        </w:rPr>
        <w:t>, т.е. программа отнесена к категории с</w:t>
      </w:r>
      <w:r w:rsidR="00EC74F6">
        <w:rPr>
          <w:sz w:val="28"/>
        </w:rPr>
        <w:t xml:space="preserve"> </w:t>
      </w:r>
      <w:r>
        <w:rPr>
          <w:sz w:val="28"/>
        </w:rPr>
        <w:t>высоким уровнем эффективности.</w:t>
      </w:r>
    </w:p>
    <w:p w:rsidR="00186D3B" w:rsidRDefault="00186D3B" w:rsidP="00186D3B">
      <w:pPr>
        <w:ind w:firstLine="708"/>
        <w:jc w:val="both"/>
        <w:rPr>
          <w:sz w:val="28"/>
        </w:rPr>
      </w:pPr>
    </w:p>
    <w:p w:rsidR="00246FFC" w:rsidRDefault="00246FFC" w:rsidP="00246FFC">
      <w:pPr>
        <w:ind w:firstLine="708"/>
        <w:jc w:val="center"/>
        <w:rPr>
          <w:sz w:val="28"/>
        </w:rPr>
      </w:pPr>
      <w:r>
        <w:rPr>
          <w:sz w:val="28"/>
        </w:rPr>
        <w:t>1</w:t>
      </w:r>
      <w:r w:rsidR="00EC74F6">
        <w:rPr>
          <w:sz w:val="28"/>
        </w:rPr>
        <w:t>8</w:t>
      </w:r>
      <w:r>
        <w:rPr>
          <w:sz w:val="28"/>
        </w:rPr>
        <w:t xml:space="preserve">. Муниципальная программа </w:t>
      </w:r>
      <w:r w:rsidRPr="007E794C">
        <w:rPr>
          <w:b/>
          <w:sz w:val="28"/>
        </w:rPr>
        <w:t>«Профилактика террори</w:t>
      </w:r>
      <w:r>
        <w:rPr>
          <w:b/>
          <w:sz w:val="28"/>
        </w:rPr>
        <w:t>зма и экстремизма в Алагирском районе Республики Северная Осетия-Алания» на 2021-2023</w:t>
      </w:r>
      <w:r w:rsidRPr="007E794C">
        <w:rPr>
          <w:b/>
          <w:sz w:val="28"/>
        </w:rPr>
        <w:t>годы</w:t>
      </w:r>
      <w:r>
        <w:rPr>
          <w:sz w:val="28"/>
        </w:rPr>
        <w:t xml:space="preserve"> (далее – Программа)</w:t>
      </w:r>
    </w:p>
    <w:p w:rsidR="00246FFC" w:rsidRDefault="00246FFC" w:rsidP="00246FFC">
      <w:pPr>
        <w:ind w:firstLine="708"/>
        <w:jc w:val="center"/>
        <w:rPr>
          <w:sz w:val="28"/>
        </w:rPr>
      </w:pPr>
    </w:p>
    <w:p w:rsidR="00246FFC" w:rsidRDefault="00246FFC" w:rsidP="00246FFC">
      <w:pPr>
        <w:ind w:firstLine="708"/>
        <w:jc w:val="both"/>
        <w:rPr>
          <w:sz w:val="28"/>
        </w:rPr>
      </w:pPr>
      <w:r>
        <w:rPr>
          <w:sz w:val="28"/>
        </w:rPr>
        <w:t>Целевые показатели (индикаторы) Паспорта Программы выполнены.</w:t>
      </w:r>
    </w:p>
    <w:p w:rsidR="00246FFC" w:rsidRDefault="00246FFC" w:rsidP="00246FFC">
      <w:pPr>
        <w:ind w:firstLine="708"/>
        <w:jc w:val="both"/>
        <w:rPr>
          <w:sz w:val="28"/>
        </w:rPr>
      </w:pPr>
      <w:r>
        <w:rPr>
          <w:sz w:val="28"/>
        </w:rPr>
        <w:t>Уровень выполнения</w:t>
      </w:r>
      <w:r w:rsidR="00EC74F6">
        <w:rPr>
          <w:sz w:val="28"/>
        </w:rPr>
        <w:t xml:space="preserve"> </w:t>
      </w:r>
      <w:r>
        <w:rPr>
          <w:sz w:val="28"/>
        </w:rPr>
        <w:t>целевых показателей  Программы составил 100%.</w:t>
      </w:r>
    </w:p>
    <w:p w:rsidR="00246FFC" w:rsidRDefault="00246FFC" w:rsidP="00246FFC">
      <w:pPr>
        <w:ind w:firstLine="708"/>
        <w:jc w:val="both"/>
        <w:rPr>
          <w:sz w:val="28"/>
        </w:rPr>
      </w:pPr>
      <w:r>
        <w:rPr>
          <w:sz w:val="28"/>
        </w:rPr>
        <w:t xml:space="preserve">Степень финансирования Программных мероприятий составила </w:t>
      </w:r>
      <w:r w:rsidR="00EC74F6">
        <w:rPr>
          <w:sz w:val="28"/>
        </w:rPr>
        <w:t>100</w:t>
      </w:r>
      <w:r>
        <w:rPr>
          <w:sz w:val="28"/>
        </w:rPr>
        <w:t>%.</w:t>
      </w:r>
    </w:p>
    <w:p w:rsidR="00246FFC" w:rsidRDefault="00246FFC" w:rsidP="00246FFC">
      <w:pPr>
        <w:ind w:firstLine="708"/>
        <w:jc w:val="both"/>
        <w:rPr>
          <w:sz w:val="28"/>
        </w:rPr>
      </w:pPr>
      <w:r>
        <w:rPr>
          <w:sz w:val="28"/>
        </w:rPr>
        <w:t>Уровень выполнения</w:t>
      </w:r>
      <w:r w:rsidR="00EC74F6">
        <w:rPr>
          <w:sz w:val="28"/>
        </w:rPr>
        <w:t xml:space="preserve"> </w:t>
      </w:r>
      <w:r>
        <w:rPr>
          <w:sz w:val="28"/>
        </w:rPr>
        <w:t>мероприятий</w:t>
      </w:r>
      <w:r w:rsidR="00EC74F6">
        <w:rPr>
          <w:sz w:val="28"/>
        </w:rPr>
        <w:t xml:space="preserve"> </w:t>
      </w:r>
      <w:r>
        <w:rPr>
          <w:sz w:val="28"/>
        </w:rPr>
        <w:t xml:space="preserve">Программы составил </w:t>
      </w:r>
      <w:r w:rsidR="00EC74F6">
        <w:rPr>
          <w:sz w:val="28"/>
        </w:rPr>
        <w:t>100</w:t>
      </w:r>
      <w:r>
        <w:rPr>
          <w:sz w:val="28"/>
        </w:rPr>
        <w:t>%.</w:t>
      </w:r>
    </w:p>
    <w:p w:rsidR="00246FFC" w:rsidRDefault="00246FFC" w:rsidP="00246FFC">
      <w:pPr>
        <w:ind w:firstLine="708"/>
        <w:jc w:val="both"/>
        <w:rPr>
          <w:sz w:val="28"/>
        </w:rPr>
      </w:pPr>
      <w:r>
        <w:rPr>
          <w:sz w:val="28"/>
        </w:rPr>
        <w:t xml:space="preserve">Общая интегральная оценка эффективности Программы составила </w:t>
      </w:r>
      <w:r w:rsidR="00EC74F6">
        <w:rPr>
          <w:sz w:val="28"/>
        </w:rPr>
        <w:t>100</w:t>
      </w:r>
      <w:r>
        <w:rPr>
          <w:sz w:val="28"/>
        </w:rPr>
        <w:t xml:space="preserve"> балл</w:t>
      </w:r>
      <w:r w:rsidR="00EC74F6">
        <w:rPr>
          <w:sz w:val="28"/>
        </w:rPr>
        <w:t>ов</w:t>
      </w:r>
      <w:r>
        <w:rPr>
          <w:sz w:val="28"/>
        </w:rPr>
        <w:t>, что относит ее к группе Программ с высоким уровнем эффективности реализации программ.</w:t>
      </w:r>
    </w:p>
    <w:p w:rsidR="006C76A0" w:rsidRDefault="006C76A0" w:rsidP="007769C1">
      <w:pPr>
        <w:ind w:firstLine="708"/>
        <w:jc w:val="both"/>
        <w:rPr>
          <w:sz w:val="28"/>
        </w:rPr>
      </w:pPr>
    </w:p>
    <w:p w:rsidR="00246FFC" w:rsidRPr="00DB70CC" w:rsidRDefault="00246FFC" w:rsidP="00246F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>1</w:t>
      </w:r>
      <w:r w:rsidR="00EC74F6">
        <w:rPr>
          <w:sz w:val="28"/>
        </w:rPr>
        <w:t>9</w:t>
      </w:r>
      <w:r>
        <w:rPr>
          <w:sz w:val="28"/>
        </w:rPr>
        <w:t>.Муниципальная программа</w:t>
      </w:r>
      <w:r w:rsidRPr="00DB70CC">
        <w:rPr>
          <w:rFonts w:eastAsia="Calibri"/>
          <w:b/>
          <w:sz w:val="28"/>
          <w:szCs w:val="28"/>
          <w:lang w:eastAsia="en-US"/>
        </w:rPr>
        <w:t xml:space="preserve"> «Комплексные меры по противодействи</w:t>
      </w:r>
      <w:r>
        <w:rPr>
          <w:rFonts w:eastAsia="Calibri"/>
          <w:b/>
          <w:sz w:val="28"/>
          <w:szCs w:val="28"/>
          <w:lang w:eastAsia="en-US"/>
        </w:rPr>
        <w:t>ю злоупотреблению наркотиками</w:t>
      </w:r>
      <w:r w:rsidRPr="00DB70CC">
        <w:rPr>
          <w:rFonts w:eastAsia="Calibri"/>
          <w:b/>
          <w:sz w:val="28"/>
          <w:szCs w:val="28"/>
          <w:lang w:eastAsia="en-US"/>
        </w:rPr>
        <w:t xml:space="preserve"> и их незаконному</w:t>
      </w:r>
    </w:p>
    <w:p w:rsidR="00EC74F6" w:rsidRDefault="00246FFC" w:rsidP="00246FF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B70CC">
        <w:rPr>
          <w:rFonts w:eastAsia="Calibri"/>
          <w:b/>
          <w:sz w:val="28"/>
          <w:szCs w:val="28"/>
          <w:lang w:eastAsia="en-US"/>
        </w:rPr>
        <w:t xml:space="preserve">обороту </w:t>
      </w:r>
      <w:r>
        <w:rPr>
          <w:rFonts w:eastAsia="Calibri"/>
          <w:b/>
          <w:sz w:val="28"/>
          <w:szCs w:val="28"/>
          <w:lang w:eastAsia="en-US"/>
        </w:rPr>
        <w:t>в Алагирском районе» на 2021-2023</w:t>
      </w:r>
      <w:r w:rsidRPr="00DB70CC">
        <w:rPr>
          <w:rFonts w:eastAsia="Calibri"/>
          <w:b/>
          <w:sz w:val="28"/>
          <w:szCs w:val="28"/>
          <w:lang w:eastAsia="en-US"/>
        </w:rPr>
        <w:t xml:space="preserve"> годы </w:t>
      </w:r>
    </w:p>
    <w:p w:rsidR="00246FFC" w:rsidRDefault="00246FFC" w:rsidP="00246FFC">
      <w:pPr>
        <w:ind w:firstLine="708"/>
        <w:jc w:val="center"/>
        <w:rPr>
          <w:sz w:val="28"/>
        </w:rPr>
      </w:pPr>
      <w:r>
        <w:rPr>
          <w:sz w:val="28"/>
        </w:rPr>
        <w:t>(далее – Программа)</w:t>
      </w:r>
    </w:p>
    <w:p w:rsidR="00246FFC" w:rsidRPr="00DB70CC" w:rsidRDefault="00246FFC" w:rsidP="00246FFC">
      <w:pPr>
        <w:rPr>
          <w:rFonts w:eastAsia="Calibri"/>
          <w:b/>
          <w:sz w:val="28"/>
          <w:szCs w:val="28"/>
          <w:lang w:eastAsia="en-US"/>
        </w:rPr>
      </w:pPr>
    </w:p>
    <w:p w:rsidR="00A11751" w:rsidRDefault="00246FFC" w:rsidP="00A11751">
      <w:pPr>
        <w:ind w:firstLine="708"/>
        <w:jc w:val="both"/>
        <w:rPr>
          <w:sz w:val="28"/>
        </w:rPr>
      </w:pPr>
      <w:r>
        <w:rPr>
          <w:sz w:val="28"/>
        </w:rPr>
        <w:t>Уровень выполнения целевых показателей составил 100%</w:t>
      </w:r>
      <w:r w:rsidR="00A11751">
        <w:rPr>
          <w:sz w:val="28"/>
        </w:rPr>
        <w:t>:</w:t>
      </w:r>
      <w:r w:rsidR="00EB12F4">
        <w:rPr>
          <w:sz w:val="28"/>
        </w:rPr>
        <w:t xml:space="preserve"> </w:t>
      </w:r>
      <w:r w:rsidR="00A11751">
        <w:rPr>
          <w:sz w:val="28"/>
        </w:rPr>
        <w:t>снижение наркотизации населения, снижение доли детей и молодежи, имеющих опыт употребления наркотических и психотропных и сильнодействующих</w:t>
      </w:r>
      <w:r w:rsidR="00A11751" w:rsidRPr="00EC74F6">
        <w:rPr>
          <w:sz w:val="28"/>
        </w:rPr>
        <w:t xml:space="preserve"> </w:t>
      </w:r>
      <w:r w:rsidR="00A11751">
        <w:rPr>
          <w:sz w:val="28"/>
        </w:rPr>
        <w:t>веществ, на 27% по сравнению с 2021 годом.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В срок выполнены запланированны</w:t>
      </w:r>
      <w:r w:rsidR="00A11751">
        <w:rPr>
          <w:sz w:val="28"/>
        </w:rPr>
        <w:t>е</w:t>
      </w:r>
      <w:r>
        <w:rPr>
          <w:sz w:val="28"/>
        </w:rPr>
        <w:t xml:space="preserve"> к реализации мероприяти</w:t>
      </w:r>
      <w:r w:rsidR="00A11751">
        <w:rPr>
          <w:sz w:val="28"/>
        </w:rPr>
        <w:t>я</w:t>
      </w:r>
      <w:r>
        <w:rPr>
          <w:sz w:val="28"/>
        </w:rPr>
        <w:t>.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Уровень освоения средств местного бюджета соответствует фактическому объему финансирования за счет всех источников финансирования и составил  </w:t>
      </w:r>
      <w:r w:rsidR="00A11751" w:rsidRPr="006A4309">
        <w:rPr>
          <w:sz w:val="28"/>
        </w:rPr>
        <w:t>8</w:t>
      </w:r>
      <w:r w:rsidRPr="006A4309">
        <w:rPr>
          <w:sz w:val="28"/>
        </w:rPr>
        <w:t>0%.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 Интегральная оценка эффективности</w:t>
      </w:r>
      <w:r w:rsidR="00E77219">
        <w:rPr>
          <w:sz w:val="28"/>
        </w:rPr>
        <w:t xml:space="preserve"> реализации программы составила 91,0 балл</w:t>
      </w:r>
      <w:r>
        <w:rPr>
          <w:sz w:val="28"/>
        </w:rPr>
        <w:t>, т.е. программа отнесена к категории с</w:t>
      </w:r>
      <w:r w:rsidR="00A11751">
        <w:rPr>
          <w:sz w:val="28"/>
        </w:rPr>
        <w:t xml:space="preserve"> </w:t>
      </w:r>
      <w:r>
        <w:rPr>
          <w:sz w:val="28"/>
        </w:rPr>
        <w:t>высоким уровнем эффективности реализации программ.</w:t>
      </w:r>
    </w:p>
    <w:p w:rsidR="00246FFC" w:rsidRDefault="00246FFC" w:rsidP="007769C1">
      <w:pPr>
        <w:ind w:firstLine="708"/>
        <w:jc w:val="both"/>
        <w:rPr>
          <w:sz w:val="28"/>
        </w:rPr>
      </w:pPr>
    </w:p>
    <w:p w:rsidR="00246FFC" w:rsidRDefault="00A11751" w:rsidP="00246FFC">
      <w:pPr>
        <w:ind w:firstLine="708"/>
        <w:jc w:val="center"/>
        <w:rPr>
          <w:sz w:val="28"/>
        </w:rPr>
      </w:pPr>
      <w:r>
        <w:rPr>
          <w:sz w:val="28"/>
        </w:rPr>
        <w:t>20</w:t>
      </w:r>
      <w:r w:rsidR="00246FFC">
        <w:rPr>
          <w:sz w:val="28"/>
        </w:rPr>
        <w:t xml:space="preserve">.Муниципальная программа </w:t>
      </w:r>
      <w:r w:rsidR="00246FFC">
        <w:rPr>
          <w:b/>
          <w:sz w:val="28"/>
          <w:szCs w:val="28"/>
        </w:rPr>
        <w:t xml:space="preserve">«Повышение безопасности дорожного движения на территории Алагирского района Республики Северная Осетия – Алания» на 2021-2023 годы  </w:t>
      </w:r>
      <w:r w:rsidR="00246FFC">
        <w:rPr>
          <w:sz w:val="28"/>
        </w:rPr>
        <w:t>(далее – Программа)</w:t>
      </w:r>
    </w:p>
    <w:p w:rsidR="003B4ECE" w:rsidRDefault="003B4ECE" w:rsidP="003B4ECE">
      <w:pPr>
        <w:rPr>
          <w:sz w:val="28"/>
        </w:rPr>
      </w:pPr>
    </w:p>
    <w:p w:rsidR="00246FFC" w:rsidRPr="00882B72" w:rsidRDefault="003B4ECE" w:rsidP="003B4ECE">
      <w:pPr>
        <w:jc w:val="both"/>
        <w:rPr>
          <w:sz w:val="28"/>
        </w:rPr>
      </w:pPr>
      <w:r>
        <w:rPr>
          <w:sz w:val="28"/>
        </w:rPr>
        <w:t xml:space="preserve">     </w:t>
      </w:r>
      <w:r w:rsidR="00246FFC">
        <w:rPr>
          <w:sz w:val="28"/>
        </w:rPr>
        <w:t xml:space="preserve">Уровень выполнения целевых показателей составил </w:t>
      </w:r>
      <w:r w:rsidR="00A11751">
        <w:rPr>
          <w:sz w:val="28"/>
        </w:rPr>
        <w:t>87</w:t>
      </w:r>
      <w:r w:rsidR="00246FFC">
        <w:rPr>
          <w:sz w:val="28"/>
        </w:rPr>
        <w:t>%</w:t>
      </w:r>
      <w:r w:rsidR="00882B72">
        <w:rPr>
          <w:sz w:val="28"/>
        </w:rPr>
        <w:t>: факты</w:t>
      </w:r>
      <w:r w:rsidR="00246FFC">
        <w:rPr>
          <w:sz w:val="28"/>
        </w:rPr>
        <w:t xml:space="preserve"> </w:t>
      </w:r>
      <w:r w:rsidR="00882B72" w:rsidRPr="00882B72">
        <w:rPr>
          <w:sz w:val="28"/>
        </w:rPr>
        <w:t>право</w:t>
      </w:r>
      <w:r w:rsidR="00882B72">
        <w:rPr>
          <w:sz w:val="28"/>
        </w:rPr>
        <w:t>н</w:t>
      </w:r>
      <w:r w:rsidR="00882B72" w:rsidRPr="00882B72">
        <w:rPr>
          <w:sz w:val="28"/>
        </w:rPr>
        <w:t>арушений увеличились по сравнению с плановым показателем на 910</w:t>
      </w:r>
      <w:r w:rsidR="00882B72">
        <w:rPr>
          <w:sz w:val="28"/>
        </w:rPr>
        <w:t>.</w:t>
      </w:r>
      <w:r w:rsidR="00882B72" w:rsidRPr="00882B72">
        <w:rPr>
          <w:sz w:val="28"/>
        </w:rPr>
        <w:t xml:space="preserve"> </w:t>
      </w:r>
    </w:p>
    <w:p w:rsidR="00246FFC" w:rsidRDefault="003B4ECE" w:rsidP="00246FFC">
      <w:pPr>
        <w:jc w:val="both"/>
        <w:rPr>
          <w:sz w:val="28"/>
        </w:rPr>
      </w:pPr>
      <w:r>
        <w:rPr>
          <w:sz w:val="28"/>
        </w:rPr>
        <w:t xml:space="preserve"> </w:t>
      </w:r>
      <w:r w:rsidR="00890825">
        <w:rPr>
          <w:sz w:val="28"/>
        </w:rPr>
        <w:t xml:space="preserve">   </w:t>
      </w:r>
      <w:r w:rsidR="00246FFC">
        <w:rPr>
          <w:sz w:val="28"/>
        </w:rPr>
        <w:t xml:space="preserve">Уровень освоения средств местного бюджета соответствует фактическому объему финансирования за счет всех источников финансирования и составил </w:t>
      </w:r>
      <w:r>
        <w:rPr>
          <w:sz w:val="28"/>
        </w:rPr>
        <w:t xml:space="preserve"> 0 %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lastRenderedPageBreak/>
        <w:t xml:space="preserve">      Интегральная оценка эффективности реализации программы составила </w:t>
      </w:r>
      <w:r w:rsidR="00F60F75" w:rsidRPr="00F60F75">
        <w:rPr>
          <w:sz w:val="28"/>
        </w:rPr>
        <w:t>58</w:t>
      </w:r>
      <w:r w:rsidRPr="00F60F75">
        <w:rPr>
          <w:sz w:val="28"/>
        </w:rPr>
        <w:t>,5</w:t>
      </w:r>
      <w:r w:rsidR="00F60F75" w:rsidRPr="00F60F75">
        <w:rPr>
          <w:sz w:val="28"/>
        </w:rPr>
        <w:t>%</w:t>
      </w:r>
      <w:r>
        <w:rPr>
          <w:sz w:val="28"/>
        </w:rPr>
        <w:t xml:space="preserve"> балла, т.е. программа отнесена к категории с высоким уровнем эффективности реализации программ.</w:t>
      </w:r>
    </w:p>
    <w:p w:rsidR="00246FFC" w:rsidRDefault="00246FFC" w:rsidP="00246FFC">
      <w:pPr>
        <w:jc w:val="both"/>
        <w:rPr>
          <w:sz w:val="28"/>
        </w:rPr>
      </w:pPr>
    </w:p>
    <w:p w:rsidR="00246FFC" w:rsidRDefault="00246FFC" w:rsidP="007769C1">
      <w:pPr>
        <w:ind w:firstLine="708"/>
        <w:jc w:val="both"/>
        <w:rPr>
          <w:sz w:val="28"/>
        </w:rPr>
      </w:pPr>
    </w:p>
    <w:p w:rsidR="00246FFC" w:rsidRDefault="00246FFC" w:rsidP="00246FFC">
      <w:pPr>
        <w:jc w:val="center"/>
        <w:rPr>
          <w:sz w:val="28"/>
        </w:rPr>
      </w:pPr>
      <w:r>
        <w:rPr>
          <w:sz w:val="28"/>
        </w:rPr>
        <w:t>2</w:t>
      </w:r>
      <w:r w:rsidR="00A11751">
        <w:rPr>
          <w:sz w:val="28"/>
        </w:rPr>
        <w:t>1</w:t>
      </w:r>
      <w:r>
        <w:rPr>
          <w:sz w:val="28"/>
        </w:rPr>
        <w:t xml:space="preserve">. Муниципальная программа </w:t>
      </w:r>
      <w:r w:rsidRPr="000C768E">
        <w:rPr>
          <w:b/>
          <w:sz w:val="28"/>
        </w:rPr>
        <w:t>«Профилактика правонарушений на террит</w:t>
      </w:r>
      <w:r>
        <w:rPr>
          <w:b/>
          <w:sz w:val="28"/>
        </w:rPr>
        <w:t>ории Алагирского района» на 2021-2023</w:t>
      </w:r>
      <w:r w:rsidRPr="000C768E">
        <w:rPr>
          <w:b/>
          <w:sz w:val="28"/>
        </w:rPr>
        <w:t xml:space="preserve"> годы»</w:t>
      </w:r>
      <w:r w:rsidR="00A11751">
        <w:rPr>
          <w:b/>
          <w:sz w:val="28"/>
        </w:rPr>
        <w:t xml:space="preserve"> </w:t>
      </w:r>
      <w:r>
        <w:rPr>
          <w:sz w:val="28"/>
        </w:rPr>
        <w:t>(далее – Программа)</w:t>
      </w:r>
    </w:p>
    <w:p w:rsidR="00246FFC" w:rsidRDefault="00246FFC" w:rsidP="00246FFC">
      <w:pPr>
        <w:jc w:val="both"/>
        <w:rPr>
          <w:sz w:val="28"/>
        </w:rPr>
      </w:pP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Плановые значения</w:t>
      </w:r>
      <w:r w:rsidR="00A11751">
        <w:rPr>
          <w:sz w:val="28"/>
        </w:rPr>
        <w:t xml:space="preserve"> </w:t>
      </w:r>
      <w:r>
        <w:rPr>
          <w:sz w:val="28"/>
        </w:rPr>
        <w:t>целевых индикаторов выполнены полностью</w:t>
      </w:r>
      <w:r w:rsidR="00312414">
        <w:rPr>
          <w:sz w:val="28"/>
        </w:rPr>
        <w:t xml:space="preserve"> и доля тяжких и особо тяжких преступлений против личности сократил</w:t>
      </w:r>
      <w:r w:rsidR="00B50FEF">
        <w:rPr>
          <w:sz w:val="28"/>
        </w:rPr>
        <w:t>а</w:t>
      </w:r>
      <w:r w:rsidR="00F60F75">
        <w:rPr>
          <w:sz w:val="28"/>
        </w:rPr>
        <w:t>сь</w:t>
      </w:r>
      <w:r w:rsidR="00312414">
        <w:rPr>
          <w:sz w:val="28"/>
        </w:rPr>
        <w:t xml:space="preserve"> по сравнению с предшествующим годом </w:t>
      </w:r>
      <w:r w:rsidR="00B50FEF">
        <w:rPr>
          <w:sz w:val="28"/>
        </w:rPr>
        <w:t>на 42</w:t>
      </w:r>
      <w:r w:rsidR="00017F44">
        <w:rPr>
          <w:sz w:val="28"/>
        </w:rPr>
        <w:t>.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Мероприятия Программы выполнены</w:t>
      </w:r>
      <w:r w:rsidR="00312414">
        <w:rPr>
          <w:sz w:val="28"/>
        </w:rPr>
        <w:t xml:space="preserve"> </w:t>
      </w:r>
      <w:r>
        <w:rPr>
          <w:sz w:val="28"/>
        </w:rPr>
        <w:t xml:space="preserve">в срок.  </w:t>
      </w:r>
    </w:p>
    <w:p w:rsidR="00246FFC" w:rsidRDefault="00246FFC" w:rsidP="00246FFC">
      <w:pPr>
        <w:jc w:val="both"/>
        <w:rPr>
          <w:sz w:val="28"/>
        </w:rPr>
      </w:pPr>
      <w:r>
        <w:rPr>
          <w:sz w:val="28"/>
        </w:rPr>
        <w:t xml:space="preserve">     Уровень освоения средств местного бюджета соответствует фактическому объему финансирования за счет всех источников финансирования и составил </w:t>
      </w:r>
      <w:r w:rsidRPr="00017F44">
        <w:rPr>
          <w:sz w:val="28"/>
        </w:rPr>
        <w:t>9</w:t>
      </w:r>
      <w:r w:rsidR="00312414" w:rsidRPr="00017F44">
        <w:rPr>
          <w:sz w:val="28"/>
        </w:rPr>
        <w:t>2,3</w:t>
      </w:r>
      <w:r w:rsidRPr="00017F44">
        <w:rPr>
          <w:sz w:val="28"/>
        </w:rPr>
        <w:t>%;</w:t>
      </w:r>
    </w:p>
    <w:p w:rsidR="009E02F5" w:rsidRDefault="00246FFC" w:rsidP="00AE10E6">
      <w:pPr>
        <w:ind w:firstLine="708"/>
        <w:jc w:val="both"/>
        <w:rPr>
          <w:sz w:val="28"/>
        </w:rPr>
      </w:pPr>
      <w:r>
        <w:rPr>
          <w:sz w:val="28"/>
        </w:rPr>
        <w:t xml:space="preserve"> Общая интегральная оценка Программы составила  </w:t>
      </w:r>
      <w:r w:rsidR="000A200F" w:rsidRPr="000A200F">
        <w:rPr>
          <w:sz w:val="28"/>
        </w:rPr>
        <w:t>98</w:t>
      </w:r>
      <w:r w:rsidRPr="000A200F">
        <w:rPr>
          <w:sz w:val="28"/>
        </w:rPr>
        <w:t>,5</w:t>
      </w:r>
      <w:r>
        <w:rPr>
          <w:sz w:val="28"/>
        </w:rPr>
        <w:t xml:space="preserve"> балла, что относит ее к категории с  высоким уровнем эффективности реализации программ.</w:t>
      </w:r>
    </w:p>
    <w:p w:rsidR="00A85718" w:rsidRDefault="00A85718" w:rsidP="00042008">
      <w:pPr>
        <w:rPr>
          <w:b/>
          <w:sz w:val="28"/>
        </w:rPr>
      </w:pPr>
    </w:p>
    <w:p w:rsidR="00301E52" w:rsidRDefault="00301E52" w:rsidP="00A85718">
      <w:pPr>
        <w:jc w:val="center"/>
        <w:rPr>
          <w:b/>
          <w:sz w:val="28"/>
        </w:rPr>
      </w:pPr>
      <w:r w:rsidRPr="00D33640">
        <w:rPr>
          <w:b/>
          <w:sz w:val="28"/>
        </w:rPr>
        <w:t>Заключение по результатам анализа эффективности</w:t>
      </w:r>
    </w:p>
    <w:p w:rsidR="00301E52" w:rsidRDefault="00301E52" w:rsidP="00A85718">
      <w:pPr>
        <w:jc w:val="center"/>
        <w:rPr>
          <w:b/>
          <w:sz w:val="28"/>
        </w:rPr>
      </w:pPr>
      <w:r w:rsidRPr="00D33640">
        <w:rPr>
          <w:b/>
          <w:sz w:val="28"/>
        </w:rPr>
        <w:t>реа</w:t>
      </w:r>
      <w:r w:rsidR="00B90BC0">
        <w:rPr>
          <w:b/>
          <w:sz w:val="28"/>
        </w:rPr>
        <w:t xml:space="preserve">лизации муниципальных программ </w:t>
      </w:r>
      <w:r w:rsidR="00470039">
        <w:rPr>
          <w:b/>
          <w:sz w:val="28"/>
        </w:rPr>
        <w:t xml:space="preserve">Алагирского района в 2022 </w:t>
      </w:r>
      <w:r w:rsidR="0063481A">
        <w:rPr>
          <w:b/>
          <w:sz w:val="28"/>
        </w:rPr>
        <w:t>году</w:t>
      </w:r>
    </w:p>
    <w:p w:rsidR="00301E52" w:rsidRDefault="00301E52" w:rsidP="00AE10E6">
      <w:pPr>
        <w:jc w:val="both"/>
        <w:rPr>
          <w:sz w:val="28"/>
        </w:rPr>
      </w:pPr>
    </w:p>
    <w:p w:rsidR="00BC6FDC" w:rsidRDefault="000A200F" w:rsidP="00BC6FDC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1E52">
        <w:rPr>
          <w:sz w:val="28"/>
        </w:rPr>
        <w:t>В соответствии с методическими указаниями по разработке муниципальных программ, утвержденными постановлением АМСУ Алагирского района от 10.08.2017г.</w:t>
      </w:r>
      <w:r>
        <w:rPr>
          <w:sz w:val="28"/>
        </w:rPr>
        <w:t xml:space="preserve"> </w:t>
      </w:r>
      <w:r w:rsidR="00301E52">
        <w:rPr>
          <w:sz w:val="28"/>
        </w:rPr>
        <w:t>(п</w:t>
      </w:r>
      <w:r w:rsidR="00A85718">
        <w:rPr>
          <w:sz w:val="28"/>
        </w:rPr>
        <w:t xml:space="preserve">. </w:t>
      </w:r>
      <w:r w:rsidR="00301E52">
        <w:rPr>
          <w:sz w:val="28"/>
        </w:rPr>
        <w:t>4.2.4)</w:t>
      </w:r>
      <w:r w:rsidR="00BC6FDC">
        <w:rPr>
          <w:sz w:val="28"/>
        </w:rPr>
        <w:t>,</w:t>
      </w:r>
      <w:r>
        <w:rPr>
          <w:sz w:val="28"/>
        </w:rPr>
        <w:t xml:space="preserve"> </w:t>
      </w:r>
      <w:r w:rsidR="007841B2">
        <w:rPr>
          <w:sz w:val="28"/>
        </w:rPr>
        <w:t>целевые показатели</w:t>
      </w:r>
      <w:r w:rsidR="00470039">
        <w:rPr>
          <w:sz w:val="28"/>
        </w:rPr>
        <w:t xml:space="preserve"> </w:t>
      </w:r>
      <w:r w:rsidR="007841B2" w:rsidRPr="007841B2">
        <w:rPr>
          <w:sz w:val="28"/>
        </w:rPr>
        <w:t>эффективности реализации муниципальн</w:t>
      </w:r>
      <w:r w:rsidR="007841B2">
        <w:rPr>
          <w:sz w:val="28"/>
        </w:rPr>
        <w:t>ой</w:t>
      </w:r>
      <w:r w:rsidR="007841B2" w:rsidRPr="007841B2">
        <w:rPr>
          <w:sz w:val="28"/>
        </w:rPr>
        <w:t xml:space="preserve"> программ</w:t>
      </w:r>
      <w:r w:rsidR="007841B2">
        <w:rPr>
          <w:sz w:val="28"/>
        </w:rPr>
        <w:t>ы должны количественно характери</w:t>
      </w:r>
      <w:r w:rsidR="00BC6FDC">
        <w:rPr>
          <w:sz w:val="28"/>
        </w:rPr>
        <w:t>зовать достижение целей и задач</w:t>
      </w:r>
      <w:r w:rsidR="00312414">
        <w:rPr>
          <w:sz w:val="28"/>
        </w:rPr>
        <w:t xml:space="preserve"> </w:t>
      </w:r>
      <w:r w:rsidR="007841B2" w:rsidRPr="007841B2">
        <w:rPr>
          <w:sz w:val="28"/>
        </w:rPr>
        <w:t>муниципальн</w:t>
      </w:r>
      <w:r w:rsidR="007841B2">
        <w:rPr>
          <w:sz w:val="28"/>
        </w:rPr>
        <w:t>ой</w:t>
      </w:r>
      <w:r w:rsidR="007841B2" w:rsidRPr="007841B2">
        <w:rPr>
          <w:sz w:val="28"/>
        </w:rPr>
        <w:t xml:space="preserve"> программ</w:t>
      </w:r>
      <w:r w:rsidR="00A85718">
        <w:rPr>
          <w:sz w:val="28"/>
        </w:rPr>
        <w:t xml:space="preserve">ы, </w:t>
      </w:r>
      <w:r w:rsidR="007841B2">
        <w:rPr>
          <w:sz w:val="28"/>
        </w:rPr>
        <w:t xml:space="preserve">рассчитываться по утвержденным методикам. </w:t>
      </w:r>
    </w:p>
    <w:p w:rsidR="0006329A" w:rsidRDefault="000A200F" w:rsidP="00BC6FDC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1B2">
        <w:rPr>
          <w:sz w:val="28"/>
        </w:rPr>
        <w:t>При этом приоритетными показателями следует считать показатели, определенные Указом Президента РФ от 28.04.2008г. №607 «Об оценке эффективности деятельности  ОМС городских округов и муниципальных районов».</w:t>
      </w:r>
    </w:p>
    <w:p w:rsidR="0006329A" w:rsidRDefault="0006329A" w:rsidP="007841B2">
      <w:pPr>
        <w:ind w:firstLine="708"/>
        <w:jc w:val="both"/>
        <w:rPr>
          <w:sz w:val="28"/>
        </w:rPr>
      </w:pPr>
      <w:r>
        <w:rPr>
          <w:sz w:val="28"/>
        </w:rPr>
        <w:t xml:space="preserve">Интегральная оценка эффективности </w:t>
      </w:r>
      <w:r w:rsidRPr="007841B2">
        <w:rPr>
          <w:sz w:val="28"/>
        </w:rPr>
        <w:t>реализации муниципальн</w:t>
      </w:r>
      <w:r>
        <w:rPr>
          <w:sz w:val="28"/>
        </w:rPr>
        <w:t>ых</w:t>
      </w:r>
      <w:r w:rsidRPr="007841B2">
        <w:rPr>
          <w:sz w:val="28"/>
        </w:rPr>
        <w:t xml:space="preserve"> программ</w:t>
      </w:r>
      <w:r>
        <w:rPr>
          <w:sz w:val="28"/>
        </w:rPr>
        <w:t xml:space="preserve"> учитывает:</w:t>
      </w:r>
    </w:p>
    <w:p w:rsidR="0006329A" w:rsidRDefault="00A62335" w:rsidP="0006329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</w:t>
      </w:r>
      <w:r w:rsidR="0006329A">
        <w:rPr>
          <w:sz w:val="28"/>
        </w:rPr>
        <w:t xml:space="preserve">епень достижения цели и решения задач </w:t>
      </w:r>
      <w:r w:rsidR="0006329A" w:rsidRPr="007841B2">
        <w:rPr>
          <w:sz w:val="28"/>
        </w:rPr>
        <w:t>муниципальн</w:t>
      </w:r>
      <w:r w:rsidR="0006329A">
        <w:rPr>
          <w:sz w:val="28"/>
        </w:rPr>
        <w:t>ой</w:t>
      </w:r>
      <w:r w:rsidR="0006329A" w:rsidRPr="007841B2">
        <w:rPr>
          <w:sz w:val="28"/>
        </w:rPr>
        <w:t xml:space="preserve"> программ</w:t>
      </w:r>
      <w:r w:rsidR="0006329A">
        <w:rPr>
          <w:sz w:val="28"/>
        </w:rPr>
        <w:t>ы;</w:t>
      </w:r>
    </w:p>
    <w:p w:rsidR="0006329A" w:rsidRDefault="0006329A" w:rsidP="0006329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степень исполнения запланированного уровня расходов бюджетных средств;</w:t>
      </w:r>
    </w:p>
    <w:p w:rsidR="009F5D77" w:rsidRDefault="0006329A" w:rsidP="0006329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степень своевременности реализации программных мероприятий</w:t>
      </w:r>
      <w:r w:rsidR="009F5D77">
        <w:rPr>
          <w:sz w:val="28"/>
        </w:rPr>
        <w:t>.</w:t>
      </w:r>
    </w:p>
    <w:p w:rsidR="00301E52" w:rsidRDefault="009F5D77" w:rsidP="00A62335">
      <w:pPr>
        <w:jc w:val="both"/>
        <w:rPr>
          <w:sz w:val="28"/>
        </w:rPr>
      </w:pPr>
      <w:r w:rsidRPr="002A09FC">
        <w:rPr>
          <w:sz w:val="28"/>
        </w:rPr>
        <w:t xml:space="preserve">За счет всех уровней бюджета на реализацию Программ было предусмотрено </w:t>
      </w:r>
      <w:r w:rsidR="00F11444" w:rsidRPr="00F11444">
        <w:rPr>
          <w:b/>
          <w:sz w:val="28"/>
        </w:rPr>
        <w:t>1 202</w:t>
      </w:r>
      <w:r w:rsidR="00F11444">
        <w:rPr>
          <w:b/>
          <w:sz w:val="28"/>
        </w:rPr>
        <w:t> </w:t>
      </w:r>
      <w:r w:rsidR="00F11444" w:rsidRPr="00F11444">
        <w:rPr>
          <w:b/>
          <w:sz w:val="28"/>
        </w:rPr>
        <w:t>218</w:t>
      </w:r>
      <w:r w:rsidR="00F11444">
        <w:rPr>
          <w:b/>
          <w:sz w:val="28"/>
        </w:rPr>
        <w:t xml:space="preserve"> </w:t>
      </w:r>
      <w:r w:rsidRPr="00F11444">
        <w:rPr>
          <w:b/>
          <w:sz w:val="28"/>
        </w:rPr>
        <w:t>млн.</w:t>
      </w:r>
      <w:r w:rsidR="000A200F">
        <w:rPr>
          <w:b/>
          <w:sz w:val="28"/>
        </w:rPr>
        <w:t xml:space="preserve"> </w:t>
      </w:r>
      <w:r w:rsidRPr="00F11444">
        <w:rPr>
          <w:b/>
          <w:sz w:val="28"/>
        </w:rPr>
        <w:t>руб</w:t>
      </w:r>
      <w:r w:rsidR="00E30656" w:rsidRPr="00F11444">
        <w:rPr>
          <w:b/>
          <w:sz w:val="28"/>
        </w:rPr>
        <w:t>.</w:t>
      </w:r>
      <w:r w:rsidRPr="00F11444">
        <w:rPr>
          <w:b/>
          <w:sz w:val="28"/>
        </w:rPr>
        <w:t>, а</w:t>
      </w:r>
      <w:r w:rsidRPr="002A09FC">
        <w:rPr>
          <w:sz w:val="28"/>
        </w:rPr>
        <w:t xml:space="preserve"> фактически было израсходовано </w:t>
      </w:r>
      <w:r w:rsidR="00F11444">
        <w:rPr>
          <w:b/>
          <w:sz w:val="28"/>
        </w:rPr>
        <w:t>1 129 648,8</w:t>
      </w:r>
      <w:r w:rsidRPr="002A09FC">
        <w:rPr>
          <w:b/>
          <w:sz w:val="28"/>
        </w:rPr>
        <w:t>млн</w:t>
      </w:r>
      <w:proofErr w:type="gramStart"/>
      <w:r w:rsidRPr="002A09FC">
        <w:rPr>
          <w:b/>
          <w:sz w:val="28"/>
        </w:rPr>
        <w:t>.р</w:t>
      </w:r>
      <w:proofErr w:type="gramEnd"/>
      <w:r w:rsidRPr="002A09FC">
        <w:rPr>
          <w:b/>
          <w:sz w:val="28"/>
        </w:rPr>
        <w:t>уб</w:t>
      </w:r>
      <w:r w:rsidRPr="002A09FC">
        <w:rPr>
          <w:sz w:val="28"/>
        </w:rPr>
        <w:t>.</w:t>
      </w:r>
      <w:r w:rsidR="002A09FC">
        <w:rPr>
          <w:sz w:val="28"/>
        </w:rPr>
        <w:t xml:space="preserve">, что в процентном исполнении составляет </w:t>
      </w:r>
      <w:r w:rsidR="002A09FC" w:rsidRPr="002A09FC">
        <w:rPr>
          <w:b/>
          <w:sz w:val="28"/>
        </w:rPr>
        <w:t>9</w:t>
      </w:r>
      <w:r w:rsidR="00F11444">
        <w:rPr>
          <w:b/>
          <w:sz w:val="28"/>
        </w:rPr>
        <w:t>4</w:t>
      </w:r>
      <w:r w:rsidR="002A09FC" w:rsidRPr="002A09FC">
        <w:rPr>
          <w:b/>
          <w:sz w:val="28"/>
        </w:rPr>
        <w:t>,</w:t>
      </w:r>
      <w:r w:rsidR="00F11444">
        <w:rPr>
          <w:b/>
          <w:sz w:val="28"/>
        </w:rPr>
        <w:t>0</w:t>
      </w:r>
      <w:r w:rsidR="002A09FC" w:rsidRPr="002A09FC">
        <w:rPr>
          <w:b/>
          <w:sz w:val="28"/>
        </w:rPr>
        <w:t>%.</w:t>
      </w:r>
    </w:p>
    <w:p w:rsidR="00B90BC0" w:rsidRDefault="00B90BC0" w:rsidP="00A62335">
      <w:pPr>
        <w:jc w:val="both"/>
        <w:rPr>
          <w:sz w:val="28"/>
        </w:rPr>
      </w:pPr>
      <w:r>
        <w:rPr>
          <w:sz w:val="28"/>
        </w:rPr>
        <w:t xml:space="preserve">       По итогам анализа </w:t>
      </w:r>
      <w:r w:rsidRPr="007841B2">
        <w:rPr>
          <w:sz w:val="28"/>
        </w:rPr>
        <w:t xml:space="preserve">эффективности реализации </w:t>
      </w:r>
      <w:r>
        <w:rPr>
          <w:sz w:val="28"/>
        </w:rPr>
        <w:t xml:space="preserve">21 </w:t>
      </w:r>
      <w:r w:rsidRPr="007841B2">
        <w:rPr>
          <w:sz w:val="28"/>
        </w:rPr>
        <w:t>муниципальн</w:t>
      </w:r>
      <w:r>
        <w:rPr>
          <w:sz w:val="28"/>
        </w:rPr>
        <w:t>ой</w:t>
      </w:r>
      <w:r w:rsidRPr="007841B2">
        <w:rPr>
          <w:sz w:val="28"/>
        </w:rPr>
        <w:t xml:space="preserve"> программ</w:t>
      </w:r>
      <w:r>
        <w:rPr>
          <w:sz w:val="28"/>
        </w:rPr>
        <w:t>ы:</w:t>
      </w:r>
    </w:p>
    <w:p w:rsidR="00C9108A" w:rsidRDefault="00B90BC0" w:rsidP="00C9108A">
      <w:pPr>
        <w:ind w:firstLine="708"/>
        <w:jc w:val="both"/>
        <w:rPr>
          <w:sz w:val="28"/>
        </w:rPr>
      </w:pPr>
      <w:r>
        <w:rPr>
          <w:sz w:val="28"/>
        </w:rPr>
        <w:t xml:space="preserve">       - 1</w:t>
      </w:r>
      <w:r w:rsidR="00113077">
        <w:rPr>
          <w:sz w:val="28"/>
        </w:rPr>
        <w:t>6</w:t>
      </w:r>
      <w:r>
        <w:rPr>
          <w:sz w:val="28"/>
        </w:rPr>
        <w:t xml:space="preserve"> (</w:t>
      </w:r>
      <w:r w:rsidR="00113077">
        <w:rPr>
          <w:sz w:val="28"/>
        </w:rPr>
        <w:t>шест</w:t>
      </w:r>
      <w:r w:rsidR="00E30656">
        <w:rPr>
          <w:sz w:val="28"/>
        </w:rPr>
        <w:t>надцать</w:t>
      </w:r>
      <w:r>
        <w:rPr>
          <w:sz w:val="28"/>
        </w:rPr>
        <w:t>) программ являются с высоким уровнем</w:t>
      </w:r>
      <w:r w:rsidR="000A200F">
        <w:rPr>
          <w:sz w:val="28"/>
        </w:rPr>
        <w:t xml:space="preserve"> </w:t>
      </w:r>
      <w:r w:rsidR="00C9108A">
        <w:rPr>
          <w:sz w:val="28"/>
        </w:rPr>
        <w:t>эффективности реализации;</w:t>
      </w:r>
    </w:p>
    <w:p w:rsidR="00C9108A" w:rsidRDefault="00C9108A" w:rsidP="00C9108A">
      <w:pPr>
        <w:ind w:firstLine="708"/>
        <w:jc w:val="both"/>
        <w:rPr>
          <w:sz w:val="28"/>
        </w:rPr>
      </w:pPr>
      <w:r>
        <w:rPr>
          <w:sz w:val="28"/>
        </w:rPr>
        <w:t xml:space="preserve">       - </w:t>
      </w:r>
      <w:r w:rsidR="00AE1BC8">
        <w:rPr>
          <w:sz w:val="28"/>
        </w:rPr>
        <w:t>3</w:t>
      </w:r>
      <w:r>
        <w:rPr>
          <w:sz w:val="28"/>
        </w:rPr>
        <w:t xml:space="preserve"> (</w:t>
      </w:r>
      <w:r w:rsidR="00D84F16">
        <w:rPr>
          <w:sz w:val="28"/>
        </w:rPr>
        <w:t>три</w:t>
      </w:r>
      <w:r>
        <w:rPr>
          <w:sz w:val="28"/>
        </w:rPr>
        <w:t>) программ</w:t>
      </w:r>
      <w:r w:rsidR="00E30656">
        <w:rPr>
          <w:sz w:val="28"/>
        </w:rPr>
        <w:t>ы</w:t>
      </w:r>
      <w:r>
        <w:rPr>
          <w:sz w:val="28"/>
        </w:rPr>
        <w:t xml:space="preserve"> являются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средним уровнем</w:t>
      </w:r>
      <w:r w:rsidR="00E25575">
        <w:rPr>
          <w:sz w:val="28"/>
        </w:rPr>
        <w:t xml:space="preserve"> </w:t>
      </w:r>
      <w:r>
        <w:rPr>
          <w:sz w:val="28"/>
        </w:rPr>
        <w:t>эффективности реализации;</w:t>
      </w:r>
    </w:p>
    <w:p w:rsidR="00C9108A" w:rsidRDefault="00C9108A" w:rsidP="00C9108A">
      <w:pPr>
        <w:ind w:firstLine="708"/>
        <w:jc w:val="both"/>
        <w:rPr>
          <w:sz w:val="28"/>
        </w:rPr>
      </w:pPr>
      <w:r>
        <w:rPr>
          <w:sz w:val="28"/>
        </w:rPr>
        <w:t xml:space="preserve">       - </w:t>
      </w:r>
      <w:r w:rsidR="00D84F16">
        <w:rPr>
          <w:sz w:val="28"/>
        </w:rPr>
        <w:t>1</w:t>
      </w:r>
      <w:r>
        <w:rPr>
          <w:sz w:val="28"/>
        </w:rPr>
        <w:t xml:space="preserve"> (</w:t>
      </w:r>
      <w:r w:rsidR="00D84F16">
        <w:rPr>
          <w:sz w:val="28"/>
        </w:rPr>
        <w:t>одна</w:t>
      </w:r>
      <w:r>
        <w:rPr>
          <w:sz w:val="28"/>
        </w:rPr>
        <w:t>) программы являются с низким уровнем</w:t>
      </w:r>
      <w:r w:rsidR="00E25575">
        <w:rPr>
          <w:sz w:val="28"/>
        </w:rPr>
        <w:t xml:space="preserve"> </w:t>
      </w:r>
      <w:r>
        <w:rPr>
          <w:sz w:val="28"/>
        </w:rPr>
        <w:t>эффективности реализации;</w:t>
      </w:r>
    </w:p>
    <w:p w:rsidR="00C9108A" w:rsidRDefault="00C9108A" w:rsidP="00C9108A">
      <w:pPr>
        <w:ind w:firstLine="708"/>
        <w:jc w:val="both"/>
        <w:rPr>
          <w:sz w:val="28"/>
        </w:rPr>
      </w:pPr>
      <w:r>
        <w:rPr>
          <w:sz w:val="28"/>
        </w:rPr>
        <w:t xml:space="preserve">       - </w:t>
      </w:r>
      <w:r w:rsidR="00D84F16">
        <w:rPr>
          <w:sz w:val="28"/>
        </w:rPr>
        <w:t>1</w:t>
      </w:r>
      <w:r>
        <w:rPr>
          <w:sz w:val="28"/>
        </w:rPr>
        <w:t xml:space="preserve"> </w:t>
      </w:r>
      <w:r w:rsidR="009909AE">
        <w:rPr>
          <w:sz w:val="28"/>
        </w:rPr>
        <w:t xml:space="preserve"> </w:t>
      </w:r>
      <w:r>
        <w:rPr>
          <w:sz w:val="28"/>
        </w:rPr>
        <w:t>(</w:t>
      </w:r>
      <w:r w:rsidR="00D84F16">
        <w:rPr>
          <w:sz w:val="28"/>
        </w:rPr>
        <w:t>одна) не реализовывала</w:t>
      </w:r>
      <w:r>
        <w:rPr>
          <w:sz w:val="28"/>
        </w:rPr>
        <w:t>сь.</w:t>
      </w:r>
    </w:p>
    <w:p w:rsidR="00B90BC0" w:rsidRDefault="00B90BC0" w:rsidP="00A62335">
      <w:pPr>
        <w:jc w:val="both"/>
        <w:rPr>
          <w:sz w:val="28"/>
        </w:rPr>
      </w:pPr>
    </w:p>
    <w:p w:rsidR="00A62335" w:rsidRDefault="009F5D77" w:rsidP="009F5D77">
      <w:pPr>
        <w:jc w:val="both"/>
        <w:rPr>
          <w:sz w:val="28"/>
        </w:rPr>
      </w:pPr>
      <w:r w:rsidRPr="00C9108A">
        <w:rPr>
          <w:b/>
          <w:sz w:val="28"/>
        </w:rPr>
        <w:lastRenderedPageBreak/>
        <w:t>Средняя оценка эффективности</w:t>
      </w:r>
      <w:r>
        <w:rPr>
          <w:sz w:val="28"/>
        </w:rPr>
        <w:t xml:space="preserve"> всех 2</w:t>
      </w:r>
      <w:r w:rsidR="00A3575D">
        <w:rPr>
          <w:sz w:val="28"/>
        </w:rPr>
        <w:t>1</w:t>
      </w:r>
      <w:r>
        <w:rPr>
          <w:sz w:val="28"/>
        </w:rPr>
        <w:t xml:space="preserve"> мун</w:t>
      </w:r>
      <w:r w:rsidR="007200F8">
        <w:rPr>
          <w:sz w:val="28"/>
        </w:rPr>
        <w:t xml:space="preserve">иципальных программ составила </w:t>
      </w:r>
      <w:r w:rsidR="007A372E" w:rsidRPr="007A372E">
        <w:rPr>
          <w:b/>
          <w:sz w:val="28"/>
        </w:rPr>
        <w:t>88,7</w:t>
      </w:r>
      <w:r w:rsidR="007200F8" w:rsidRPr="007A372E">
        <w:rPr>
          <w:sz w:val="28"/>
        </w:rPr>
        <w:t xml:space="preserve"> балла.</w:t>
      </w:r>
    </w:p>
    <w:p w:rsidR="009F5D77" w:rsidRDefault="009F5D77" w:rsidP="00A62335">
      <w:pPr>
        <w:ind w:firstLine="708"/>
        <w:jc w:val="both"/>
        <w:rPr>
          <w:sz w:val="28"/>
        </w:rPr>
      </w:pPr>
      <w:r>
        <w:rPr>
          <w:sz w:val="28"/>
        </w:rPr>
        <w:t xml:space="preserve">Хотя муниципальные программы являются </w:t>
      </w:r>
      <w:r w:rsidR="00453DD3">
        <w:rPr>
          <w:sz w:val="28"/>
        </w:rPr>
        <w:t>документами стратегического планирования,</w:t>
      </w:r>
      <w:r>
        <w:rPr>
          <w:sz w:val="28"/>
        </w:rPr>
        <w:t xml:space="preserve"> но формат их содержания не обеспечивает требуемой эффективности от их реализации.</w:t>
      </w:r>
    </w:p>
    <w:p w:rsidR="009F5D77" w:rsidRDefault="009F5D77" w:rsidP="009F5D77">
      <w:pPr>
        <w:ind w:firstLine="708"/>
        <w:jc w:val="both"/>
        <w:rPr>
          <w:sz w:val="28"/>
        </w:rPr>
      </w:pPr>
      <w:r>
        <w:rPr>
          <w:sz w:val="28"/>
        </w:rPr>
        <w:t>В этой связи боле</w:t>
      </w:r>
      <w:r w:rsidR="007200F8">
        <w:rPr>
          <w:sz w:val="28"/>
        </w:rPr>
        <w:t>е совершенным и соответствующим</w:t>
      </w:r>
      <w:r>
        <w:rPr>
          <w:sz w:val="28"/>
        </w:rPr>
        <w:t xml:space="preserve"> современным требованиям являются приоритетные программы по направлениям нацпроектов и исполненные в формате проектного управления, при котором планируемые мероприятия по реализации целевых задач более конкретно привязаны по исполнителям и срокам исполнения.</w:t>
      </w:r>
    </w:p>
    <w:p w:rsidR="00ED410C" w:rsidRDefault="00ED410C" w:rsidP="00EB2E1B">
      <w:pPr>
        <w:ind w:firstLine="708"/>
        <w:jc w:val="both"/>
        <w:rPr>
          <w:sz w:val="28"/>
        </w:rPr>
      </w:pPr>
      <w:r>
        <w:rPr>
          <w:sz w:val="28"/>
        </w:rPr>
        <w:t>На основании анализа эффективности реализации</w:t>
      </w:r>
      <w:r w:rsidR="007200F8">
        <w:rPr>
          <w:sz w:val="28"/>
        </w:rPr>
        <w:t xml:space="preserve"> муниципальных программ за 20</w:t>
      </w:r>
      <w:r w:rsidR="0046428B">
        <w:rPr>
          <w:sz w:val="28"/>
        </w:rPr>
        <w:t>2</w:t>
      </w:r>
      <w:r w:rsidR="00F11444">
        <w:rPr>
          <w:sz w:val="28"/>
        </w:rPr>
        <w:t>2</w:t>
      </w:r>
      <w:r>
        <w:rPr>
          <w:sz w:val="28"/>
        </w:rPr>
        <w:t>год предлагается:</w:t>
      </w:r>
    </w:p>
    <w:p w:rsidR="00AD2B30" w:rsidRPr="00B90BC0" w:rsidRDefault="00B90BC0" w:rsidP="00B90BC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D2B30" w:rsidRPr="00B90BC0">
        <w:rPr>
          <w:sz w:val="28"/>
        </w:rPr>
        <w:t>Муниципальные программы:</w:t>
      </w:r>
    </w:p>
    <w:p w:rsidR="00AD2B30" w:rsidRPr="00F11444" w:rsidRDefault="00AD2B30" w:rsidP="00B90BC0">
      <w:pPr>
        <w:jc w:val="both"/>
        <w:rPr>
          <w:sz w:val="28"/>
          <w:szCs w:val="28"/>
        </w:rPr>
      </w:pPr>
      <w:r w:rsidRPr="00F11444">
        <w:rPr>
          <w:sz w:val="28"/>
          <w:szCs w:val="28"/>
        </w:rPr>
        <w:t>-</w:t>
      </w:r>
      <w:r w:rsidR="00EB2E1B">
        <w:rPr>
          <w:sz w:val="28"/>
          <w:szCs w:val="28"/>
        </w:rPr>
        <w:t xml:space="preserve"> </w:t>
      </w:r>
      <w:r w:rsidR="00F11444" w:rsidRPr="00F11444">
        <w:rPr>
          <w:sz w:val="28"/>
          <w:szCs w:val="28"/>
        </w:rPr>
        <w:t>«Профилактика терроризма и экстремизма в Алагирском районе Республики Северная Осетия - Алания» на 2021-2023 годы</w:t>
      </w:r>
      <w:r w:rsidRPr="00F11444">
        <w:rPr>
          <w:sz w:val="28"/>
          <w:szCs w:val="28"/>
        </w:rPr>
        <w:t>;</w:t>
      </w:r>
    </w:p>
    <w:p w:rsidR="00AD2B30" w:rsidRPr="00F11444" w:rsidRDefault="00AD2B30" w:rsidP="00B90BC0">
      <w:pPr>
        <w:jc w:val="both"/>
        <w:rPr>
          <w:sz w:val="28"/>
          <w:szCs w:val="28"/>
        </w:rPr>
      </w:pPr>
      <w:r w:rsidRPr="00F11444">
        <w:rPr>
          <w:sz w:val="28"/>
          <w:szCs w:val="28"/>
        </w:rPr>
        <w:t xml:space="preserve">- </w:t>
      </w:r>
      <w:r w:rsidR="00F11444" w:rsidRPr="00F11444">
        <w:rPr>
          <w:sz w:val="28"/>
          <w:szCs w:val="28"/>
        </w:rPr>
        <w:t>«Профилактика правонарушений на территории Алагирского района Республики Северная Осетия – Алания» на 2021-2023 годы</w:t>
      </w:r>
      <w:r w:rsidRPr="00F11444">
        <w:rPr>
          <w:sz w:val="28"/>
          <w:szCs w:val="28"/>
        </w:rPr>
        <w:t>;</w:t>
      </w:r>
    </w:p>
    <w:p w:rsidR="00F11444" w:rsidRPr="00F11444" w:rsidRDefault="00AD2B30" w:rsidP="00B90BC0">
      <w:pPr>
        <w:jc w:val="both"/>
        <w:rPr>
          <w:sz w:val="28"/>
          <w:szCs w:val="28"/>
        </w:rPr>
      </w:pPr>
      <w:r w:rsidRPr="00F11444">
        <w:rPr>
          <w:sz w:val="28"/>
          <w:szCs w:val="28"/>
        </w:rPr>
        <w:t xml:space="preserve">- </w:t>
      </w:r>
      <w:r w:rsidR="00F11444" w:rsidRPr="00F11444">
        <w:rPr>
          <w:sz w:val="28"/>
          <w:szCs w:val="28"/>
        </w:rPr>
        <w:t xml:space="preserve">«Комплексные меры по противодействию злоупотреблению наркотиками и их незаконному обороту в Алагирском районе» на 2021-2023 годы; </w:t>
      </w:r>
    </w:p>
    <w:p w:rsidR="00AD2B30" w:rsidRPr="00B90BC0" w:rsidRDefault="00AD2B30" w:rsidP="00B90BC0">
      <w:pPr>
        <w:jc w:val="both"/>
        <w:rPr>
          <w:sz w:val="28"/>
          <w:szCs w:val="28"/>
        </w:rPr>
      </w:pPr>
      <w:r w:rsidRPr="00F11444">
        <w:rPr>
          <w:sz w:val="28"/>
          <w:szCs w:val="28"/>
        </w:rPr>
        <w:t xml:space="preserve">- </w:t>
      </w:r>
      <w:r w:rsidR="00F11444" w:rsidRPr="00F11444">
        <w:rPr>
          <w:sz w:val="28"/>
          <w:szCs w:val="28"/>
        </w:rPr>
        <w:t>«Повышение безопасности дорожного движения на территории Алагирского района Республики Северная Осетия - Алания» на 2021-2023 годы</w:t>
      </w:r>
      <w:r w:rsidR="00B90BC0">
        <w:rPr>
          <w:sz w:val="28"/>
          <w:szCs w:val="28"/>
        </w:rPr>
        <w:t>.</w:t>
      </w:r>
    </w:p>
    <w:p w:rsidR="001F2A9D" w:rsidRPr="00243FCD" w:rsidRDefault="00453DD3" w:rsidP="00243FC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10F7" w:rsidRPr="00A310F7">
        <w:rPr>
          <w:sz w:val="28"/>
          <w:szCs w:val="28"/>
        </w:rPr>
        <w:t xml:space="preserve"> виде подпрограмм объединить в одну муниципальную программу «Безопасность Алагирского района на 20</w:t>
      </w:r>
      <w:r w:rsidR="00F11444">
        <w:rPr>
          <w:sz w:val="28"/>
          <w:szCs w:val="28"/>
        </w:rPr>
        <w:t>24</w:t>
      </w:r>
      <w:r w:rsidR="00A310F7" w:rsidRPr="00A310F7">
        <w:rPr>
          <w:sz w:val="28"/>
          <w:szCs w:val="28"/>
        </w:rPr>
        <w:t>-202</w:t>
      </w:r>
      <w:r w:rsidR="00F11444">
        <w:rPr>
          <w:sz w:val="28"/>
          <w:szCs w:val="28"/>
        </w:rPr>
        <w:t xml:space="preserve">6 </w:t>
      </w:r>
      <w:r w:rsidR="00A310F7" w:rsidRPr="00A310F7">
        <w:rPr>
          <w:sz w:val="28"/>
          <w:szCs w:val="28"/>
        </w:rPr>
        <w:t>годы».</w:t>
      </w:r>
    </w:p>
    <w:p w:rsidR="009B196A" w:rsidRDefault="009B196A" w:rsidP="00042008">
      <w:pPr>
        <w:rPr>
          <w:sz w:val="28"/>
        </w:rPr>
      </w:pPr>
    </w:p>
    <w:p w:rsidR="00042008" w:rsidRPr="00AE10E6" w:rsidRDefault="00243FCD" w:rsidP="000420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912BB1" w:rsidRPr="00FF0D44">
        <w:rPr>
          <w:sz w:val="22"/>
          <w:szCs w:val="22"/>
        </w:rPr>
        <w:t>Таблица №1</w:t>
      </w:r>
    </w:p>
    <w:p w:rsidR="00FC1868" w:rsidRPr="00AE10E6" w:rsidRDefault="004B3829" w:rsidP="00AE1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Рейтинговая </w:t>
      </w:r>
      <w:r w:rsidR="00F53084">
        <w:rPr>
          <w:b/>
          <w:sz w:val="28"/>
          <w:szCs w:val="28"/>
        </w:rPr>
        <w:t>оценка</w:t>
      </w:r>
      <w:r w:rsidR="009D0035">
        <w:rPr>
          <w:b/>
          <w:sz w:val="28"/>
          <w:szCs w:val="28"/>
        </w:rPr>
        <w:t xml:space="preserve"> эффективности </w:t>
      </w:r>
      <w:r>
        <w:rPr>
          <w:b/>
          <w:sz w:val="28"/>
          <w:szCs w:val="28"/>
        </w:rPr>
        <w:t xml:space="preserve">реализации </w:t>
      </w:r>
      <w:r w:rsidR="004803BE" w:rsidRPr="005D5843">
        <w:rPr>
          <w:b/>
          <w:sz w:val="28"/>
          <w:szCs w:val="28"/>
        </w:rPr>
        <w:t>муниципальных программ Алагирского</w:t>
      </w:r>
      <w:r w:rsidR="00DE688C">
        <w:rPr>
          <w:b/>
          <w:sz w:val="28"/>
          <w:szCs w:val="28"/>
        </w:rPr>
        <w:t xml:space="preserve"> муниципального</w:t>
      </w:r>
      <w:r w:rsidR="004803BE" w:rsidRPr="005D584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в </w:t>
      </w:r>
      <w:r w:rsidR="009B196A">
        <w:rPr>
          <w:b/>
          <w:sz w:val="28"/>
          <w:szCs w:val="28"/>
        </w:rPr>
        <w:t>202</w:t>
      </w:r>
      <w:r w:rsidR="00DE688C">
        <w:rPr>
          <w:b/>
          <w:sz w:val="28"/>
          <w:szCs w:val="28"/>
        </w:rPr>
        <w:t>2</w:t>
      </w:r>
      <w:r w:rsidR="004803B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1693"/>
        <w:gridCol w:w="7641"/>
        <w:gridCol w:w="1865"/>
      </w:tblGrid>
      <w:tr w:rsidR="00E66138" w:rsidRPr="004F3D55" w:rsidTr="00EB2E1B">
        <w:tc>
          <w:tcPr>
            <w:tcW w:w="1702" w:type="dxa"/>
          </w:tcPr>
          <w:p w:rsidR="00FF0D44" w:rsidRPr="004F3D55" w:rsidRDefault="00E66138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№</w:t>
            </w:r>
          </w:p>
          <w:p w:rsidR="00E66138" w:rsidRPr="004F3D55" w:rsidRDefault="00E66138" w:rsidP="00E66138">
            <w:pPr>
              <w:jc w:val="center"/>
              <w:rPr>
                <w:sz w:val="28"/>
                <w:szCs w:val="28"/>
              </w:rPr>
            </w:pPr>
            <w:proofErr w:type="gramStart"/>
            <w:r w:rsidRPr="004F3D55">
              <w:rPr>
                <w:sz w:val="28"/>
                <w:szCs w:val="28"/>
              </w:rPr>
              <w:t>п</w:t>
            </w:r>
            <w:proofErr w:type="gramEnd"/>
            <w:r w:rsidRPr="004F3D55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E66138" w:rsidRPr="004F3D55" w:rsidRDefault="00E66138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E66138" w:rsidRPr="004F3D55" w:rsidRDefault="00E66138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 xml:space="preserve">Интегральная оценка в баллах </w:t>
            </w:r>
          </w:p>
        </w:tc>
      </w:tr>
      <w:tr w:rsidR="00E66138" w:rsidRPr="004F3D55" w:rsidTr="00EB2E1B">
        <w:tc>
          <w:tcPr>
            <w:tcW w:w="1702" w:type="dxa"/>
          </w:tcPr>
          <w:p w:rsidR="00E66138" w:rsidRPr="004F3D55" w:rsidRDefault="00E66138" w:rsidP="00E66138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66138" w:rsidRPr="004F3D55" w:rsidRDefault="00DE688C" w:rsidP="00E66138">
            <w:pPr>
              <w:jc w:val="center"/>
              <w:rPr>
                <w:b/>
                <w:sz w:val="28"/>
                <w:szCs w:val="28"/>
              </w:rPr>
            </w:pPr>
            <w:r w:rsidRPr="004F3D55">
              <w:rPr>
                <w:b/>
                <w:sz w:val="28"/>
                <w:szCs w:val="28"/>
              </w:rPr>
              <w:t xml:space="preserve">Муниципальные </w:t>
            </w:r>
            <w:r w:rsidR="00E66138" w:rsidRPr="004F3D55">
              <w:rPr>
                <w:b/>
                <w:sz w:val="28"/>
                <w:szCs w:val="28"/>
              </w:rPr>
              <w:t>программы с высоким уровнем эффективности реализации</w:t>
            </w:r>
          </w:p>
        </w:tc>
        <w:tc>
          <w:tcPr>
            <w:tcW w:w="1701" w:type="dxa"/>
          </w:tcPr>
          <w:p w:rsidR="00E66138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241AAE" w:rsidRPr="004F3D55" w:rsidTr="00EB2E1B">
        <w:tc>
          <w:tcPr>
            <w:tcW w:w="1702" w:type="dxa"/>
          </w:tcPr>
          <w:p w:rsidR="00241AAE" w:rsidRPr="004F3D55" w:rsidRDefault="00241AAE" w:rsidP="00241AAE">
            <w:pPr>
              <w:pStyle w:val="a3"/>
              <w:rPr>
                <w:b/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877A2D" w:rsidRPr="004F3D55" w:rsidRDefault="00877A2D" w:rsidP="00877A2D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культуры муниципального образования Алагирский район</w:t>
            </w:r>
          </w:p>
          <w:p w:rsidR="00241AAE" w:rsidRPr="004F3D55" w:rsidRDefault="00877A2D" w:rsidP="00877A2D">
            <w:pPr>
              <w:rPr>
                <w:b/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на 2018-2024 годы</w:t>
            </w:r>
          </w:p>
        </w:tc>
        <w:tc>
          <w:tcPr>
            <w:tcW w:w="1701" w:type="dxa"/>
          </w:tcPr>
          <w:p w:rsidR="00241AAE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241AAE" w:rsidRPr="004F3D55" w:rsidTr="00EB2E1B">
        <w:tc>
          <w:tcPr>
            <w:tcW w:w="1702" w:type="dxa"/>
          </w:tcPr>
          <w:p w:rsidR="00241AAE" w:rsidRPr="004F3D55" w:rsidRDefault="00241AAE" w:rsidP="00241AAE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241AAE" w:rsidRPr="004F3D55" w:rsidRDefault="004D7CD6" w:rsidP="004D7CD6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образования в Алагирском районе на 2021-2023 годы</w:t>
            </w:r>
          </w:p>
        </w:tc>
        <w:tc>
          <w:tcPr>
            <w:tcW w:w="1701" w:type="dxa"/>
          </w:tcPr>
          <w:p w:rsidR="00241AAE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8C1C1E" w:rsidRPr="004F3D55" w:rsidTr="00EB2E1B">
        <w:tc>
          <w:tcPr>
            <w:tcW w:w="1702" w:type="dxa"/>
          </w:tcPr>
          <w:p w:rsidR="008C1C1E" w:rsidRPr="004F3D55" w:rsidRDefault="008C1C1E" w:rsidP="00241AAE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8C1C1E" w:rsidRPr="004F3D55" w:rsidRDefault="00493C56" w:rsidP="002233CC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Социальная поддержка граждан Алагирского района за 2021-2023годы</w:t>
            </w:r>
          </w:p>
        </w:tc>
        <w:tc>
          <w:tcPr>
            <w:tcW w:w="1701" w:type="dxa"/>
          </w:tcPr>
          <w:p w:rsidR="008C1C1E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293776" w:rsidRPr="004F3D55" w:rsidTr="00EB2E1B">
        <w:tc>
          <w:tcPr>
            <w:tcW w:w="1702" w:type="dxa"/>
          </w:tcPr>
          <w:p w:rsidR="00293776" w:rsidRPr="004F3D55" w:rsidRDefault="00293776" w:rsidP="00241AAE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293776" w:rsidRPr="004F3D55" w:rsidRDefault="00A80371" w:rsidP="002233CC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Поддержка социально ориентированных некоммерческих организаций в Алагирском районе на 2021-2023 годы</w:t>
            </w:r>
          </w:p>
        </w:tc>
        <w:tc>
          <w:tcPr>
            <w:tcW w:w="1701" w:type="dxa"/>
          </w:tcPr>
          <w:p w:rsidR="00293776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605D6F" w:rsidRPr="004F3D55" w:rsidTr="00EB2E1B">
        <w:tc>
          <w:tcPr>
            <w:tcW w:w="1702" w:type="dxa"/>
          </w:tcPr>
          <w:p w:rsidR="00605D6F" w:rsidRPr="004F3D55" w:rsidRDefault="00CA3860" w:rsidP="00241AAE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605D6F" w:rsidRPr="004F3D55" w:rsidRDefault="00A80371" w:rsidP="002233CC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Поддержка и развитие малого и среднего предпринимательства в Алагирском районе на 2021-2023 годы</w:t>
            </w:r>
          </w:p>
        </w:tc>
        <w:tc>
          <w:tcPr>
            <w:tcW w:w="1701" w:type="dxa"/>
          </w:tcPr>
          <w:p w:rsidR="00605D6F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605D6F" w:rsidRPr="004F3D55" w:rsidTr="00EB2E1B">
        <w:tc>
          <w:tcPr>
            <w:tcW w:w="1702" w:type="dxa"/>
          </w:tcPr>
          <w:p w:rsidR="00605D6F" w:rsidRPr="004F3D55" w:rsidRDefault="00CA3860" w:rsidP="00241AAE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605D6F" w:rsidRPr="004F3D55" w:rsidRDefault="00A80371" w:rsidP="002233CC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туристско-рекреационного комплекса Алагирского района на 2021-2023 годы</w:t>
            </w:r>
          </w:p>
        </w:tc>
        <w:tc>
          <w:tcPr>
            <w:tcW w:w="1701" w:type="dxa"/>
          </w:tcPr>
          <w:p w:rsidR="00605D6F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605D6F" w:rsidRPr="004F3D55" w:rsidTr="00EB2E1B">
        <w:tc>
          <w:tcPr>
            <w:tcW w:w="1702" w:type="dxa"/>
          </w:tcPr>
          <w:p w:rsidR="00605D6F" w:rsidRPr="004F3D55" w:rsidRDefault="00605D6F" w:rsidP="00CA3860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</w:t>
            </w:r>
            <w:r w:rsidR="00CA3860" w:rsidRPr="004F3D55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605D6F" w:rsidRPr="004F3D55" w:rsidRDefault="00430C26" w:rsidP="002233CC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Обеспечение жильём молодых семей в Алагирском районе» на 2021-2023 годы</w:t>
            </w:r>
          </w:p>
        </w:tc>
        <w:tc>
          <w:tcPr>
            <w:tcW w:w="1701" w:type="dxa"/>
          </w:tcPr>
          <w:p w:rsidR="00605D6F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605D6F" w:rsidRPr="004F3D55" w:rsidTr="00EB2E1B">
        <w:tc>
          <w:tcPr>
            <w:tcW w:w="1702" w:type="dxa"/>
          </w:tcPr>
          <w:p w:rsidR="00605D6F" w:rsidRPr="004F3D55" w:rsidRDefault="00605D6F" w:rsidP="00CA3860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</w:t>
            </w:r>
            <w:r w:rsidR="00CA3860" w:rsidRPr="004F3D55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605D6F" w:rsidRPr="004F3D55" w:rsidRDefault="00430C26" w:rsidP="008873E5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 xml:space="preserve">Формирование современной городской среды на 2018-2024 </w:t>
            </w:r>
            <w:r w:rsidRPr="004F3D55">
              <w:rPr>
                <w:sz w:val="28"/>
                <w:szCs w:val="28"/>
              </w:rPr>
              <w:lastRenderedPageBreak/>
              <w:t>годы» МО Алагирский район РСО-Алания</w:t>
            </w:r>
          </w:p>
        </w:tc>
        <w:tc>
          <w:tcPr>
            <w:tcW w:w="1701" w:type="dxa"/>
          </w:tcPr>
          <w:p w:rsidR="00605D6F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lastRenderedPageBreak/>
              <w:t>100</w:t>
            </w:r>
          </w:p>
        </w:tc>
      </w:tr>
      <w:tr w:rsidR="00605D6F" w:rsidRPr="004F3D55" w:rsidTr="00EB2E1B">
        <w:tc>
          <w:tcPr>
            <w:tcW w:w="1702" w:type="dxa"/>
          </w:tcPr>
          <w:p w:rsidR="00605D6F" w:rsidRPr="004F3D55" w:rsidRDefault="00605D6F" w:rsidP="00BB6F36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lastRenderedPageBreak/>
              <w:t>1.</w:t>
            </w:r>
            <w:r w:rsidR="00BB6F36" w:rsidRPr="004F3D55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605D6F" w:rsidRPr="004F3D55" w:rsidRDefault="00FC1F58" w:rsidP="009C7199">
            <w:pPr>
              <w:jc w:val="both"/>
              <w:rPr>
                <w:sz w:val="28"/>
                <w:szCs w:val="28"/>
              </w:rPr>
            </w:pPr>
            <w:r w:rsidRPr="004F3D5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Реализация проекта «Благоустройство парка Свято - Вознесенского Собора г. Алагир» – победителя Всероссийского конкурса лучших проектов создания комфортной городской среды» на 2022 год на территории Алагирского района</w:t>
            </w:r>
          </w:p>
        </w:tc>
        <w:tc>
          <w:tcPr>
            <w:tcW w:w="1701" w:type="dxa"/>
          </w:tcPr>
          <w:p w:rsidR="00605D6F" w:rsidRPr="004F3D55" w:rsidRDefault="007637AC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605D6F" w:rsidRPr="004F3D55" w:rsidTr="00EB2E1B">
        <w:tc>
          <w:tcPr>
            <w:tcW w:w="1702" w:type="dxa"/>
          </w:tcPr>
          <w:p w:rsidR="00605D6F" w:rsidRPr="004F3D55" w:rsidRDefault="00605D6F" w:rsidP="00BB6F36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</w:t>
            </w:r>
            <w:r w:rsidR="00BB6F36" w:rsidRPr="004F3D55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605D6F" w:rsidRPr="004F3D55" w:rsidRDefault="00B11A13" w:rsidP="009D5115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муниципальном образовании Алагирский район на 2021-2023 годы</w:t>
            </w:r>
          </w:p>
        </w:tc>
        <w:tc>
          <w:tcPr>
            <w:tcW w:w="1701" w:type="dxa"/>
          </w:tcPr>
          <w:p w:rsidR="00605D6F" w:rsidRPr="004F3D55" w:rsidRDefault="007637AC" w:rsidP="00AA3441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AA3441" w:rsidRPr="004F3D55" w:rsidTr="00EB2E1B">
        <w:tc>
          <w:tcPr>
            <w:tcW w:w="1702" w:type="dxa"/>
          </w:tcPr>
          <w:p w:rsidR="00AA3441" w:rsidRPr="004F3D55" w:rsidRDefault="00BB6F36" w:rsidP="00E66138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1.11</w:t>
            </w:r>
          </w:p>
        </w:tc>
        <w:tc>
          <w:tcPr>
            <w:tcW w:w="7796" w:type="dxa"/>
          </w:tcPr>
          <w:p w:rsidR="00AA3441" w:rsidRPr="004F3D55" w:rsidRDefault="005D5DE7" w:rsidP="009D5115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единой дежурно-диспетчерской службы -112 Алагирского района на 2021-2023 годы</w:t>
            </w:r>
          </w:p>
        </w:tc>
        <w:tc>
          <w:tcPr>
            <w:tcW w:w="1701" w:type="dxa"/>
          </w:tcPr>
          <w:p w:rsidR="00AA3441" w:rsidRPr="004F3D55" w:rsidRDefault="007637AC" w:rsidP="00AA3441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AA3441" w:rsidRPr="004F3D55" w:rsidTr="00EB2E1B">
        <w:tc>
          <w:tcPr>
            <w:tcW w:w="1702" w:type="dxa"/>
          </w:tcPr>
          <w:p w:rsidR="00AA3441" w:rsidRPr="004F3D55" w:rsidRDefault="00BB6F36" w:rsidP="00E66138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1.12</w:t>
            </w:r>
          </w:p>
        </w:tc>
        <w:tc>
          <w:tcPr>
            <w:tcW w:w="7796" w:type="dxa"/>
          </w:tcPr>
          <w:p w:rsidR="00AA3441" w:rsidRPr="004F3D55" w:rsidRDefault="005D5DE7" w:rsidP="009D5115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Профилактика терроризма и экстремизма в Алагирском районе Республики Северная Осетия-Алания» на 2021-2023годы</w:t>
            </w:r>
          </w:p>
        </w:tc>
        <w:tc>
          <w:tcPr>
            <w:tcW w:w="1701" w:type="dxa"/>
          </w:tcPr>
          <w:p w:rsidR="00AA3441" w:rsidRPr="004F3D55" w:rsidRDefault="007637AC" w:rsidP="00AA3441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100</w:t>
            </w:r>
          </w:p>
        </w:tc>
      </w:tr>
      <w:tr w:rsidR="00AA3441" w:rsidRPr="004F3D55" w:rsidTr="00EB2E1B">
        <w:tc>
          <w:tcPr>
            <w:tcW w:w="1702" w:type="dxa"/>
          </w:tcPr>
          <w:p w:rsidR="00AA3441" w:rsidRPr="004F3D55" w:rsidRDefault="00BB6F36" w:rsidP="00E66138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1.13</w:t>
            </w:r>
          </w:p>
        </w:tc>
        <w:tc>
          <w:tcPr>
            <w:tcW w:w="7796" w:type="dxa"/>
          </w:tcPr>
          <w:p w:rsidR="00AA3441" w:rsidRPr="004F3D55" w:rsidRDefault="005945F0" w:rsidP="00FA1C17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молодежной политики, физической культуры и спорта в Алагирском районе на 2021-2023 годы</w:t>
            </w:r>
          </w:p>
        </w:tc>
        <w:tc>
          <w:tcPr>
            <w:tcW w:w="1701" w:type="dxa"/>
          </w:tcPr>
          <w:p w:rsidR="00AA3441" w:rsidRPr="004F3D55" w:rsidRDefault="005945F0" w:rsidP="00AA3441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98,0</w:t>
            </w:r>
          </w:p>
        </w:tc>
      </w:tr>
      <w:tr w:rsidR="00AA3441" w:rsidRPr="004F3D55" w:rsidTr="00EB2E1B">
        <w:tc>
          <w:tcPr>
            <w:tcW w:w="1702" w:type="dxa"/>
          </w:tcPr>
          <w:p w:rsidR="00AA3441" w:rsidRPr="004F3D55" w:rsidRDefault="00BB6F36" w:rsidP="00E66138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1.14</w:t>
            </w:r>
          </w:p>
        </w:tc>
        <w:tc>
          <w:tcPr>
            <w:tcW w:w="7796" w:type="dxa"/>
          </w:tcPr>
          <w:p w:rsidR="00AA3441" w:rsidRPr="004F3D55" w:rsidRDefault="005945F0" w:rsidP="00FA1C17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Профилактика правонарушений на территории Алагирского района» на 2021-2023 годы</w:t>
            </w:r>
          </w:p>
        </w:tc>
        <w:tc>
          <w:tcPr>
            <w:tcW w:w="1701" w:type="dxa"/>
          </w:tcPr>
          <w:p w:rsidR="00AA3441" w:rsidRPr="004F3D55" w:rsidRDefault="005945F0" w:rsidP="00AA3441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98,0</w:t>
            </w:r>
          </w:p>
        </w:tc>
      </w:tr>
      <w:tr w:rsidR="00AA3441" w:rsidRPr="004F3D55" w:rsidTr="005A20D9">
        <w:trPr>
          <w:trHeight w:val="540"/>
        </w:trPr>
        <w:tc>
          <w:tcPr>
            <w:tcW w:w="1702" w:type="dxa"/>
          </w:tcPr>
          <w:p w:rsidR="00AA3441" w:rsidRPr="004F3D55" w:rsidRDefault="00BB6F36" w:rsidP="00E66138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1.15</w:t>
            </w:r>
          </w:p>
        </w:tc>
        <w:tc>
          <w:tcPr>
            <w:tcW w:w="7796" w:type="dxa"/>
          </w:tcPr>
          <w:p w:rsidR="00AA3441" w:rsidRPr="004F3D55" w:rsidRDefault="00D703B0" w:rsidP="00FA1C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3D55">
              <w:rPr>
                <w:rFonts w:eastAsia="Calibri"/>
                <w:sz w:val="28"/>
                <w:szCs w:val="28"/>
                <w:lang w:eastAsia="en-US"/>
              </w:rPr>
              <w:t>Комплексные меры по противодействию злоупотреблению наркотиками и их незаконному</w:t>
            </w:r>
            <w:r w:rsidR="005A20D9" w:rsidRPr="004F3D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3D55">
              <w:rPr>
                <w:rFonts w:eastAsia="Calibri"/>
                <w:sz w:val="28"/>
                <w:szCs w:val="28"/>
                <w:lang w:eastAsia="en-US"/>
              </w:rPr>
              <w:t>обороту в Алагирском районе» на 2021-2023 годы</w:t>
            </w:r>
          </w:p>
        </w:tc>
        <w:tc>
          <w:tcPr>
            <w:tcW w:w="1701" w:type="dxa"/>
          </w:tcPr>
          <w:p w:rsidR="00AA3441" w:rsidRPr="004F3D55" w:rsidRDefault="00D703B0" w:rsidP="00AA3441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91,0</w:t>
            </w:r>
          </w:p>
        </w:tc>
      </w:tr>
      <w:tr w:rsidR="008873E5" w:rsidRPr="004F3D55" w:rsidTr="005A20D9">
        <w:trPr>
          <w:trHeight w:val="548"/>
        </w:trPr>
        <w:tc>
          <w:tcPr>
            <w:tcW w:w="1702" w:type="dxa"/>
          </w:tcPr>
          <w:p w:rsidR="008873E5" w:rsidRPr="004F3D55" w:rsidRDefault="008873E5" w:rsidP="00E66138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1.16</w:t>
            </w:r>
          </w:p>
        </w:tc>
        <w:tc>
          <w:tcPr>
            <w:tcW w:w="7796" w:type="dxa"/>
          </w:tcPr>
          <w:p w:rsidR="008873E5" w:rsidRPr="004F3D55" w:rsidRDefault="00D703B0" w:rsidP="00FA1C17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жилищно-коммунального хозяйства и повышение энергетической эффективности в Алагирском районе на 2021-2023 годы</w:t>
            </w:r>
          </w:p>
        </w:tc>
        <w:tc>
          <w:tcPr>
            <w:tcW w:w="1701" w:type="dxa"/>
          </w:tcPr>
          <w:p w:rsidR="008873E5" w:rsidRPr="004F3D55" w:rsidRDefault="00FA1C17" w:rsidP="00AA3441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82,5</w:t>
            </w:r>
          </w:p>
        </w:tc>
      </w:tr>
      <w:tr w:rsidR="00605D6F" w:rsidRPr="004F3D55" w:rsidTr="00EB2E1B">
        <w:tc>
          <w:tcPr>
            <w:tcW w:w="1702" w:type="dxa"/>
          </w:tcPr>
          <w:p w:rsidR="00180C71" w:rsidRPr="004F3D55" w:rsidRDefault="00605D6F" w:rsidP="00E66138">
            <w:pPr>
              <w:rPr>
                <w:b/>
                <w:sz w:val="28"/>
                <w:szCs w:val="28"/>
              </w:rPr>
            </w:pPr>
            <w:r w:rsidRPr="004F3D55">
              <w:rPr>
                <w:b/>
                <w:sz w:val="28"/>
                <w:szCs w:val="28"/>
              </w:rPr>
              <w:t>2.</w:t>
            </w:r>
          </w:p>
          <w:p w:rsidR="00605D6F" w:rsidRPr="004F3D55" w:rsidRDefault="000240D8" w:rsidP="00180C71">
            <w:pPr>
              <w:jc w:val="center"/>
              <w:rPr>
                <w:sz w:val="28"/>
                <w:szCs w:val="28"/>
                <w:lang w:val="en-US"/>
              </w:rPr>
            </w:pPr>
            <w:r w:rsidRPr="004F3D55">
              <w:rPr>
                <w:sz w:val="28"/>
                <w:szCs w:val="28"/>
                <w:lang w:val="en-US"/>
              </w:rPr>
              <w:t xml:space="preserve">     </w:t>
            </w:r>
            <w:r w:rsidR="00180C71" w:rsidRPr="004F3D5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605D6F" w:rsidRPr="004F3D55" w:rsidRDefault="00DE688C" w:rsidP="00DE688C">
            <w:pPr>
              <w:jc w:val="center"/>
              <w:rPr>
                <w:b/>
                <w:sz w:val="28"/>
                <w:szCs w:val="28"/>
              </w:rPr>
            </w:pPr>
            <w:r w:rsidRPr="004F3D55">
              <w:rPr>
                <w:b/>
                <w:sz w:val="28"/>
                <w:szCs w:val="28"/>
              </w:rPr>
              <w:t xml:space="preserve">Муниципальные программы с </w:t>
            </w:r>
            <w:r w:rsidR="00B9496F" w:rsidRPr="004F3D55">
              <w:rPr>
                <w:b/>
                <w:sz w:val="28"/>
                <w:szCs w:val="28"/>
              </w:rPr>
              <w:t>удовлетворительным</w:t>
            </w:r>
            <w:r w:rsidRPr="004F3D55">
              <w:rPr>
                <w:b/>
                <w:sz w:val="28"/>
                <w:szCs w:val="28"/>
              </w:rPr>
              <w:t xml:space="preserve"> уровнем эффективности реализации</w:t>
            </w:r>
          </w:p>
        </w:tc>
        <w:tc>
          <w:tcPr>
            <w:tcW w:w="1701" w:type="dxa"/>
          </w:tcPr>
          <w:p w:rsidR="00605D6F" w:rsidRPr="004F3D55" w:rsidRDefault="00605D6F" w:rsidP="00E66138">
            <w:pPr>
              <w:jc w:val="center"/>
              <w:rPr>
                <w:sz w:val="28"/>
                <w:szCs w:val="28"/>
              </w:rPr>
            </w:pPr>
          </w:p>
        </w:tc>
      </w:tr>
      <w:tr w:rsidR="00605D6F" w:rsidRPr="004F3D55" w:rsidTr="00EB2E1B">
        <w:tc>
          <w:tcPr>
            <w:tcW w:w="1702" w:type="dxa"/>
          </w:tcPr>
          <w:p w:rsidR="00605D6F" w:rsidRPr="004F3D55" w:rsidRDefault="00605D6F" w:rsidP="00BB6F36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 xml:space="preserve">             2.</w:t>
            </w:r>
            <w:r w:rsidR="00BB6F36" w:rsidRPr="004F3D55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05D6F" w:rsidRPr="004F3D55" w:rsidRDefault="00BF3D6F" w:rsidP="002233CC">
            <w:pPr>
              <w:jc w:val="both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дорожного хозяйства в Алагирском районе на 2021-2023 годы</w:t>
            </w:r>
          </w:p>
        </w:tc>
        <w:tc>
          <w:tcPr>
            <w:tcW w:w="1701" w:type="dxa"/>
          </w:tcPr>
          <w:p w:rsidR="00605D6F" w:rsidRPr="004F3D55" w:rsidRDefault="00BF3D6F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79,5</w:t>
            </w:r>
          </w:p>
        </w:tc>
      </w:tr>
      <w:tr w:rsidR="00CA3860" w:rsidRPr="004F3D55" w:rsidTr="00EB2E1B">
        <w:tc>
          <w:tcPr>
            <w:tcW w:w="1702" w:type="dxa"/>
          </w:tcPr>
          <w:p w:rsidR="00CA3860" w:rsidRPr="004F3D55" w:rsidRDefault="00BB6F36" w:rsidP="00BB6F36">
            <w:pPr>
              <w:pStyle w:val="a3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 xml:space="preserve"> 2.2</w:t>
            </w:r>
          </w:p>
        </w:tc>
        <w:tc>
          <w:tcPr>
            <w:tcW w:w="7796" w:type="dxa"/>
          </w:tcPr>
          <w:p w:rsidR="00CA3860" w:rsidRPr="004F3D55" w:rsidRDefault="00BF3D6F" w:rsidP="000240D8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Развитие земельно-имущественных отношений на территории Алагирского района на 2021-2023 годы</w:t>
            </w:r>
          </w:p>
        </w:tc>
        <w:tc>
          <w:tcPr>
            <w:tcW w:w="1701" w:type="dxa"/>
          </w:tcPr>
          <w:p w:rsidR="00CA3860" w:rsidRPr="004F3D55" w:rsidRDefault="00534DB6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75,5</w:t>
            </w:r>
          </w:p>
        </w:tc>
      </w:tr>
      <w:tr w:rsidR="00CA3860" w:rsidRPr="004F3D55" w:rsidTr="00EB2E1B">
        <w:tc>
          <w:tcPr>
            <w:tcW w:w="1702" w:type="dxa"/>
          </w:tcPr>
          <w:p w:rsidR="00CA3860" w:rsidRPr="004F3D55" w:rsidRDefault="00180C71" w:rsidP="00180C71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 xml:space="preserve">   </w:t>
            </w:r>
            <w:r w:rsidR="00534DB6" w:rsidRPr="004F3D55">
              <w:rPr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CA3860" w:rsidRPr="004F3D55" w:rsidRDefault="00534DB6" w:rsidP="009C7199">
            <w:pPr>
              <w:jc w:val="both"/>
              <w:rPr>
                <w:sz w:val="28"/>
                <w:szCs w:val="28"/>
              </w:rPr>
            </w:pPr>
            <w:r w:rsidRPr="004F3D55">
              <w:rPr>
                <w:color w:val="000000" w:themeColor="text1"/>
                <w:sz w:val="28"/>
                <w:szCs w:val="28"/>
              </w:rPr>
              <w:t>Комплексное развитие сельских территорий Алагирского района на 2021-2023 годы</w:t>
            </w:r>
          </w:p>
        </w:tc>
        <w:tc>
          <w:tcPr>
            <w:tcW w:w="1701" w:type="dxa"/>
          </w:tcPr>
          <w:p w:rsidR="00CA3860" w:rsidRPr="004F3D55" w:rsidRDefault="000B793D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68,5</w:t>
            </w:r>
          </w:p>
          <w:p w:rsidR="000B793D" w:rsidRPr="004F3D55" w:rsidRDefault="000B793D" w:rsidP="00E66138">
            <w:pPr>
              <w:jc w:val="center"/>
              <w:rPr>
                <w:sz w:val="28"/>
                <w:szCs w:val="28"/>
              </w:rPr>
            </w:pPr>
          </w:p>
        </w:tc>
      </w:tr>
      <w:tr w:rsidR="000B793D" w:rsidRPr="004F3D55" w:rsidTr="00EB2E1B">
        <w:tc>
          <w:tcPr>
            <w:tcW w:w="1702" w:type="dxa"/>
          </w:tcPr>
          <w:p w:rsidR="000B793D" w:rsidRPr="004F3D55" w:rsidRDefault="000240D8" w:rsidP="000240D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F3D55">
              <w:rPr>
                <w:b/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7796" w:type="dxa"/>
          </w:tcPr>
          <w:p w:rsidR="000B793D" w:rsidRPr="004F3D55" w:rsidRDefault="000B793D" w:rsidP="000B79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3D55">
              <w:rPr>
                <w:b/>
                <w:sz w:val="28"/>
                <w:szCs w:val="28"/>
              </w:rPr>
              <w:t>Муниципальные программы с низким уровнем эффективности реализации</w:t>
            </w:r>
          </w:p>
        </w:tc>
        <w:tc>
          <w:tcPr>
            <w:tcW w:w="1701" w:type="dxa"/>
          </w:tcPr>
          <w:p w:rsidR="000B793D" w:rsidRPr="004F3D55" w:rsidRDefault="000B793D" w:rsidP="00E66138">
            <w:pPr>
              <w:jc w:val="center"/>
              <w:rPr>
                <w:sz w:val="28"/>
                <w:szCs w:val="28"/>
              </w:rPr>
            </w:pPr>
          </w:p>
        </w:tc>
      </w:tr>
      <w:tr w:rsidR="00CA3860" w:rsidRPr="004F3D55" w:rsidTr="00EB2E1B">
        <w:tc>
          <w:tcPr>
            <w:tcW w:w="1702" w:type="dxa"/>
          </w:tcPr>
          <w:p w:rsidR="00CA3860" w:rsidRPr="004F3D55" w:rsidRDefault="00BB6F36" w:rsidP="00E66138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 xml:space="preserve">            3.1</w:t>
            </w:r>
          </w:p>
        </w:tc>
        <w:tc>
          <w:tcPr>
            <w:tcW w:w="7796" w:type="dxa"/>
          </w:tcPr>
          <w:p w:rsidR="00CA3860" w:rsidRPr="004F3D55" w:rsidRDefault="000B793D" w:rsidP="001F1371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Повышение безопасности дорожного движения на территории Алагирского района Республики Северная Осетия – Алания» на 2021-2023 годы</w:t>
            </w:r>
          </w:p>
        </w:tc>
        <w:tc>
          <w:tcPr>
            <w:tcW w:w="1701" w:type="dxa"/>
          </w:tcPr>
          <w:p w:rsidR="00CA3860" w:rsidRPr="004F3D55" w:rsidRDefault="001F1371" w:rsidP="00E66138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58,5</w:t>
            </w:r>
          </w:p>
        </w:tc>
      </w:tr>
      <w:tr w:rsidR="00CA3860" w:rsidRPr="004F3D55" w:rsidTr="00EB2E1B">
        <w:tc>
          <w:tcPr>
            <w:tcW w:w="1702" w:type="dxa"/>
          </w:tcPr>
          <w:p w:rsidR="00CA3860" w:rsidRPr="004F3D55" w:rsidRDefault="00BB6F36" w:rsidP="00E66138">
            <w:pPr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 xml:space="preserve">            3.2</w:t>
            </w:r>
          </w:p>
        </w:tc>
        <w:tc>
          <w:tcPr>
            <w:tcW w:w="7796" w:type="dxa"/>
          </w:tcPr>
          <w:p w:rsidR="00CA3860" w:rsidRPr="004F3D55" w:rsidRDefault="001F1371" w:rsidP="001F1371">
            <w:pPr>
              <w:rPr>
                <w:bCs/>
                <w:sz w:val="28"/>
                <w:szCs w:val="28"/>
              </w:rPr>
            </w:pPr>
            <w:r w:rsidRPr="004F3D55">
              <w:rPr>
                <w:bCs/>
                <w:sz w:val="28"/>
                <w:szCs w:val="28"/>
              </w:rPr>
              <w:t>Обеспечение жилищных прав граждан, проживающих в признанном ветхим (аварийным) жилищном фонде»</w:t>
            </w:r>
            <w:r w:rsidR="005A20D9" w:rsidRPr="004F3D55">
              <w:rPr>
                <w:bCs/>
                <w:sz w:val="28"/>
                <w:szCs w:val="28"/>
              </w:rPr>
              <w:t xml:space="preserve"> </w:t>
            </w:r>
            <w:r w:rsidRPr="004F3D55">
              <w:rPr>
                <w:bCs/>
                <w:sz w:val="28"/>
                <w:szCs w:val="28"/>
              </w:rPr>
              <w:t>на 2017-2022 годы</w:t>
            </w:r>
          </w:p>
        </w:tc>
        <w:tc>
          <w:tcPr>
            <w:tcW w:w="1701" w:type="dxa"/>
          </w:tcPr>
          <w:p w:rsidR="00CA3860" w:rsidRPr="004F3D55" w:rsidRDefault="001F1371" w:rsidP="00CA3860">
            <w:pPr>
              <w:jc w:val="center"/>
              <w:rPr>
                <w:sz w:val="28"/>
                <w:szCs w:val="28"/>
              </w:rPr>
            </w:pPr>
            <w:r w:rsidRPr="004F3D55">
              <w:rPr>
                <w:sz w:val="28"/>
                <w:szCs w:val="28"/>
              </w:rPr>
              <w:t>0</w:t>
            </w:r>
          </w:p>
        </w:tc>
      </w:tr>
    </w:tbl>
    <w:p w:rsidR="006B3E2C" w:rsidRPr="004F3D55" w:rsidRDefault="006B3E2C" w:rsidP="006B3E2C">
      <w:pPr>
        <w:rPr>
          <w:sz w:val="28"/>
          <w:szCs w:val="28"/>
        </w:rPr>
        <w:sectPr w:rsidR="006B3E2C" w:rsidRPr="004F3D55" w:rsidSect="006D7F76"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4C252A" w:rsidRPr="004F3D55" w:rsidRDefault="004C252A" w:rsidP="006B3E2C">
      <w:pPr>
        <w:rPr>
          <w:sz w:val="28"/>
          <w:szCs w:val="28"/>
        </w:rPr>
      </w:pPr>
    </w:p>
    <w:sectPr w:rsidR="004C252A" w:rsidRPr="004F3D55" w:rsidSect="00912BB1">
      <w:pgSz w:w="16838" w:h="11906" w:orient="landscape"/>
      <w:pgMar w:top="1276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A8" w:rsidRDefault="001B07A8" w:rsidP="00815BC6">
      <w:r>
        <w:separator/>
      </w:r>
    </w:p>
  </w:endnote>
  <w:endnote w:type="continuationSeparator" w:id="0">
    <w:p w:rsidR="001B07A8" w:rsidRDefault="001B07A8" w:rsidP="0081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A8" w:rsidRDefault="001B07A8" w:rsidP="00815BC6">
      <w:r>
        <w:separator/>
      </w:r>
    </w:p>
  </w:footnote>
  <w:footnote w:type="continuationSeparator" w:id="0">
    <w:p w:rsidR="001B07A8" w:rsidRDefault="001B07A8" w:rsidP="0081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06A"/>
    <w:multiLevelType w:val="hybridMultilevel"/>
    <w:tmpl w:val="BC4E7FEE"/>
    <w:lvl w:ilvl="0" w:tplc="0E8C9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12D8F"/>
    <w:multiLevelType w:val="hybridMultilevel"/>
    <w:tmpl w:val="C76A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E7C"/>
    <w:multiLevelType w:val="hybridMultilevel"/>
    <w:tmpl w:val="1D7EF364"/>
    <w:lvl w:ilvl="0" w:tplc="25325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36B94"/>
    <w:multiLevelType w:val="hybridMultilevel"/>
    <w:tmpl w:val="96A8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5C0A"/>
    <w:multiLevelType w:val="hybridMultilevel"/>
    <w:tmpl w:val="52E6980E"/>
    <w:lvl w:ilvl="0" w:tplc="8EEA10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1933FD4"/>
    <w:multiLevelType w:val="hybridMultilevel"/>
    <w:tmpl w:val="6290B660"/>
    <w:lvl w:ilvl="0" w:tplc="E2F46DEC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8722603"/>
    <w:multiLevelType w:val="hybridMultilevel"/>
    <w:tmpl w:val="96A8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3120"/>
    <w:multiLevelType w:val="hybridMultilevel"/>
    <w:tmpl w:val="96A8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5CBB"/>
    <w:multiLevelType w:val="hybridMultilevel"/>
    <w:tmpl w:val="B922BED0"/>
    <w:lvl w:ilvl="0" w:tplc="FDDA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B43"/>
    <w:rsid w:val="00005970"/>
    <w:rsid w:val="000068CA"/>
    <w:rsid w:val="000146A4"/>
    <w:rsid w:val="000159F6"/>
    <w:rsid w:val="00015E43"/>
    <w:rsid w:val="00017A77"/>
    <w:rsid w:val="00017F44"/>
    <w:rsid w:val="000240D8"/>
    <w:rsid w:val="0002770D"/>
    <w:rsid w:val="00027C81"/>
    <w:rsid w:val="00033E3F"/>
    <w:rsid w:val="00041D28"/>
    <w:rsid w:val="00042008"/>
    <w:rsid w:val="000424C7"/>
    <w:rsid w:val="00052447"/>
    <w:rsid w:val="0005402C"/>
    <w:rsid w:val="00057C22"/>
    <w:rsid w:val="000610DF"/>
    <w:rsid w:val="00061F9E"/>
    <w:rsid w:val="00062A44"/>
    <w:rsid w:val="0006329A"/>
    <w:rsid w:val="00066CC1"/>
    <w:rsid w:val="00070257"/>
    <w:rsid w:val="0007490B"/>
    <w:rsid w:val="0008033E"/>
    <w:rsid w:val="00080B9E"/>
    <w:rsid w:val="00083C75"/>
    <w:rsid w:val="0008735C"/>
    <w:rsid w:val="0009710B"/>
    <w:rsid w:val="000A200F"/>
    <w:rsid w:val="000A21E8"/>
    <w:rsid w:val="000A3F25"/>
    <w:rsid w:val="000B1B28"/>
    <w:rsid w:val="000B3106"/>
    <w:rsid w:val="000B6B04"/>
    <w:rsid w:val="000B793D"/>
    <w:rsid w:val="000C3985"/>
    <w:rsid w:val="000C768E"/>
    <w:rsid w:val="000D245E"/>
    <w:rsid w:val="000D63B2"/>
    <w:rsid w:val="000E13FE"/>
    <w:rsid w:val="000E47A0"/>
    <w:rsid w:val="000F37C5"/>
    <w:rsid w:val="000F40CB"/>
    <w:rsid w:val="0010362E"/>
    <w:rsid w:val="001055E5"/>
    <w:rsid w:val="001114CB"/>
    <w:rsid w:val="00113077"/>
    <w:rsid w:val="001158BC"/>
    <w:rsid w:val="00122B81"/>
    <w:rsid w:val="001233B3"/>
    <w:rsid w:val="001251F3"/>
    <w:rsid w:val="0012569F"/>
    <w:rsid w:val="001307A2"/>
    <w:rsid w:val="0013560D"/>
    <w:rsid w:val="00136C63"/>
    <w:rsid w:val="00137FC0"/>
    <w:rsid w:val="00140CCE"/>
    <w:rsid w:val="00152C4C"/>
    <w:rsid w:val="00154812"/>
    <w:rsid w:val="00156ED2"/>
    <w:rsid w:val="00164356"/>
    <w:rsid w:val="00166CD4"/>
    <w:rsid w:val="00173B10"/>
    <w:rsid w:val="0017429B"/>
    <w:rsid w:val="0017739F"/>
    <w:rsid w:val="00180C71"/>
    <w:rsid w:val="001834CC"/>
    <w:rsid w:val="001848BF"/>
    <w:rsid w:val="00186D3B"/>
    <w:rsid w:val="00187EF0"/>
    <w:rsid w:val="001A074B"/>
    <w:rsid w:val="001A0A72"/>
    <w:rsid w:val="001A3219"/>
    <w:rsid w:val="001A51CF"/>
    <w:rsid w:val="001A6438"/>
    <w:rsid w:val="001A6518"/>
    <w:rsid w:val="001A774E"/>
    <w:rsid w:val="001A7ADC"/>
    <w:rsid w:val="001B07A8"/>
    <w:rsid w:val="001C0EB0"/>
    <w:rsid w:val="001C4E03"/>
    <w:rsid w:val="001D0DF3"/>
    <w:rsid w:val="001D0E8C"/>
    <w:rsid w:val="001D226D"/>
    <w:rsid w:val="001E1DE4"/>
    <w:rsid w:val="001E3223"/>
    <w:rsid w:val="001E52DE"/>
    <w:rsid w:val="001E5576"/>
    <w:rsid w:val="001F1371"/>
    <w:rsid w:val="001F2A9D"/>
    <w:rsid w:val="001F33EB"/>
    <w:rsid w:val="001F3E45"/>
    <w:rsid w:val="0020141F"/>
    <w:rsid w:val="0020144A"/>
    <w:rsid w:val="0021612D"/>
    <w:rsid w:val="002233CC"/>
    <w:rsid w:val="002247C0"/>
    <w:rsid w:val="002257B1"/>
    <w:rsid w:val="00226462"/>
    <w:rsid w:val="002266EC"/>
    <w:rsid w:val="002317DE"/>
    <w:rsid w:val="00241AAE"/>
    <w:rsid w:val="00243373"/>
    <w:rsid w:val="00243FCD"/>
    <w:rsid w:val="00246FFC"/>
    <w:rsid w:val="00251684"/>
    <w:rsid w:val="002526F4"/>
    <w:rsid w:val="00255A62"/>
    <w:rsid w:val="00257797"/>
    <w:rsid w:val="0027410F"/>
    <w:rsid w:val="00282C0D"/>
    <w:rsid w:val="002841C6"/>
    <w:rsid w:val="00284832"/>
    <w:rsid w:val="00290239"/>
    <w:rsid w:val="00293776"/>
    <w:rsid w:val="0029646D"/>
    <w:rsid w:val="002A09FC"/>
    <w:rsid w:val="002A10C2"/>
    <w:rsid w:val="002B1DB3"/>
    <w:rsid w:val="002C1ED4"/>
    <w:rsid w:val="002D6944"/>
    <w:rsid w:val="002E1515"/>
    <w:rsid w:val="002E5F1F"/>
    <w:rsid w:val="002E7452"/>
    <w:rsid w:val="002E763B"/>
    <w:rsid w:val="002F05DE"/>
    <w:rsid w:val="002F44E4"/>
    <w:rsid w:val="00301E52"/>
    <w:rsid w:val="00306D52"/>
    <w:rsid w:val="00306E99"/>
    <w:rsid w:val="003075BD"/>
    <w:rsid w:val="00312414"/>
    <w:rsid w:val="00313D2F"/>
    <w:rsid w:val="00322817"/>
    <w:rsid w:val="00323A5C"/>
    <w:rsid w:val="00324D80"/>
    <w:rsid w:val="00326166"/>
    <w:rsid w:val="0032747A"/>
    <w:rsid w:val="00335E94"/>
    <w:rsid w:val="0034345F"/>
    <w:rsid w:val="0034386E"/>
    <w:rsid w:val="00344CE0"/>
    <w:rsid w:val="0035134E"/>
    <w:rsid w:val="0035358E"/>
    <w:rsid w:val="00353A95"/>
    <w:rsid w:val="00363022"/>
    <w:rsid w:val="00366544"/>
    <w:rsid w:val="0037175F"/>
    <w:rsid w:val="00373A56"/>
    <w:rsid w:val="003838D5"/>
    <w:rsid w:val="00386EDE"/>
    <w:rsid w:val="003903E3"/>
    <w:rsid w:val="0039130F"/>
    <w:rsid w:val="0039276E"/>
    <w:rsid w:val="00393644"/>
    <w:rsid w:val="003966B5"/>
    <w:rsid w:val="00397CE3"/>
    <w:rsid w:val="003A04F9"/>
    <w:rsid w:val="003A1429"/>
    <w:rsid w:val="003A1567"/>
    <w:rsid w:val="003A2ADE"/>
    <w:rsid w:val="003B4ECE"/>
    <w:rsid w:val="003B7649"/>
    <w:rsid w:val="003C00E5"/>
    <w:rsid w:val="003C0A0E"/>
    <w:rsid w:val="003C506A"/>
    <w:rsid w:val="003C52DB"/>
    <w:rsid w:val="003C71F5"/>
    <w:rsid w:val="003D213E"/>
    <w:rsid w:val="003D235F"/>
    <w:rsid w:val="003D2CA0"/>
    <w:rsid w:val="003D31D5"/>
    <w:rsid w:val="003E0EF2"/>
    <w:rsid w:val="003E17F6"/>
    <w:rsid w:val="003E1EA7"/>
    <w:rsid w:val="003E1FDE"/>
    <w:rsid w:val="003E328E"/>
    <w:rsid w:val="003E3625"/>
    <w:rsid w:val="003E4389"/>
    <w:rsid w:val="003E5141"/>
    <w:rsid w:val="003E672C"/>
    <w:rsid w:val="003F4BE4"/>
    <w:rsid w:val="003F5E2D"/>
    <w:rsid w:val="003F7CFC"/>
    <w:rsid w:val="0040256F"/>
    <w:rsid w:val="00403A94"/>
    <w:rsid w:val="00403F67"/>
    <w:rsid w:val="00404F04"/>
    <w:rsid w:val="004060B3"/>
    <w:rsid w:val="00412FA3"/>
    <w:rsid w:val="00425A27"/>
    <w:rsid w:val="0042651C"/>
    <w:rsid w:val="00426D26"/>
    <w:rsid w:val="004303AC"/>
    <w:rsid w:val="00430C26"/>
    <w:rsid w:val="0043254F"/>
    <w:rsid w:val="00437CF3"/>
    <w:rsid w:val="00450E16"/>
    <w:rsid w:val="004516AF"/>
    <w:rsid w:val="004533C9"/>
    <w:rsid w:val="00453DD3"/>
    <w:rsid w:val="00457E22"/>
    <w:rsid w:val="0046099B"/>
    <w:rsid w:val="00460EEF"/>
    <w:rsid w:val="00462901"/>
    <w:rsid w:val="00463324"/>
    <w:rsid w:val="0046428B"/>
    <w:rsid w:val="00464302"/>
    <w:rsid w:val="00464602"/>
    <w:rsid w:val="00466BC5"/>
    <w:rsid w:val="00466F01"/>
    <w:rsid w:val="00470039"/>
    <w:rsid w:val="004739B7"/>
    <w:rsid w:val="004769B6"/>
    <w:rsid w:val="00476DA4"/>
    <w:rsid w:val="004803BE"/>
    <w:rsid w:val="004803FD"/>
    <w:rsid w:val="00481305"/>
    <w:rsid w:val="0048231E"/>
    <w:rsid w:val="00483070"/>
    <w:rsid w:val="00486295"/>
    <w:rsid w:val="00493C56"/>
    <w:rsid w:val="004A3A8B"/>
    <w:rsid w:val="004B2633"/>
    <w:rsid w:val="004B3829"/>
    <w:rsid w:val="004B42C0"/>
    <w:rsid w:val="004B479A"/>
    <w:rsid w:val="004C0546"/>
    <w:rsid w:val="004C252A"/>
    <w:rsid w:val="004C4BFE"/>
    <w:rsid w:val="004D7CD6"/>
    <w:rsid w:val="004E6307"/>
    <w:rsid w:val="004F2FB7"/>
    <w:rsid w:val="004F3D55"/>
    <w:rsid w:val="005018BC"/>
    <w:rsid w:val="0050253D"/>
    <w:rsid w:val="00503AAE"/>
    <w:rsid w:val="0050574E"/>
    <w:rsid w:val="00514421"/>
    <w:rsid w:val="005157FE"/>
    <w:rsid w:val="00517FCA"/>
    <w:rsid w:val="00532056"/>
    <w:rsid w:val="00534DB6"/>
    <w:rsid w:val="005372B7"/>
    <w:rsid w:val="005564FB"/>
    <w:rsid w:val="00564CFE"/>
    <w:rsid w:val="00564D30"/>
    <w:rsid w:val="005679A4"/>
    <w:rsid w:val="00580D09"/>
    <w:rsid w:val="00580FAE"/>
    <w:rsid w:val="00582DC2"/>
    <w:rsid w:val="0058462F"/>
    <w:rsid w:val="0058509B"/>
    <w:rsid w:val="0058646D"/>
    <w:rsid w:val="005945F0"/>
    <w:rsid w:val="005A20D9"/>
    <w:rsid w:val="005A73C3"/>
    <w:rsid w:val="005B1957"/>
    <w:rsid w:val="005B3C28"/>
    <w:rsid w:val="005C0466"/>
    <w:rsid w:val="005D508C"/>
    <w:rsid w:val="005D5DE7"/>
    <w:rsid w:val="005D6BD9"/>
    <w:rsid w:val="005E5703"/>
    <w:rsid w:val="005F274E"/>
    <w:rsid w:val="005F3B23"/>
    <w:rsid w:val="006032BE"/>
    <w:rsid w:val="00605474"/>
    <w:rsid w:val="00605D6F"/>
    <w:rsid w:val="00611075"/>
    <w:rsid w:val="006138B4"/>
    <w:rsid w:val="006213CE"/>
    <w:rsid w:val="00621749"/>
    <w:rsid w:val="0062703C"/>
    <w:rsid w:val="00627D4B"/>
    <w:rsid w:val="00631F03"/>
    <w:rsid w:val="0063481A"/>
    <w:rsid w:val="006363DB"/>
    <w:rsid w:val="00643B43"/>
    <w:rsid w:val="00644035"/>
    <w:rsid w:val="006455C7"/>
    <w:rsid w:val="00652457"/>
    <w:rsid w:val="00660D0D"/>
    <w:rsid w:val="006628B7"/>
    <w:rsid w:val="00672D67"/>
    <w:rsid w:val="00677CDB"/>
    <w:rsid w:val="0068042A"/>
    <w:rsid w:val="00681B29"/>
    <w:rsid w:val="006822AB"/>
    <w:rsid w:val="00684E79"/>
    <w:rsid w:val="00690DB6"/>
    <w:rsid w:val="0069258D"/>
    <w:rsid w:val="006972AF"/>
    <w:rsid w:val="006A4309"/>
    <w:rsid w:val="006A75E0"/>
    <w:rsid w:val="006B0360"/>
    <w:rsid w:val="006B0A16"/>
    <w:rsid w:val="006B1796"/>
    <w:rsid w:val="006B2D7B"/>
    <w:rsid w:val="006B3E2C"/>
    <w:rsid w:val="006C7004"/>
    <w:rsid w:val="006C76A0"/>
    <w:rsid w:val="006D4BEE"/>
    <w:rsid w:val="006D6BB9"/>
    <w:rsid w:val="006D6E0D"/>
    <w:rsid w:val="006D7F76"/>
    <w:rsid w:val="006E138B"/>
    <w:rsid w:val="006E599F"/>
    <w:rsid w:val="006E6B21"/>
    <w:rsid w:val="006F02D1"/>
    <w:rsid w:val="00702732"/>
    <w:rsid w:val="007058A1"/>
    <w:rsid w:val="007062B5"/>
    <w:rsid w:val="00711414"/>
    <w:rsid w:val="00712849"/>
    <w:rsid w:val="00714CF5"/>
    <w:rsid w:val="00716B4E"/>
    <w:rsid w:val="007200F8"/>
    <w:rsid w:val="00726098"/>
    <w:rsid w:val="00732C48"/>
    <w:rsid w:val="00733BE7"/>
    <w:rsid w:val="00737C3B"/>
    <w:rsid w:val="00737C6A"/>
    <w:rsid w:val="00741E94"/>
    <w:rsid w:val="00742193"/>
    <w:rsid w:val="00744F2B"/>
    <w:rsid w:val="00750641"/>
    <w:rsid w:val="0075081F"/>
    <w:rsid w:val="00752B8A"/>
    <w:rsid w:val="0075592B"/>
    <w:rsid w:val="007637AC"/>
    <w:rsid w:val="00771926"/>
    <w:rsid w:val="007761CA"/>
    <w:rsid w:val="007769C1"/>
    <w:rsid w:val="007776E7"/>
    <w:rsid w:val="0077788E"/>
    <w:rsid w:val="007841B2"/>
    <w:rsid w:val="0078665F"/>
    <w:rsid w:val="007A372E"/>
    <w:rsid w:val="007A4A1B"/>
    <w:rsid w:val="007A5492"/>
    <w:rsid w:val="007A6D93"/>
    <w:rsid w:val="007B395E"/>
    <w:rsid w:val="007C7AF3"/>
    <w:rsid w:val="007D53D4"/>
    <w:rsid w:val="007E794C"/>
    <w:rsid w:val="007F19CB"/>
    <w:rsid w:val="00801240"/>
    <w:rsid w:val="00815BC6"/>
    <w:rsid w:val="00817F65"/>
    <w:rsid w:val="00820250"/>
    <w:rsid w:val="00821C7F"/>
    <w:rsid w:val="008222E8"/>
    <w:rsid w:val="00822E4C"/>
    <w:rsid w:val="00822E65"/>
    <w:rsid w:val="008237D3"/>
    <w:rsid w:val="008309A6"/>
    <w:rsid w:val="008345E5"/>
    <w:rsid w:val="00837A63"/>
    <w:rsid w:val="00840275"/>
    <w:rsid w:val="0084205B"/>
    <w:rsid w:val="00845634"/>
    <w:rsid w:val="008518C4"/>
    <w:rsid w:val="0085741F"/>
    <w:rsid w:val="00862C73"/>
    <w:rsid w:val="008631BA"/>
    <w:rsid w:val="008632FD"/>
    <w:rsid w:val="0087197B"/>
    <w:rsid w:val="00877A2D"/>
    <w:rsid w:val="0088048C"/>
    <w:rsid w:val="00882B72"/>
    <w:rsid w:val="00885356"/>
    <w:rsid w:val="008866DB"/>
    <w:rsid w:val="008873E5"/>
    <w:rsid w:val="00890825"/>
    <w:rsid w:val="00890F0F"/>
    <w:rsid w:val="008956E5"/>
    <w:rsid w:val="008A3A82"/>
    <w:rsid w:val="008C1C1E"/>
    <w:rsid w:val="008C4522"/>
    <w:rsid w:val="008C6297"/>
    <w:rsid w:val="008C6665"/>
    <w:rsid w:val="008C7E49"/>
    <w:rsid w:val="008D61CD"/>
    <w:rsid w:val="008E31F9"/>
    <w:rsid w:val="008F0FF0"/>
    <w:rsid w:val="009011EC"/>
    <w:rsid w:val="009034B9"/>
    <w:rsid w:val="009072B6"/>
    <w:rsid w:val="0091284E"/>
    <w:rsid w:val="00912BB1"/>
    <w:rsid w:val="00931424"/>
    <w:rsid w:val="00933831"/>
    <w:rsid w:val="00933B8D"/>
    <w:rsid w:val="00947CC4"/>
    <w:rsid w:val="009555F1"/>
    <w:rsid w:val="00960856"/>
    <w:rsid w:val="00963886"/>
    <w:rsid w:val="00967C31"/>
    <w:rsid w:val="00967CA3"/>
    <w:rsid w:val="00972DF4"/>
    <w:rsid w:val="00973A94"/>
    <w:rsid w:val="00981978"/>
    <w:rsid w:val="00981F43"/>
    <w:rsid w:val="009909AE"/>
    <w:rsid w:val="00991170"/>
    <w:rsid w:val="00991833"/>
    <w:rsid w:val="0099566E"/>
    <w:rsid w:val="00996C57"/>
    <w:rsid w:val="009A3945"/>
    <w:rsid w:val="009A5DB5"/>
    <w:rsid w:val="009B196A"/>
    <w:rsid w:val="009B6157"/>
    <w:rsid w:val="009B6330"/>
    <w:rsid w:val="009C22A8"/>
    <w:rsid w:val="009C2684"/>
    <w:rsid w:val="009C2AC6"/>
    <w:rsid w:val="009C7199"/>
    <w:rsid w:val="009D0035"/>
    <w:rsid w:val="009D5115"/>
    <w:rsid w:val="009E02F5"/>
    <w:rsid w:val="009E0543"/>
    <w:rsid w:val="009E1838"/>
    <w:rsid w:val="009E37C2"/>
    <w:rsid w:val="009E5A02"/>
    <w:rsid w:val="009E60C2"/>
    <w:rsid w:val="009E7193"/>
    <w:rsid w:val="009E7342"/>
    <w:rsid w:val="009F3CF9"/>
    <w:rsid w:val="009F4403"/>
    <w:rsid w:val="009F5D77"/>
    <w:rsid w:val="009F6D73"/>
    <w:rsid w:val="00A034FE"/>
    <w:rsid w:val="00A060E6"/>
    <w:rsid w:val="00A0666E"/>
    <w:rsid w:val="00A073CE"/>
    <w:rsid w:val="00A11751"/>
    <w:rsid w:val="00A310F7"/>
    <w:rsid w:val="00A3478A"/>
    <w:rsid w:val="00A3575D"/>
    <w:rsid w:val="00A36124"/>
    <w:rsid w:val="00A40EBF"/>
    <w:rsid w:val="00A4606E"/>
    <w:rsid w:val="00A47DF8"/>
    <w:rsid w:val="00A509F8"/>
    <w:rsid w:val="00A54CE6"/>
    <w:rsid w:val="00A555DF"/>
    <w:rsid w:val="00A616E7"/>
    <w:rsid w:val="00A62335"/>
    <w:rsid w:val="00A62E7D"/>
    <w:rsid w:val="00A631B8"/>
    <w:rsid w:val="00A67314"/>
    <w:rsid w:val="00A704D5"/>
    <w:rsid w:val="00A7093C"/>
    <w:rsid w:val="00A73790"/>
    <w:rsid w:val="00A80371"/>
    <w:rsid w:val="00A83E85"/>
    <w:rsid w:val="00A840E8"/>
    <w:rsid w:val="00A85718"/>
    <w:rsid w:val="00A90A5C"/>
    <w:rsid w:val="00A9152B"/>
    <w:rsid w:val="00A92950"/>
    <w:rsid w:val="00A93E0C"/>
    <w:rsid w:val="00A94080"/>
    <w:rsid w:val="00A96DCE"/>
    <w:rsid w:val="00AA2814"/>
    <w:rsid w:val="00AA3441"/>
    <w:rsid w:val="00AA5369"/>
    <w:rsid w:val="00AA7068"/>
    <w:rsid w:val="00AC2B95"/>
    <w:rsid w:val="00AC5385"/>
    <w:rsid w:val="00AC6D63"/>
    <w:rsid w:val="00AD2B30"/>
    <w:rsid w:val="00AE10E6"/>
    <w:rsid w:val="00AE1BC8"/>
    <w:rsid w:val="00AE2607"/>
    <w:rsid w:val="00AF023C"/>
    <w:rsid w:val="00AF628F"/>
    <w:rsid w:val="00AF67AE"/>
    <w:rsid w:val="00AF775D"/>
    <w:rsid w:val="00B01120"/>
    <w:rsid w:val="00B11A13"/>
    <w:rsid w:val="00B13253"/>
    <w:rsid w:val="00B23D6D"/>
    <w:rsid w:val="00B25CF2"/>
    <w:rsid w:val="00B27C44"/>
    <w:rsid w:val="00B33E08"/>
    <w:rsid w:val="00B35EC0"/>
    <w:rsid w:val="00B36988"/>
    <w:rsid w:val="00B40756"/>
    <w:rsid w:val="00B40CE5"/>
    <w:rsid w:val="00B40DAA"/>
    <w:rsid w:val="00B50FEF"/>
    <w:rsid w:val="00B60E24"/>
    <w:rsid w:val="00B64A62"/>
    <w:rsid w:val="00B64A86"/>
    <w:rsid w:val="00B708D5"/>
    <w:rsid w:val="00B715DC"/>
    <w:rsid w:val="00B73CF8"/>
    <w:rsid w:val="00B82626"/>
    <w:rsid w:val="00B85858"/>
    <w:rsid w:val="00B90BC0"/>
    <w:rsid w:val="00B9224F"/>
    <w:rsid w:val="00B93872"/>
    <w:rsid w:val="00B9496F"/>
    <w:rsid w:val="00B979B8"/>
    <w:rsid w:val="00BA0B16"/>
    <w:rsid w:val="00BA2A10"/>
    <w:rsid w:val="00BA5BD9"/>
    <w:rsid w:val="00BB6F36"/>
    <w:rsid w:val="00BC01F0"/>
    <w:rsid w:val="00BC02D8"/>
    <w:rsid w:val="00BC0A82"/>
    <w:rsid w:val="00BC282F"/>
    <w:rsid w:val="00BC6FDC"/>
    <w:rsid w:val="00BD01BB"/>
    <w:rsid w:val="00BD2BAD"/>
    <w:rsid w:val="00BD3A38"/>
    <w:rsid w:val="00BD47AC"/>
    <w:rsid w:val="00BE0FDF"/>
    <w:rsid w:val="00BE2DDD"/>
    <w:rsid w:val="00BE58A1"/>
    <w:rsid w:val="00BE799C"/>
    <w:rsid w:val="00BF3D6F"/>
    <w:rsid w:val="00C002C4"/>
    <w:rsid w:val="00C00B45"/>
    <w:rsid w:val="00C11DDF"/>
    <w:rsid w:val="00C140C9"/>
    <w:rsid w:val="00C14852"/>
    <w:rsid w:val="00C17CCB"/>
    <w:rsid w:val="00C23279"/>
    <w:rsid w:val="00C25746"/>
    <w:rsid w:val="00C303B2"/>
    <w:rsid w:val="00C36749"/>
    <w:rsid w:val="00C4316E"/>
    <w:rsid w:val="00C4491B"/>
    <w:rsid w:val="00C468EE"/>
    <w:rsid w:val="00C5198C"/>
    <w:rsid w:val="00C55DB8"/>
    <w:rsid w:val="00C56B18"/>
    <w:rsid w:val="00C641F7"/>
    <w:rsid w:val="00C64597"/>
    <w:rsid w:val="00C64D65"/>
    <w:rsid w:val="00C6643E"/>
    <w:rsid w:val="00C71720"/>
    <w:rsid w:val="00C72D8B"/>
    <w:rsid w:val="00C74805"/>
    <w:rsid w:val="00C90FC6"/>
    <w:rsid w:val="00C9108A"/>
    <w:rsid w:val="00C9164C"/>
    <w:rsid w:val="00CA14F8"/>
    <w:rsid w:val="00CA2CA1"/>
    <w:rsid w:val="00CA3860"/>
    <w:rsid w:val="00CB326C"/>
    <w:rsid w:val="00CC16C7"/>
    <w:rsid w:val="00CC30B2"/>
    <w:rsid w:val="00CD7B68"/>
    <w:rsid w:val="00CE578B"/>
    <w:rsid w:val="00CE74FE"/>
    <w:rsid w:val="00CF0843"/>
    <w:rsid w:val="00CF103D"/>
    <w:rsid w:val="00D00640"/>
    <w:rsid w:val="00D00DBA"/>
    <w:rsid w:val="00D02113"/>
    <w:rsid w:val="00D160F5"/>
    <w:rsid w:val="00D322FB"/>
    <w:rsid w:val="00D33640"/>
    <w:rsid w:val="00D5162B"/>
    <w:rsid w:val="00D703B0"/>
    <w:rsid w:val="00D73997"/>
    <w:rsid w:val="00D809F5"/>
    <w:rsid w:val="00D84F16"/>
    <w:rsid w:val="00D930A5"/>
    <w:rsid w:val="00DA5C9D"/>
    <w:rsid w:val="00DB382D"/>
    <w:rsid w:val="00DB4687"/>
    <w:rsid w:val="00DB545E"/>
    <w:rsid w:val="00DB70CC"/>
    <w:rsid w:val="00DC37D2"/>
    <w:rsid w:val="00DC7FEF"/>
    <w:rsid w:val="00DD54F3"/>
    <w:rsid w:val="00DE3039"/>
    <w:rsid w:val="00DE438B"/>
    <w:rsid w:val="00DE688C"/>
    <w:rsid w:val="00DE7190"/>
    <w:rsid w:val="00DF7A5D"/>
    <w:rsid w:val="00E01D88"/>
    <w:rsid w:val="00E07F74"/>
    <w:rsid w:val="00E11671"/>
    <w:rsid w:val="00E16622"/>
    <w:rsid w:val="00E17FA1"/>
    <w:rsid w:val="00E25575"/>
    <w:rsid w:val="00E30656"/>
    <w:rsid w:val="00E314CF"/>
    <w:rsid w:val="00E33623"/>
    <w:rsid w:val="00E37C06"/>
    <w:rsid w:val="00E4495A"/>
    <w:rsid w:val="00E501B1"/>
    <w:rsid w:val="00E60CB5"/>
    <w:rsid w:val="00E64B88"/>
    <w:rsid w:val="00E66138"/>
    <w:rsid w:val="00E6771D"/>
    <w:rsid w:val="00E70A7D"/>
    <w:rsid w:val="00E77219"/>
    <w:rsid w:val="00E77D56"/>
    <w:rsid w:val="00E80069"/>
    <w:rsid w:val="00E84F7C"/>
    <w:rsid w:val="00E91506"/>
    <w:rsid w:val="00E96540"/>
    <w:rsid w:val="00EA2BE9"/>
    <w:rsid w:val="00EA4332"/>
    <w:rsid w:val="00EA6378"/>
    <w:rsid w:val="00EB0EAC"/>
    <w:rsid w:val="00EB12F4"/>
    <w:rsid w:val="00EB2E1B"/>
    <w:rsid w:val="00EB4A90"/>
    <w:rsid w:val="00EC71A9"/>
    <w:rsid w:val="00EC74F6"/>
    <w:rsid w:val="00ED410C"/>
    <w:rsid w:val="00ED7599"/>
    <w:rsid w:val="00ED79C9"/>
    <w:rsid w:val="00EE390F"/>
    <w:rsid w:val="00EF4FBE"/>
    <w:rsid w:val="00EF6154"/>
    <w:rsid w:val="00F02904"/>
    <w:rsid w:val="00F10820"/>
    <w:rsid w:val="00F11444"/>
    <w:rsid w:val="00F14136"/>
    <w:rsid w:val="00F21A5A"/>
    <w:rsid w:val="00F22573"/>
    <w:rsid w:val="00F2711F"/>
    <w:rsid w:val="00F357BB"/>
    <w:rsid w:val="00F37980"/>
    <w:rsid w:val="00F40AE0"/>
    <w:rsid w:val="00F4398A"/>
    <w:rsid w:val="00F53084"/>
    <w:rsid w:val="00F5343F"/>
    <w:rsid w:val="00F60F75"/>
    <w:rsid w:val="00F65260"/>
    <w:rsid w:val="00F862A3"/>
    <w:rsid w:val="00F8669C"/>
    <w:rsid w:val="00F967AE"/>
    <w:rsid w:val="00FA0804"/>
    <w:rsid w:val="00FA1C17"/>
    <w:rsid w:val="00FA3CFC"/>
    <w:rsid w:val="00FA3E3C"/>
    <w:rsid w:val="00FB5D1F"/>
    <w:rsid w:val="00FC1868"/>
    <w:rsid w:val="00FC1F58"/>
    <w:rsid w:val="00FC5EAF"/>
    <w:rsid w:val="00FD12FB"/>
    <w:rsid w:val="00FD3608"/>
    <w:rsid w:val="00FE09A2"/>
    <w:rsid w:val="00FF0D44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3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3B43"/>
    <w:pPr>
      <w:ind w:left="720"/>
      <w:contextualSpacing/>
    </w:pPr>
  </w:style>
  <w:style w:type="table" w:styleId="a4">
    <w:name w:val="Table Grid"/>
    <w:basedOn w:val="a1"/>
    <w:uiPriority w:val="59"/>
    <w:rsid w:val="0048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873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35C"/>
    <w:pPr>
      <w:widowControl w:val="0"/>
      <w:shd w:val="clear" w:color="auto" w:fill="FFFFFF"/>
      <w:spacing w:before="180" w:after="60" w:line="0" w:lineRule="atLeast"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15B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BC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5B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BC6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90A5-D530-4FCA-A7AD-5D67F2DF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12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Зара</dc:creator>
  <cp:lastModifiedBy>Лариса</cp:lastModifiedBy>
  <cp:revision>36</cp:revision>
  <cp:lastPrinted>2023-04-07T12:52:00Z</cp:lastPrinted>
  <dcterms:created xsi:type="dcterms:W3CDTF">2023-03-30T13:00:00Z</dcterms:created>
  <dcterms:modified xsi:type="dcterms:W3CDTF">2023-06-19T14:35:00Z</dcterms:modified>
</cp:coreProperties>
</file>