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5" w:rsidRPr="00C60C15" w:rsidRDefault="00E068F5" w:rsidP="00C60C15">
      <w:pPr>
        <w:pStyle w:val="a3"/>
        <w:spacing w:before="0" w:beforeAutospacing="0" w:after="0" w:afterAutospacing="0" w:line="276" w:lineRule="auto"/>
        <w:ind w:left="5670"/>
        <w:jc w:val="center"/>
        <w:rPr>
          <w:sz w:val="28"/>
          <w:szCs w:val="28"/>
        </w:rPr>
      </w:pPr>
      <w:bookmarkStart w:id="0" w:name="_GoBack"/>
      <w:bookmarkEnd w:id="0"/>
      <w:r w:rsidRPr="00C60C15">
        <w:rPr>
          <w:sz w:val="28"/>
          <w:szCs w:val="28"/>
        </w:rPr>
        <w:t>Утвержден</w:t>
      </w:r>
    </w:p>
    <w:p w:rsidR="00C60C15" w:rsidRDefault="00E068F5" w:rsidP="00C60C15">
      <w:pPr>
        <w:pStyle w:val="a3"/>
        <w:spacing w:before="0" w:beforeAutospacing="0" w:after="0" w:afterAutospacing="0" w:line="276" w:lineRule="auto"/>
        <w:ind w:left="5670"/>
        <w:jc w:val="center"/>
      </w:pPr>
      <w:r w:rsidRPr="00C37D59">
        <w:t>постановлением</w:t>
      </w:r>
      <w:r w:rsidR="00EA0CED" w:rsidRPr="00EA0CED">
        <w:t xml:space="preserve"> </w:t>
      </w:r>
      <w:r w:rsidR="00C60C15">
        <w:t>администрации</w:t>
      </w:r>
    </w:p>
    <w:p w:rsidR="00E068F5" w:rsidRPr="00E068F5" w:rsidRDefault="00C60C15" w:rsidP="00C60C15">
      <w:pPr>
        <w:pStyle w:val="a3"/>
        <w:spacing w:before="0" w:beforeAutospacing="0" w:after="0" w:afterAutospacing="0" w:line="276" w:lineRule="auto"/>
        <w:ind w:left="5670"/>
        <w:jc w:val="center"/>
      </w:pPr>
      <w:r>
        <w:t>местного самоуправления</w:t>
      </w:r>
      <w:r w:rsidR="00FB7F35">
        <w:t xml:space="preserve">                                   </w:t>
      </w:r>
      <w:r w:rsidR="00E068F5" w:rsidRPr="00C37D59">
        <w:t xml:space="preserve">  </w:t>
      </w:r>
      <w:r w:rsidR="00FB7F35">
        <w:t xml:space="preserve">       </w:t>
      </w:r>
      <w:r w:rsidR="00FB7F35" w:rsidRPr="00FB7F35">
        <w:t xml:space="preserve">                                                                                       </w:t>
      </w:r>
      <w:r w:rsidR="00A14353">
        <w:t xml:space="preserve">     </w:t>
      </w:r>
      <w:r w:rsidR="00FB7F35" w:rsidRPr="00FB7F35">
        <w:t>Алагирского района</w:t>
      </w:r>
    </w:p>
    <w:p w:rsidR="00560F0F" w:rsidRPr="00E068F5" w:rsidRDefault="00152F7C" w:rsidP="00C60C15">
      <w:pPr>
        <w:pStyle w:val="a3"/>
        <w:spacing w:before="0" w:beforeAutospacing="0" w:after="0" w:afterAutospacing="0" w:line="276" w:lineRule="auto"/>
        <w:ind w:left="5670"/>
      </w:pPr>
      <w:r>
        <w:t xml:space="preserve">     </w:t>
      </w:r>
      <w:r w:rsidR="00E068F5" w:rsidRPr="00C37D59">
        <w:t>№</w:t>
      </w:r>
      <w:r w:rsidR="004C434C">
        <w:rPr>
          <w:u w:val="single"/>
        </w:rPr>
        <w:t xml:space="preserve"> 535</w:t>
      </w:r>
      <w:r>
        <w:rPr>
          <w:u w:val="single"/>
          <w:vertAlign w:val="superscript"/>
        </w:rPr>
        <w:t>1</w:t>
      </w:r>
      <w:r w:rsidR="004C434C">
        <w:rPr>
          <w:u w:val="single"/>
        </w:rPr>
        <w:t xml:space="preserve"> </w:t>
      </w:r>
      <w:r w:rsidR="00E068F5">
        <w:t>от  «</w:t>
      </w:r>
      <w:r w:rsidR="004C434C">
        <w:rPr>
          <w:u w:val="single"/>
        </w:rPr>
        <w:t>15</w:t>
      </w:r>
      <w:r w:rsidR="00C60C15">
        <w:t>»</w:t>
      </w:r>
      <w:r w:rsidR="004C434C">
        <w:rPr>
          <w:u w:val="single"/>
        </w:rPr>
        <w:t xml:space="preserve">   июня  </w:t>
      </w:r>
      <w:r w:rsidR="00E068F5">
        <w:t>2012г.</w:t>
      </w:r>
    </w:p>
    <w:p w:rsidR="00560F0F" w:rsidRPr="001F5526" w:rsidRDefault="00560F0F" w:rsidP="00560F0F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FB7F35" w:rsidRPr="00FB7F35" w:rsidRDefault="00FB7F35" w:rsidP="00FB7F35">
      <w:pPr>
        <w:pStyle w:val="a3"/>
        <w:jc w:val="center"/>
        <w:rPr>
          <w:sz w:val="28"/>
          <w:szCs w:val="28"/>
        </w:rPr>
      </w:pPr>
      <w:r w:rsidRPr="00FB7F35">
        <w:rPr>
          <w:sz w:val="28"/>
          <w:szCs w:val="28"/>
        </w:rPr>
        <w:t xml:space="preserve">АДМИНИСТРАТИВНЫЙ РЕГЛАМЕНТ </w:t>
      </w:r>
    </w:p>
    <w:p w:rsidR="00FB7F35" w:rsidRDefault="00FB7F35" w:rsidP="00FB7F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7F35">
        <w:rPr>
          <w:sz w:val="28"/>
          <w:szCs w:val="28"/>
        </w:rPr>
        <w:t>предоставления муниципальной услуги</w:t>
      </w:r>
      <w:r w:rsidRPr="00FB7F35">
        <w:rPr>
          <w:b/>
          <w:bCs/>
          <w:sz w:val="28"/>
          <w:szCs w:val="28"/>
        </w:rPr>
        <w:t xml:space="preserve"> </w:t>
      </w:r>
    </w:p>
    <w:p w:rsidR="00FB7F35" w:rsidRDefault="00FB7F35" w:rsidP="00FB7F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7F35" w:rsidRDefault="00E068F5" w:rsidP="00FB7F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68F5">
        <w:rPr>
          <w:b/>
          <w:bCs/>
          <w:sz w:val="28"/>
          <w:szCs w:val="28"/>
        </w:rPr>
        <w:t>«</w:t>
      </w:r>
      <w:r w:rsidR="00701551" w:rsidRPr="00E068F5">
        <w:rPr>
          <w:b/>
          <w:bCs/>
          <w:sz w:val="28"/>
          <w:szCs w:val="28"/>
        </w:rPr>
        <w:t xml:space="preserve">Прием заявлений, постановка на учет </w:t>
      </w:r>
      <w:r w:rsidR="00EA0CED">
        <w:rPr>
          <w:b/>
          <w:bCs/>
          <w:sz w:val="28"/>
          <w:szCs w:val="28"/>
        </w:rPr>
        <w:t>для</w:t>
      </w:r>
      <w:r w:rsidR="00701551" w:rsidRPr="00E068F5">
        <w:rPr>
          <w:b/>
          <w:bCs/>
          <w:sz w:val="28"/>
          <w:szCs w:val="28"/>
        </w:rPr>
        <w:t xml:space="preserve"> зачислени</w:t>
      </w:r>
      <w:r w:rsidR="00EA0CED">
        <w:rPr>
          <w:b/>
          <w:bCs/>
          <w:sz w:val="28"/>
          <w:szCs w:val="28"/>
        </w:rPr>
        <w:t>я</w:t>
      </w:r>
      <w:r w:rsidR="00701551" w:rsidRPr="00E068F5">
        <w:rPr>
          <w:b/>
          <w:bCs/>
          <w:sz w:val="28"/>
          <w:szCs w:val="28"/>
        </w:rPr>
        <w:t xml:space="preserve"> детей в </w:t>
      </w:r>
      <w:r w:rsidR="00EA0CED">
        <w:rPr>
          <w:b/>
          <w:bCs/>
          <w:sz w:val="28"/>
          <w:szCs w:val="28"/>
        </w:rPr>
        <w:t xml:space="preserve">муниципальные </w:t>
      </w:r>
      <w:r w:rsidR="00701551" w:rsidRPr="00E068F5">
        <w:rPr>
          <w:b/>
          <w:bCs/>
          <w:sz w:val="28"/>
          <w:szCs w:val="28"/>
        </w:rPr>
        <w:t>образовательные учреждения, реализующие основную общеобразовательную программу дошкольн</w:t>
      </w:r>
      <w:r w:rsidR="00E241E4" w:rsidRPr="00E068F5">
        <w:rPr>
          <w:b/>
          <w:bCs/>
          <w:sz w:val="28"/>
          <w:szCs w:val="28"/>
        </w:rPr>
        <w:t xml:space="preserve">ого образования </w:t>
      </w:r>
    </w:p>
    <w:p w:rsidR="00FB7F35" w:rsidRPr="00FB7F35" w:rsidRDefault="00E241E4" w:rsidP="00FB7F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68F5">
        <w:rPr>
          <w:b/>
          <w:bCs/>
          <w:sz w:val="28"/>
          <w:szCs w:val="28"/>
        </w:rPr>
        <w:t>(детские сады)</w:t>
      </w:r>
      <w:r w:rsidR="00E068F5" w:rsidRPr="00E068F5">
        <w:rPr>
          <w:b/>
          <w:bCs/>
          <w:sz w:val="28"/>
          <w:szCs w:val="28"/>
        </w:rPr>
        <w:t>»</w:t>
      </w:r>
      <w:r w:rsidR="00FB7F35" w:rsidRPr="00FB7F35">
        <w:t xml:space="preserve"> </w:t>
      </w:r>
    </w:p>
    <w:p w:rsidR="009C5016" w:rsidRPr="003575DB" w:rsidRDefault="00EA0CED" w:rsidP="00975B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E24E4" w:rsidRPr="003D0CB8" w:rsidRDefault="00C60C15" w:rsidP="00C60C1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701551" w:rsidRPr="003D0CB8">
        <w:rPr>
          <w:b/>
          <w:bCs/>
          <w:sz w:val="28"/>
          <w:szCs w:val="28"/>
        </w:rPr>
        <w:t>Общие положения</w:t>
      </w:r>
    </w:p>
    <w:p w:rsidR="007724E7" w:rsidRPr="003D0CB8" w:rsidRDefault="00C375EA" w:rsidP="003D0CB8">
      <w:pPr>
        <w:pStyle w:val="Default"/>
        <w:ind w:left="360"/>
        <w:jc w:val="both"/>
        <w:rPr>
          <w:color w:val="auto"/>
          <w:sz w:val="28"/>
          <w:szCs w:val="28"/>
        </w:rPr>
      </w:pPr>
      <w:r w:rsidRPr="003D0CB8">
        <w:rPr>
          <w:color w:val="auto"/>
          <w:sz w:val="28"/>
          <w:szCs w:val="28"/>
        </w:rPr>
        <w:t xml:space="preserve">    </w:t>
      </w:r>
      <w:r w:rsidR="00696142" w:rsidRPr="003D0CB8">
        <w:rPr>
          <w:color w:val="auto"/>
          <w:sz w:val="28"/>
          <w:szCs w:val="28"/>
        </w:rPr>
        <w:t xml:space="preserve">  </w:t>
      </w:r>
      <w:r w:rsidR="007724E7" w:rsidRPr="003D0CB8">
        <w:rPr>
          <w:color w:val="auto"/>
          <w:sz w:val="28"/>
          <w:szCs w:val="28"/>
        </w:rPr>
        <w:t>1.1. Предмет регулирования административного регламента.</w:t>
      </w:r>
    </w:p>
    <w:p w:rsidR="0020731C" w:rsidRPr="003D0CB8" w:rsidRDefault="0020731C" w:rsidP="003D0CB8">
      <w:pPr>
        <w:tabs>
          <w:tab w:val="left" w:pos="1080"/>
        </w:tabs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муниципальной услуги </w:t>
      </w:r>
      <w:r w:rsidR="00E068F5" w:rsidRPr="003D0CB8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(далее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F23E3C" w:rsidRPr="003D0CB8" w:rsidRDefault="00F23E3C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4F3B44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41E4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C3CCA" w:rsidRPr="003D0CB8">
        <w:rPr>
          <w:rFonts w:ascii="Times New Roman" w:hAnsi="Times New Roman" w:cs="Times New Roman"/>
          <w:color w:val="333333"/>
          <w:sz w:val="28"/>
          <w:szCs w:val="28"/>
        </w:rPr>
        <w:t>1.2.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О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писание заявителей, </w:t>
      </w:r>
      <w:r w:rsidRPr="003D0CB8">
        <w:rPr>
          <w:rFonts w:ascii="Times New Roman" w:hAnsi="Times New Roman" w:cs="Times New Roman"/>
          <w:sz w:val="28"/>
          <w:szCs w:val="28"/>
        </w:rPr>
        <w:t>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 организациями при предоставлении муниципальной услуги</w:t>
      </w:r>
      <w:r w:rsidR="002F78DA" w:rsidRPr="003D0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C55" w:rsidRPr="003D0CB8" w:rsidRDefault="00A14C5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К  заявителям относятся родители, опекуны или иные законные представители ребенка.</w:t>
      </w:r>
    </w:p>
    <w:p w:rsidR="00CE5EE4" w:rsidRPr="003D0CB8" w:rsidRDefault="00A14C55" w:rsidP="003D0CB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Заявителем может быть  как законный  представитель ребенка, так и лицо, действующее  от имени законного представителя ребенка на основании доверенности</w:t>
      </w:r>
      <w:r w:rsidR="00CE5EE4" w:rsidRPr="003D0CB8">
        <w:rPr>
          <w:sz w:val="28"/>
          <w:szCs w:val="28"/>
        </w:rPr>
        <w:t>.</w:t>
      </w:r>
    </w:p>
    <w:p w:rsidR="00392B6C" w:rsidRPr="003D0CB8" w:rsidRDefault="00DA7658" w:rsidP="003D0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19D8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EF66CF" w:rsidRPr="003D0CB8">
        <w:rPr>
          <w:rFonts w:ascii="Times New Roman" w:hAnsi="Times New Roman" w:cs="Times New Roman"/>
          <w:sz w:val="28"/>
          <w:szCs w:val="28"/>
        </w:rPr>
        <w:t>1.3.</w:t>
      </w:r>
      <w:r w:rsidR="00BE19D8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392B6C" w:rsidRPr="003D0CB8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3631D2" w:rsidRPr="003D0CB8" w:rsidRDefault="00D83073" w:rsidP="003D0CB8">
      <w:pPr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 непосредственно в </w:t>
      </w:r>
      <w:r w:rsidR="00233919" w:rsidRPr="003D0CB8">
        <w:rPr>
          <w:rFonts w:ascii="Times New Roman" w:hAnsi="Times New Roman" w:cs="Times New Roman"/>
          <w:sz w:val="28"/>
          <w:szCs w:val="28"/>
        </w:rPr>
        <w:t>У</w:t>
      </w:r>
      <w:r w:rsidRPr="003D0CB8">
        <w:rPr>
          <w:rFonts w:ascii="Times New Roman" w:hAnsi="Times New Roman" w:cs="Times New Roman"/>
          <w:sz w:val="28"/>
          <w:szCs w:val="28"/>
        </w:rPr>
        <w:t xml:space="preserve">правлении образования </w:t>
      </w:r>
      <w:r w:rsidR="00233919" w:rsidRPr="003D0C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4685" w:rsidRPr="003D0CB8">
        <w:rPr>
          <w:rFonts w:ascii="Times New Roman" w:hAnsi="Times New Roman" w:cs="Times New Roman"/>
          <w:sz w:val="28"/>
          <w:szCs w:val="28"/>
        </w:rPr>
        <w:t>АМСУ</w:t>
      </w:r>
      <w:r w:rsidR="009D1CFA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2F78DA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 xml:space="preserve">  и образовательн</w:t>
      </w:r>
      <w:r w:rsidR="000412D2" w:rsidRPr="003D0CB8">
        <w:rPr>
          <w:rFonts w:ascii="Times New Roman" w:hAnsi="Times New Roman" w:cs="Times New Roman"/>
          <w:sz w:val="28"/>
          <w:szCs w:val="28"/>
        </w:rPr>
        <w:t xml:space="preserve">ых </w:t>
      </w:r>
      <w:r w:rsidRPr="003D0CB8">
        <w:rPr>
          <w:rFonts w:ascii="Times New Roman" w:hAnsi="Times New Roman" w:cs="Times New Roman"/>
          <w:sz w:val="28"/>
          <w:szCs w:val="28"/>
        </w:rPr>
        <w:t>учреждени</w:t>
      </w:r>
      <w:r w:rsidR="000412D2" w:rsidRPr="003D0CB8">
        <w:rPr>
          <w:rFonts w:ascii="Times New Roman" w:hAnsi="Times New Roman" w:cs="Times New Roman"/>
          <w:sz w:val="28"/>
          <w:szCs w:val="28"/>
        </w:rPr>
        <w:t>ях</w:t>
      </w:r>
      <w:r w:rsidRPr="003D0CB8">
        <w:rPr>
          <w:rFonts w:ascii="Times New Roman" w:hAnsi="Times New Roman" w:cs="Times New Roman"/>
          <w:sz w:val="28"/>
          <w:szCs w:val="28"/>
        </w:rPr>
        <w:t>, реализующ</w:t>
      </w:r>
      <w:r w:rsidR="000412D2" w:rsidRPr="003D0CB8">
        <w:rPr>
          <w:rFonts w:ascii="Times New Roman" w:hAnsi="Times New Roman" w:cs="Times New Roman"/>
          <w:sz w:val="28"/>
          <w:szCs w:val="28"/>
        </w:rPr>
        <w:t>их</w:t>
      </w:r>
      <w:r w:rsidRPr="003D0CB8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образования.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631D2" w:rsidRPr="003D0CB8" w:rsidRDefault="00593B6F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7724E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1D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графике работы Управления образования, номера телефонов для справок, адреса электронной почты приведены в Приложении </w:t>
      </w:r>
      <w:r w:rsidR="000D4344" w:rsidRPr="003D0CB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631D2" w:rsidRPr="003D0CB8">
        <w:rPr>
          <w:rFonts w:ascii="Times New Roman" w:hAnsi="Times New Roman" w:cs="Times New Roman"/>
          <w:color w:val="000000"/>
          <w:sz w:val="28"/>
          <w:szCs w:val="28"/>
        </w:rPr>
        <w:t>1  настоящего административного регламента.</w:t>
      </w:r>
      <w:r w:rsidR="003631D2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631D2" w:rsidRPr="003D0CB8" w:rsidRDefault="003575DB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1D2" w:rsidRPr="003D0CB8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0D143B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ация </w:t>
      </w:r>
      <w:r w:rsidR="003631D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о месте нахождения образовательных учреждений, реализующих основную общеобразовательную программу дошкольного образования (далее образовательные учреждения), номера телефонов для справок приведены в  Приложение  </w:t>
      </w:r>
      <w:r w:rsidR="00975B1B" w:rsidRPr="003D0CB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78D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1D2" w:rsidRPr="003D0CB8">
        <w:rPr>
          <w:rFonts w:ascii="Times New Roman" w:hAnsi="Times New Roman" w:cs="Times New Roman"/>
          <w:color w:val="000000"/>
          <w:sz w:val="28"/>
          <w:szCs w:val="28"/>
        </w:rPr>
        <w:t>2 к настоящему административному регламенту.</w:t>
      </w:r>
    </w:p>
    <w:p w:rsidR="000D143B" w:rsidRPr="003D0CB8" w:rsidRDefault="000D143B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Информирование о порядке предоставления муниципальной услуги можно получить:</w:t>
      </w:r>
    </w:p>
    <w:p w:rsidR="000D143B" w:rsidRPr="003D0CB8" w:rsidRDefault="000D143B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83073" w:rsidRPr="003D0CB8">
        <w:rPr>
          <w:rFonts w:ascii="Times New Roman" w:hAnsi="Times New Roman" w:cs="Times New Roman"/>
          <w:sz w:val="28"/>
          <w:szCs w:val="28"/>
        </w:rPr>
        <w:t>при личном обращении непосредственно в дошкольно</w:t>
      </w:r>
      <w:r w:rsidR="00233919" w:rsidRPr="003D0CB8">
        <w:rPr>
          <w:rFonts w:ascii="Times New Roman" w:hAnsi="Times New Roman" w:cs="Times New Roman"/>
          <w:sz w:val="28"/>
          <w:szCs w:val="28"/>
        </w:rPr>
        <w:t xml:space="preserve">м </w:t>
      </w:r>
      <w:r w:rsidR="00D83073" w:rsidRPr="003D0C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33919" w:rsidRPr="003D0CB8">
        <w:rPr>
          <w:rFonts w:ascii="Times New Roman" w:hAnsi="Times New Roman" w:cs="Times New Roman"/>
          <w:sz w:val="28"/>
          <w:szCs w:val="28"/>
        </w:rPr>
        <w:t>и</w:t>
      </w:r>
      <w:r w:rsidR="00D83073" w:rsidRPr="003D0CB8">
        <w:rPr>
          <w:rFonts w:ascii="Times New Roman" w:hAnsi="Times New Roman" w:cs="Times New Roman"/>
          <w:sz w:val="28"/>
          <w:szCs w:val="28"/>
        </w:rPr>
        <w:t>, управлени</w:t>
      </w:r>
      <w:r w:rsidR="00233919" w:rsidRPr="003D0CB8">
        <w:rPr>
          <w:rFonts w:ascii="Times New Roman" w:hAnsi="Times New Roman" w:cs="Times New Roman"/>
          <w:sz w:val="28"/>
          <w:szCs w:val="28"/>
        </w:rPr>
        <w:t>и</w:t>
      </w:r>
      <w:r w:rsidR="00D83073" w:rsidRPr="003D0CB8"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 w:rsidR="00734685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АМСУ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78DA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Алагирского района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D143B" w:rsidRPr="003D0CB8" w:rsidRDefault="000D143B" w:rsidP="003D0CB8">
      <w:pPr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посредством телефонной связи;</w:t>
      </w:r>
    </w:p>
    <w:p w:rsidR="000D143B" w:rsidRPr="003D0CB8" w:rsidRDefault="000D143B" w:rsidP="003D0CB8">
      <w:pPr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0D4B7F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письменн</w:t>
      </w:r>
      <w:r w:rsidR="002F78DA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м обращени</w:t>
      </w:r>
      <w:r w:rsidR="000D4B7F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D143B" w:rsidRPr="003D0CB8" w:rsidRDefault="000D143B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0D4B7F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</w:t>
      </w:r>
      <w:r w:rsidR="000D4B7F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по электронной почте;</w:t>
      </w:r>
    </w:p>
    <w:p w:rsidR="002F78DA" w:rsidRPr="003D0CB8" w:rsidRDefault="000D143B" w:rsidP="003D0CB8">
      <w:pPr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-в информационно-телекомму</w:t>
      </w:r>
      <w:r w:rsidR="002F78DA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кационной сети «Интернет» на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 и на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официальном сайте </w:t>
      </w:r>
      <w:r w:rsidR="00734685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АМСУ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78DA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Алагирского района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143B" w:rsidRPr="003D0CB8" w:rsidRDefault="002F78DA" w:rsidP="003D0CB8">
      <w:pPr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0CB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3D0C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алаг-ир.рф   </w:t>
      </w:r>
    </w:p>
    <w:p w:rsidR="00666DC5" w:rsidRPr="003D0CB8" w:rsidRDefault="000D143B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-на информационных стендах в </w:t>
      </w:r>
      <w:r w:rsidR="0045159E" w:rsidRPr="003D0CB8">
        <w:rPr>
          <w:sz w:val="28"/>
          <w:szCs w:val="28"/>
        </w:rPr>
        <w:t xml:space="preserve">Управлении образования  </w:t>
      </w:r>
      <w:r w:rsidR="00734685" w:rsidRPr="003D0CB8">
        <w:rPr>
          <w:sz w:val="28"/>
          <w:szCs w:val="28"/>
        </w:rPr>
        <w:t>АМСУ</w:t>
      </w:r>
      <w:r w:rsidR="00091543" w:rsidRPr="003D0CB8">
        <w:rPr>
          <w:sz w:val="28"/>
          <w:szCs w:val="28"/>
        </w:rPr>
        <w:t xml:space="preserve">                    </w:t>
      </w:r>
      <w:r w:rsidRPr="003D0CB8">
        <w:rPr>
          <w:sz w:val="28"/>
          <w:szCs w:val="28"/>
        </w:rPr>
        <w:t xml:space="preserve"> </w:t>
      </w:r>
      <w:r w:rsidR="002F78DA" w:rsidRPr="003D0CB8">
        <w:rPr>
          <w:sz w:val="28"/>
          <w:szCs w:val="28"/>
        </w:rPr>
        <w:t>Алагирского района</w:t>
      </w:r>
      <w:r w:rsidR="00727F6E" w:rsidRPr="003D0CB8">
        <w:rPr>
          <w:sz w:val="28"/>
          <w:szCs w:val="28"/>
        </w:rPr>
        <w:t>, дошкольн</w:t>
      </w:r>
      <w:r w:rsidR="000D4B7F" w:rsidRPr="003D0CB8">
        <w:rPr>
          <w:sz w:val="28"/>
          <w:szCs w:val="28"/>
        </w:rPr>
        <w:t>ых</w:t>
      </w:r>
      <w:r w:rsidR="00727F6E" w:rsidRPr="003D0CB8">
        <w:rPr>
          <w:sz w:val="28"/>
          <w:szCs w:val="28"/>
        </w:rPr>
        <w:t xml:space="preserve">  образовательн</w:t>
      </w:r>
      <w:r w:rsidR="000D4B7F" w:rsidRPr="003D0CB8">
        <w:rPr>
          <w:sz w:val="28"/>
          <w:szCs w:val="28"/>
        </w:rPr>
        <w:t xml:space="preserve">ых </w:t>
      </w:r>
      <w:r w:rsidR="00727F6E" w:rsidRPr="003D0CB8">
        <w:rPr>
          <w:sz w:val="28"/>
          <w:szCs w:val="28"/>
        </w:rPr>
        <w:t xml:space="preserve"> учреждения</w:t>
      </w:r>
      <w:r w:rsidR="000D4B7F" w:rsidRPr="003D0CB8">
        <w:rPr>
          <w:sz w:val="28"/>
          <w:szCs w:val="28"/>
        </w:rPr>
        <w:t>х</w:t>
      </w:r>
      <w:r w:rsidR="0045159E" w:rsidRPr="003D0CB8">
        <w:rPr>
          <w:sz w:val="28"/>
          <w:szCs w:val="28"/>
        </w:rPr>
        <w:t>.</w:t>
      </w:r>
      <w:r w:rsidR="00666DC5" w:rsidRPr="003D0CB8">
        <w:rPr>
          <w:sz w:val="28"/>
          <w:szCs w:val="28"/>
        </w:rPr>
        <w:t xml:space="preserve">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Местонахождение администрации местного самоуправления: 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363240, РСО-Алания, г. Алагир, ул. Кодоева, 45.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Официальная Интернет-страница управления образования на сайте Администрации местного самоуправления Алагирского района: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www. алаг-ир.рф  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Адрес электронной почты Администрации местного самоуправления: </w:t>
      </w:r>
      <w:r w:rsidRPr="003D0CB8">
        <w:rPr>
          <w:sz w:val="28"/>
          <w:szCs w:val="28"/>
          <w:lang w:val="en-US"/>
        </w:rPr>
        <w:t>ams</w:t>
      </w:r>
      <w:r w:rsidRPr="003D0CB8">
        <w:rPr>
          <w:sz w:val="28"/>
          <w:szCs w:val="28"/>
        </w:rPr>
        <w:t xml:space="preserve">_alagir @mail.ru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Контактные телефоны управления образования: 8 (86731) 2-24-11, 2-39-10,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2-25-26.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Режим  работы: понедельник - пятница - с 9-00 до 18-00;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перерыв с 13-00 до 14-00;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выходные дни – суббота, воскресенье, праздничные дни.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    Устное информирование и консультирование по предоставлению муниципальной услуги осуществляется специалистами администрации местного самоуправления: 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понедельник, вторник, среда, четверг, пятница – с 9.30 до 17.30.</w:t>
      </w:r>
    </w:p>
    <w:p w:rsidR="00666DC5" w:rsidRPr="003D0CB8" w:rsidRDefault="00666DC5" w:rsidP="003D0C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>Перерыв – с 13.00 до 14.00.</w:t>
      </w:r>
    </w:p>
    <w:p w:rsidR="00C50FB6" w:rsidRPr="003D0CB8" w:rsidRDefault="00C50FB6" w:rsidP="003D0CB8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45159E" w:rsidRPr="003D0CB8" w:rsidRDefault="007E75C1" w:rsidP="003D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45159E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874282" w:rsidRPr="003D0CB8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45159E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642508" w:rsidRPr="003D0CB8" w:rsidRDefault="00642508" w:rsidP="003D0CB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Информация о муниципальной услуге предоставляется гражданам непосредственно в  Управлении образования </w:t>
      </w:r>
      <w:r w:rsidR="00734685" w:rsidRPr="003D0CB8">
        <w:rPr>
          <w:rFonts w:ascii="Times New Roman" w:hAnsi="Times New Roman" w:cs="Times New Roman"/>
          <w:color w:val="333333"/>
          <w:sz w:val="28"/>
          <w:szCs w:val="28"/>
        </w:rPr>
        <w:t>АМСУ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F78DA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Алагирского района 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и в </w:t>
      </w:r>
      <w:r w:rsidRPr="003D0CB8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</w:t>
      </w:r>
      <w:r w:rsidR="00F23460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lastRenderedPageBreak/>
        <w:t>общеобразовательную программу дошкольного образования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3D0C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34685" w:rsidRPr="003D0CB8">
        <w:rPr>
          <w:rFonts w:ascii="Times New Roman" w:hAnsi="Times New Roman" w:cs="Times New Roman"/>
          <w:sz w:val="28"/>
          <w:szCs w:val="28"/>
        </w:rPr>
        <w:t>АМСУ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2F78DA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 xml:space="preserve">, 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а также с использованием средств телефонной связи.  </w:t>
      </w:r>
    </w:p>
    <w:p w:rsidR="00642508" w:rsidRPr="003D0CB8" w:rsidRDefault="00642508" w:rsidP="003D0CB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           Информирование производится подробно, в вежливой форме, с использованием официально-делового стиля речи с учетом требований компетентности, обладания специальными знаниями в области предоставления муниципальной услуги.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осуществляющее индивидуальное устное информирование, должно  принять все необходимые меры для дачи полного ответа на поставленные вопросы. Время ожидания заявителей при индивидуальном устном информировании не может превышать </w:t>
      </w:r>
      <w:r w:rsidR="000D4B7F" w:rsidRPr="003D0C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0 минут. Индивидуальное устное информирование каждого заявителя должностное лицо осуществляет не более 15 минут.                                     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для  заявителя время для устного информирования.   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Звонки от заявителей по вопросу информирования о порядке  предоставления  услуги принимаются в соответствии с графиком работы   Управления образования.  Разговор не должен продолжаться более 10 минут.           </w:t>
      </w:r>
    </w:p>
    <w:p w:rsidR="00672EB3" w:rsidRPr="003D0CB8" w:rsidRDefault="00642508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 При информировании о порядке предоставления  услуги по телефону, должностное лицо, сняв трубку, должен представиться: назвать фамилию, имя, отчество, должность, наименование образовательного учреждения.       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В конце информирования должностное лицо, осуществляющее  прием и консультирование, должно кратко подвести итог разговора и перечислить действия, которые надо предпринимать (кто именно, когда и что должен сделать). </w:t>
      </w:r>
    </w:p>
    <w:p w:rsidR="00672EB3" w:rsidRPr="003D0CB8" w:rsidRDefault="00642508" w:rsidP="003D0CB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953E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4B7F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3E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1A6" w:rsidRPr="003D0C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письменное информирование при обращении заявителей в Управление образования осуществляется путем почтовых отправлений. </w:t>
      </w:r>
    </w:p>
    <w:p w:rsidR="00642508" w:rsidRPr="003D0CB8" w:rsidRDefault="00642508" w:rsidP="003D0CB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  за информацией).                              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 рассматривается в течение 30 дней со дня регистрации письменного обращения.                     </w:t>
      </w:r>
    </w:p>
    <w:p w:rsidR="00642508" w:rsidRPr="003D0CB8" w:rsidRDefault="00642508" w:rsidP="003D0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D0CB8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 заявитель может получить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6E1CDF" w:rsidRPr="003D0CB8" w:rsidRDefault="006E1CDF" w:rsidP="003D0CB8">
      <w:pPr>
        <w:ind w:firstLine="9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874282" w:rsidRPr="003D0CB8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Порядок, форма и место размещения информации по предоставлению муниципальной услуги. </w:t>
      </w:r>
    </w:p>
    <w:p w:rsidR="006E1CDF" w:rsidRPr="003D0CB8" w:rsidRDefault="006E1CDF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Информационные стенды с информацией о предоставлении услуги   оборудуются в доступном для получателя месте и должны содержать следующие  сведения: </w:t>
      </w:r>
    </w:p>
    <w:p w:rsidR="003A7F10" w:rsidRPr="003D0CB8" w:rsidRDefault="003A7F10" w:rsidP="003D0CB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72EAB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-месторасположение, график (режим) работы, номера телефонов, адрес 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Управления образования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местного самоуправления </w:t>
      </w:r>
      <w:r w:rsidR="00672EB3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Алагирского района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адрес электронной почты </w:t>
      </w:r>
      <w:r w:rsidR="00734685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АМСУ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-процедура предоставления муниципальной услуги;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-перечень получателей муниципальной услуги;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-перечень документов, необходимых для получения муниципальной услуги;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-извлечения из законодательных и иных нормативных правовых актов, содержащих нормы, регулирующие деятельность </w:t>
      </w:r>
      <w:r w:rsidR="00EB7870" w:rsidRPr="003D0CB8">
        <w:rPr>
          <w:rFonts w:ascii="Times New Roman" w:hAnsi="Times New Roman" w:cs="Times New Roman"/>
          <w:sz w:val="28"/>
          <w:szCs w:val="28"/>
        </w:rPr>
        <w:t>регулирующие деятельность дошкольных учреждений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-основания отказа в предоставлении муниципальной услуги;</w:t>
      </w:r>
    </w:p>
    <w:p w:rsidR="003A7F10" w:rsidRPr="003D0CB8" w:rsidRDefault="003A7F10" w:rsidP="003D0CB8">
      <w:pPr>
        <w:ind w:firstLine="9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-порядок обжалования решений, действий или бездействий должностных лиц, оказывающих муниципальную услугу;</w:t>
      </w:r>
    </w:p>
    <w:p w:rsidR="003A7F10" w:rsidRPr="003D0CB8" w:rsidRDefault="003A7F10" w:rsidP="003D0CB8">
      <w:pPr>
        <w:ind w:firstLine="90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-образцы заполнения заявления.</w:t>
      </w:r>
    </w:p>
    <w:p w:rsidR="003A7F10" w:rsidRDefault="003A7F10" w:rsidP="006E1CDF">
      <w:pPr>
        <w:spacing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557" w:rsidRPr="003D0CB8" w:rsidRDefault="00DA36F0" w:rsidP="003D0CB8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A0CED" w:rsidRPr="003D0CB8">
        <w:rPr>
          <w:b/>
          <w:sz w:val="28"/>
          <w:szCs w:val="28"/>
        </w:rPr>
        <w:t>. Стандарт предоставления муниципальной услуги.</w:t>
      </w:r>
    </w:p>
    <w:p w:rsidR="00623557" w:rsidRPr="003D0CB8" w:rsidRDefault="001E788C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2.1 Наименование муниципальной услуги: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  <w:r w:rsidR="00623557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23557" w:rsidRPr="003D0CB8" w:rsidRDefault="001E788C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82A0B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2.2.  Наименование органа, предоставляющего муниципальную услугу:</w:t>
      </w:r>
    </w:p>
    <w:p w:rsidR="00623557" w:rsidRPr="003D0CB8" w:rsidRDefault="001E788C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Управление образования </w:t>
      </w:r>
      <w:r w:rsidR="00947725" w:rsidRPr="003D0CB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E75C1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947725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="00947725" w:rsidRPr="003D0C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557" w:rsidRPr="003D0CB8" w:rsidRDefault="001E788C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9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9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8F5" w:rsidRPr="003D0CB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учреждения 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, реализующие основную общеобразовательную программу дошкольног</w:t>
      </w:r>
      <w:r w:rsidR="00942293" w:rsidRPr="003D0CB8">
        <w:rPr>
          <w:rFonts w:ascii="Times New Roman" w:hAnsi="Times New Roman" w:cs="Times New Roman"/>
          <w:color w:val="000000"/>
          <w:sz w:val="28"/>
          <w:szCs w:val="28"/>
        </w:rPr>
        <w:t>о образования.</w:t>
      </w:r>
    </w:p>
    <w:p w:rsidR="007E75C1" w:rsidRPr="003D0CB8" w:rsidRDefault="00476A86" w:rsidP="003D0CB8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788C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7E75C1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p w:rsidR="007A460A" w:rsidRPr="003D0CB8" w:rsidRDefault="00476A86" w:rsidP="003D0CB8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C1" w:rsidRPr="003D0C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60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26CEC" w:rsidRPr="003D0CB8" w:rsidRDefault="007A460A" w:rsidP="003D0CB8">
      <w:pPr>
        <w:pStyle w:val="ConsPlusNormal"/>
        <w:widowControl/>
        <w:tabs>
          <w:tab w:val="left" w:pos="1080"/>
        </w:tabs>
        <w:ind w:right="98"/>
        <w:jc w:val="both"/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EC" w:rsidRPr="003D0CB8">
        <w:rPr>
          <w:rFonts w:ascii="Times New Roman" w:hAnsi="Times New Roman" w:cs="Times New Roman"/>
          <w:sz w:val="28"/>
          <w:szCs w:val="28"/>
        </w:rPr>
        <w:t>постановка на учет заявления на предоставление Услуги с присвоением за</w:t>
      </w:r>
      <w:r w:rsidR="00C01365" w:rsidRPr="003D0CB8">
        <w:rPr>
          <w:rFonts w:ascii="Times New Roman" w:hAnsi="Times New Roman" w:cs="Times New Roman"/>
          <w:sz w:val="28"/>
          <w:szCs w:val="28"/>
        </w:rPr>
        <w:t xml:space="preserve">явлению регистрационного номера, </w:t>
      </w:r>
      <w:r w:rsidR="00C01365" w:rsidRPr="003D0CB8"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направления в учреждение, зачисление ребенка в учреждение</w:t>
      </w:r>
      <w:r w:rsidRPr="003D0CB8"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7A460A" w:rsidRPr="003D0CB8" w:rsidRDefault="007A460A" w:rsidP="003D0CB8">
      <w:pPr>
        <w:pStyle w:val="ConsPlusNormal"/>
        <w:widowControl/>
        <w:tabs>
          <w:tab w:val="left" w:pos="1080"/>
        </w:tabs>
        <w:ind w:right="98"/>
        <w:jc w:val="both"/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3D0CB8"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672EB3" w:rsidRPr="003D0CB8"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D0CB8">
        <w:rPr>
          <w:rStyle w:val="apple-style-span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отказ в предоставлении муниципальной услуги.</w:t>
      </w:r>
    </w:p>
    <w:p w:rsidR="00623557" w:rsidRPr="003D0CB8" w:rsidRDefault="001E788C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26CEC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2.4. Срок  предоставления муниципальной услуги.</w:t>
      </w:r>
    </w:p>
    <w:p w:rsidR="001921A6" w:rsidRPr="003D0CB8" w:rsidRDefault="00A14C55" w:rsidP="003D0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функции с приложением всех документов, предусмотренных в пункте 2.6. настоящего административного регламента.</w:t>
      </w:r>
    </w:p>
    <w:p w:rsidR="00A14C55" w:rsidRPr="003D0CB8" w:rsidRDefault="00A14C55" w:rsidP="003D0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ab/>
        <w:t>Продолжительность приема заявителей у специалиста при подаче, получении документов не должна превышать 20 минут.</w:t>
      </w:r>
    </w:p>
    <w:p w:rsidR="00126CEC" w:rsidRPr="003D0CB8" w:rsidRDefault="00126CEC" w:rsidP="003D0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2.5.  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9B58C4" w:rsidRPr="003D0CB8" w:rsidRDefault="00126CEC" w:rsidP="003D0CB8">
      <w:pPr>
        <w:shd w:val="clear" w:color="auto" w:fill="FFFFFF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 ("Российская газета",</w:t>
      </w:r>
      <w:r w:rsidR="00460F20" w:rsidRPr="003D0CB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7, 21.01.2009);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86"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6 октября 2003 года №131-ФЗ «Об общих принципах организации местного самоуправления в Российской Федерации»</w:t>
      </w:r>
      <w:r w:rsidR="009B58C4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("Российская газета", </w:t>
      </w:r>
      <w:r w:rsidR="00B911A0" w:rsidRPr="003D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 202, 08.10.2003)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2EB3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6A86"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10 июля 1992 года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>№ 3266-1 «Об образовании»</w:t>
      </w:r>
      <w:r w:rsidR="009B58C4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("Российская газета", </w:t>
      </w:r>
      <w:r w:rsidR="00B911A0" w:rsidRPr="003D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 172, 31.07.1992)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ребенка, одобренная Генеральной Ассамблеей ООН 20.11.1989</w:t>
      </w:r>
      <w:r w:rsidR="00F03540"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20" w:rsidRPr="003D0CB8">
        <w:rPr>
          <w:rFonts w:ascii="Times New Roman" w:eastAsia="Times New Roman" w:hAnsi="Times New Roman" w:cs="Times New Roman"/>
          <w:sz w:val="28"/>
          <w:szCs w:val="28"/>
        </w:rPr>
        <w:t xml:space="preserve">(«Сборник международных договоров СССР», выпуск </w:t>
      </w:r>
      <w:r w:rsidR="00460F20" w:rsidRPr="003D0CB8">
        <w:rPr>
          <w:rFonts w:ascii="Times New Roman" w:eastAsia="Times New Roman" w:hAnsi="Times New Roman" w:cs="Times New Roman"/>
          <w:sz w:val="28"/>
          <w:szCs w:val="28"/>
          <w:lang w:val="en-US"/>
        </w:rPr>
        <w:t>XLVI</w:t>
      </w:r>
      <w:r w:rsidR="00460F20" w:rsidRPr="003D0CB8">
        <w:rPr>
          <w:rFonts w:ascii="Times New Roman" w:eastAsia="Times New Roman" w:hAnsi="Times New Roman" w:cs="Times New Roman"/>
          <w:sz w:val="28"/>
          <w:szCs w:val="28"/>
        </w:rPr>
        <w:t>, 1993)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CEC" w:rsidRPr="003D0CB8" w:rsidRDefault="00126CEC" w:rsidP="003D0CB8">
      <w:pPr>
        <w:tabs>
          <w:tab w:val="left" w:pos="709"/>
          <w:tab w:val="left" w:pos="993"/>
        </w:tabs>
        <w:ind w:right="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местного самоуправления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«Положения о 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порядке взимания и использования р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одительской плат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учреждениях 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0276" w:rsidRPr="003D0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86" w:rsidRPr="003D0C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</w:t>
      </w:r>
      <w:r w:rsidR="00460F20" w:rsidRPr="003D0CB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60F20" w:rsidRPr="003D0C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(опубликование </w:t>
      </w:r>
      <w:r w:rsidR="00460F20" w:rsidRPr="003D0CB8"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27.11. 1995, № 48, ст. 4563)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1122ED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17 января 1992 года №2202-1 «О прокуратуре Российской Федерации»</w:t>
      </w:r>
      <w:r w:rsidR="001122ED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1122ED" w:rsidRPr="003D0CB8">
        <w:rPr>
          <w:rFonts w:ascii="Times New Roman" w:eastAsia="Times New Roman" w:hAnsi="Times New Roman" w:cs="Times New Roman"/>
          <w:sz w:val="28"/>
          <w:szCs w:val="28"/>
        </w:rPr>
        <w:t>("Российская газета", N 39, 18.02.1992)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122ED" w:rsidRPr="003D0CB8" w:rsidRDefault="001122ED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76A86" w:rsidRPr="003D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3D0CB8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3D0C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акон Российской Федерации от 26.06.1992 № 3132-1 «О статусе судей в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 ("Российская газета", </w:t>
      </w:r>
      <w:r w:rsidR="00560F0F" w:rsidRPr="003D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170, 29.07.1992)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27 мая 1998 года № 76-ФЗ «О статусе военнослужащих»</w:t>
      </w:r>
      <w:r w:rsidR="00C6495A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C6495A" w:rsidRPr="003D0CB8">
        <w:rPr>
          <w:rFonts w:ascii="Times New Roman" w:eastAsia="Times New Roman" w:hAnsi="Times New Roman" w:cs="Times New Roman"/>
          <w:sz w:val="28"/>
          <w:szCs w:val="28"/>
        </w:rPr>
        <w:t xml:space="preserve">("Российская газета", </w:t>
      </w:r>
      <w:r w:rsidR="00560F0F" w:rsidRPr="003D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495A" w:rsidRPr="003D0CB8">
        <w:rPr>
          <w:rFonts w:ascii="Times New Roman" w:eastAsia="Times New Roman" w:hAnsi="Times New Roman" w:cs="Times New Roman"/>
          <w:sz w:val="28"/>
          <w:szCs w:val="28"/>
        </w:rPr>
        <w:t xml:space="preserve"> 104, 02.06.1998)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02 мая 2006 года № 59-ФЗ «О порядке рассмотрения обращений граждан в Российской Федерации»</w:t>
      </w:r>
      <w:r w:rsidR="009B58C4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("Российская газета", </w:t>
      </w:r>
      <w:r w:rsidR="00560F0F" w:rsidRPr="003D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 xml:space="preserve"> 95, 05.05.2006)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</w:t>
      </w:r>
      <w:r w:rsidR="009B58C4" w:rsidRPr="003D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58C4" w:rsidRPr="003D0C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("Ведомости СНД и ВС РСФСР", 1991, 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>N21, ст. 699)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6CEC" w:rsidRPr="003D0CB8" w:rsidRDefault="00126CEC" w:rsidP="003D0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Указ Президента Российской Федерации от 02 октября 1992 года № 1157 «О дополнительных мерах государственной поддержки инвалидов»</w:t>
      </w:r>
      <w:r w:rsidR="00560F0F" w:rsidRPr="003D0CB8">
        <w:rPr>
          <w:rFonts w:ascii="Times New Roman" w:hAnsi="Times New Roman" w:cs="Times New Roman"/>
          <w:sz w:val="28"/>
          <w:szCs w:val="28"/>
        </w:rPr>
        <w:t xml:space="preserve"> («Собрание актов Президента и Правительства РФ», № 14, 05.10.1992)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6CEC" w:rsidRPr="003D0CB8" w:rsidRDefault="00126CEC" w:rsidP="003D0C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56033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Правительства Российской Федерации от 12 сентября 2008 года № 666 «Об утверждении Типового положения о дошкольном образовательном учреждении»</w:t>
      </w:r>
      <w:r w:rsidR="009B58C4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9B58C4" w:rsidRPr="003D0CB8">
        <w:rPr>
          <w:rFonts w:ascii="Times New Roman" w:eastAsia="Times New Roman" w:hAnsi="Times New Roman" w:cs="Times New Roman"/>
          <w:sz w:val="28"/>
          <w:szCs w:val="28"/>
        </w:rPr>
        <w:t>("Российская газета", N 196, 09.10.1997)</w:t>
      </w:r>
      <w:r w:rsidR="00560330" w:rsidRPr="003D0CB8">
        <w:rPr>
          <w:rFonts w:ascii="Times New Roman" w:hAnsi="Times New Roman" w:cs="Times New Roman"/>
          <w:sz w:val="28"/>
          <w:szCs w:val="28"/>
        </w:rPr>
        <w:t>.</w:t>
      </w:r>
    </w:p>
    <w:p w:rsidR="00623557" w:rsidRPr="003D0CB8" w:rsidRDefault="00ED67CC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0924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56515F" w:rsidRPr="003D0CB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6515F" w:rsidRPr="003D0CB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</w:t>
      </w:r>
      <w:r w:rsidR="0056515F" w:rsidRPr="003D0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61A" w:rsidRPr="003D0CB8" w:rsidRDefault="0098061A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муниципальной услуги является обращение заявителя в письменной форме или форме электронного документа</w:t>
      </w:r>
      <w:r w:rsidRPr="003D0CB8">
        <w:rPr>
          <w:rFonts w:ascii="Times New Roman" w:hAnsi="Times New Roman" w:cs="Times New Roman"/>
          <w:sz w:val="28"/>
          <w:szCs w:val="28"/>
        </w:rPr>
        <w:t>.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 в Управлени</w:t>
      </w:r>
      <w:r w:rsidR="006843D9" w:rsidRPr="003D0C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заполняется по форме, данной в Приложении № 3</w:t>
      </w:r>
    </w:p>
    <w:p w:rsidR="0098061A" w:rsidRPr="003D0CB8" w:rsidRDefault="00476A86" w:rsidP="003D0CB8">
      <w:pPr>
        <w:pStyle w:val="11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 </w:t>
      </w:r>
      <w:r w:rsidR="0098061A" w:rsidRPr="003D0CB8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98061A" w:rsidRPr="003D0CB8" w:rsidRDefault="0098061A" w:rsidP="003D0CB8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по форме, согласно приложению № </w:t>
      </w:r>
      <w:r w:rsidR="0081418E" w:rsidRPr="003D0CB8">
        <w:rPr>
          <w:rFonts w:ascii="Times New Roman" w:hAnsi="Times New Roman" w:cs="Times New Roman"/>
          <w:sz w:val="28"/>
          <w:szCs w:val="28"/>
        </w:rPr>
        <w:t>3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регламенту, прилагаются:</w:t>
      </w:r>
    </w:p>
    <w:p w:rsidR="00623557" w:rsidRPr="003D0CB8" w:rsidRDefault="00A80ABB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30924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061A" w:rsidRPr="003D0CB8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98061A" w:rsidRPr="003D0CB8">
        <w:rPr>
          <w:rFonts w:ascii="Times New Roman" w:hAnsi="Times New Roman" w:cs="Times New Roman"/>
          <w:sz w:val="28"/>
          <w:szCs w:val="28"/>
        </w:rPr>
        <w:t>я</w:t>
      </w:r>
      <w:r w:rsidR="0098061A" w:rsidRPr="003D0CB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98061A" w:rsidRPr="003D0CB8">
        <w:rPr>
          <w:rFonts w:ascii="Times New Roman" w:hAnsi="Times New Roman" w:cs="Times New Roman"/>
          <w:sz w:val="28"/>
          <w:szCs w:val="28"/>
        </w:rPr>
        <w:t>а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, удостоверяющ</w:t>
      </w:r>
      <w:r w:rsidR="0098061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одного из родителей (законных представителей); </w:t>
      </w:r>
    </w:p>
    <w:p w:rsidR="000444D7" w:rsidRPr="003D0CB8" w:rsidRDefault="000444D7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61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52B0" w:rsidRPr="003D0CB8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557" w:rsidRPr="003D0CB8" w:rsidRDefault="00A80ABB" w:rsidP="003D0CB8">
      <w:pPr>
        <w:tabs>
          <w:tab w:val="left" w:pos="851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061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0924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924" w:rsidRPr="003D0C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61A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98061A" w:rsidRPr="003D0C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преимущественное право на предоставление муниципальной услуги. </w:t>
      </w:r>
    </w:p>
    <w:p w:rsidR="000C2DE1" w:rsidRPr="003D0CB8" w:rsidRDefault="000C2DE1" w:rsidP="003D0CB8">
      <w:pPr>
        <w:pStyle w:val="5"/>
        <w:widowControl w:val="0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3D0CB8">
        <w:rPr>
          <w:sz w:val="28"/>
          <w:szCs w:val="28"/>
        </w:rPr>
        <w:t>2.7.</w:t>
      </w:r>
      <w:r w:rsidR="00672EB3" w:rsidRPr="003D0CB8">
        <w:rPr>
          <w:sz w:val="28"/>
          <w:szCs w:val="28"/>
        </w:rPr>
        <w:t xml:space="preserve"> </w:t>
      </w:r>
      <w:r w:rsidRPr="003D0CB8">
        <w:rPr>
          <w:bCs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672EB3" w:rsidRPr="003D0CB8">
        <w:rPr>
          <w:bCs/>
          <w:sz w:val="28"/>
          <w:szCs w:val="28"/>
        </w:rPr>
        <w:t xml:space="preserve">, </w:t>
      </w:r>
      <w:r w:rsidR="001F5526" w:rsidRPr="003D0CB8">
        <w:rPr>
          <w:bCs/>
          <w:sz w:val="28"/>
          <w:szCs w:val="28"/>
        </w:rPr>
        <w:t xml:space="preserve">  не предусмотрен.</w:t>
      </w:r>
    </w:p>
    <w:p w:rsidR="001C7439" w:rsidRPr="003D0CB8" w:rsidRDefault="001C7439" w:rsidP="003D0CB8">
      <w:pPr>
        <w:ind w:right="-1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B8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>н</w:t>
      </w:r>
      <w:r w:rsidRPr="003D0CB8">
        <w:rPr>
          <w:rFonts w:ascii="Times New Roman" w:hAnsi="Times New Roman" w:cs="Times New Roman"/>
          <w:bCs/>
          <w:sz w:val="28"/>
          <w:szCs w:val="28"/>
        </w:rPr>
        <w:t>ое лицо</w:t>
      </w:r>
      <w:r w:rsidR="00071B86" w:rsidRPr="003D0CB8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071B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прием документов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1B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bCs/>
          <w:sz w:val="28"/>
          <w:szCs w:val="28"/>
        </w:rPr>
        <w:t>не вправе требовать</w:t>
      </w:r>
      <w:r w:rsidR="009C67D6" w:rsidRPr="003D0CB8">
        <w:rPr>
          <w:rFonts w:ascii="Times New Roman" w:hAnsi="Times New Roman" w:cs="Times New Roman"/>
          <w:bCs/>
          <w:sz w:val="28"/>
          <w:szCs w:val="28"/>
        </w:rPr>
        <w:t xml:space="preserve"> от заявителя</w:t>
      </w:r>
      <w:r w:rsidRPr="003D0CB8">
        <w:rPr>
          <w:rFonts w:ascii="Times New Roman" w:hAnsi="Times New Roman" w:cs="Times New Roman"/>
          <w:bCs/>
          <w:sz w:val="28"/>
          <w:szCs w:val="28"/>
        </w:rPr>
        <w:t>:</w:t>
      </w:r>
    </w:p>
    <w:p w:rsidR="001C7439" w:rsidRPr="003D0CB8" w:rsidRDefault="001C7439" w:rsidP="003D0CB8">
      <w:pPr>
        <w:ind w:right="-1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B8">
        <w:rPr>
          <w:rFonts w:ascii="Times New Roman" w:hAnsi="Times New Roman" w:cs="Times New Roman"/>
          <w:bCs/>
          <w:sz w:val="28"/>
          <w:szCs w:val="28"/>
        </w:rPr>
        <w:t>-предоставлени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>я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документов и информации или осуществлени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действий, 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не предусмотрен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>ных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актами;</w:t>
      </w:r>
    </w:p>
    <w:p w:rsidR="00C7330E" w:rsidRPr="003D0CB8" w:rsidRDefault="00C7330E" w:rsidP="003D0CB8">
      <w:pPr>
        <w:ind w:right="-1" w:firstLine="90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bCs/>
          <w:sz w:val="28"/>
          <w:szCs w:val="28"/>
        </w:rPr>
        <w:t>-предоставлени</w:t>
      </w:r>
      <w:r w:rsidR="00672EB3" w:rsidRPr="003D0CB8">
        <w:rPr>
          <w:rFonts w:ascii="Times New Roman" w:hAnsi="Times New Roman" w:cs="Times New Roman"/>
          <w:bCs/>
          <w:sz w:val="28"/>
          <w:szCs w:val="28"/>
        </w:rPr>
        <w:t>я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E5CF8" w:rsidRPr="003D0CB8" w:rsidRDefault="006E5CF8" w:rsidP="003D0CB8">
      <w:pPr>
        <w:pStyle w:val="Default"/>
        <w:jc w:val="both"/>
        <w:rPr>
          <w:color w:val="auto"/>
          <w:sz w:val="28"/>
          <w:szCs w:val="28"/>
        </w:rPr>
      </w:pPr>
      <w:r w:rsidRPr="003D0CB8">
        <w:rPr>
          <w:sz w:val="28"/>
          <w:szCs w:val="28"/>
        </w:rPr>
        <w:t xml:space="preserve">     </w:t>
      </w:r>
      <w:r w:rsidR="00EE2FD4" w:rsidRPr="003D0CB8">
        <w:rPr>
          <w:sz w:val="28"/>
          <w:szCs w:val="28"/>
        </w:rPr>
        <w:t xml:space="preserve">      </w:t>
      </w:r>
      <w:r w:rsidR="00476A86" w:rsidRPr="003D0CB8">
        <w:rPr>
          <w:sz w:val="28"/>
          <w:szCs w:val="28"/>
        </w:rPr>
        <w:t xml:space="preserve"> </w:t>
      </w:r>
      <w:r w:rsidRPr="003D0CB8">
        <w:rPr>
          <w:sz w:val="28"/>
          <w:szCs w:val="28"/>
        </w:rPr>
        <w:t xml:space="preserve"> </w:t>
      </w:r>
      <w:r w:rsidR="00871C82" w:rsidRPr="003D0CB8">
        <w:rPr>
          <w:sz w:val="28"/>
          <w:szCs w:val="28"/>
        </w:rPr>
        <w:t xml:space="preserve"> </w:t>
      </w:r>
      <w:r w:rsidR="00623557" w:rsidRPr="003D0CB8">
        <w:rPr>
          <w:sz w:val="28"/>
          <w:szCs w:val="28"/>
        </w:rPr>
        <w:t>2.</w:t>
      </w:r>
      <w:r w:rsidR="00F734BE" w:rsidRPr="003D0CB8">
        <w:rPr>
          <w:sz w:val="28"/>
          <w:szCs w:val="28"/>
        </w:rPr>
        <w:t>8</w:t>
      </w:r>
      <w:r w:rsidR="00623557" w:rsidRPr="003D0CB8">
        <w:rPr>
          <w:sz w:val="28"/>
          <w:szCs w:val="28"/>
        </w:rPr>
        <w:t xml:space="preserve">. </w:t>
      </w:r>
      <w:r w:rsidRPr="003D0CB8">
        <w:rPr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3A40" w:rsidRPr="003D0CB8" w:rsidRDefault="00EE2FD4" w:rsidP="003D0CB8">
      <w:pPr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C13A40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непредставлени</w:t>
      </w:r>
      <w:r w:rsidR="00672EB3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C13A40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представлени</w:t>
      </w:r>
      <w:r w:rsidR="00672EB3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C13A40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 полном объеме документов, указанных в пункте 2.6 настояще</w:t>
      </w:r>
      <w:r w:rsidR="000F4507" w:rsidRPr="003D0CB8">
        <w:rPr>
          <w:rFonts w:ascii="Times New Roman" w:hAnsi="Times New Roman" w:cs="Times New Roman"/>
          <w:color w:val="333333"/>
          <w:sz w:val="28"/>
          <w:szCs w:val="28"/>
        </w:rPr>
        <w:t>го Административного регламента.</w:t>
      </w:r>
    </w:p>
    <w:p w:rsidR="00623557" w:rsidRPr="003D0CB8" w:rsidRDefault="006E5CF8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34BE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450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2A0B" w:rsidRPr="003D0C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7750" w:rsidRPr="003D0CB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3557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23557" w:rsidRPr="003D0CB8" w:rsidRDefault="00A97750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50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документов, содержащих недостоверную, противоречивую информацию;</w:t>
      </w:r>
      <w:r w:rsidR="00623557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72EB3" w:rsidRPr="003D0CB8" w:rsidRDefault="00A9775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513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50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B86"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свободных мест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 </w:t>
      </w:r>
    </w:p>
    <w:p w:rsidR="00623557" w:rsidRPr="003D0CB8" w:rsidRDefault="00672EB3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623557" w:rsidRPr="003D0CB8">
        <w:rPr>
          <w:rFonts w:ascii="Times New Roman" w:hAnsi="Times New Roman" w:cs="Times New Roman"/>
          <w:sz w:val="28"/>
          <w:szCs w:val="28"/>
        </w:rPr>
        <w:t xml:space="preserve">данном  случае  заявителю должно быть разъяснено его право,  обратиться  с заявлением о постановке на учет и зачислении ребенка в </w:t>
      </w:r>
      <w:r w:rsidRPr="003D0CB8">
        <w:rPr>
          <w:rFonts w:ascii="Times New Roman" w:hAnsi="Times New Roman" w:cs="Times New Roman"/>
          <w:sz w:val="28"/>
          <w:szCs w:val="28"/>
        </w:rPr>
        <w:t>иное образовательное учреждение);</w:t>
      </w:r>
    </w:p>
    <w:p w:rsidR="00495132" w:rsidRPr="003D0CB8" w:rsidRDefault="00A9775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1C8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450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95132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0DE" w:rsidRPr="003D0CB8"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EB3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ребенка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возрастным категориям</w:t>
      </w:r>
      <w:r w:rsidR="00516413" w:rsidRPr="003D0C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EB3" w:rsidRPr="003D0CB8" w:rsidRDefault="00495132" w:rsidP="003D0CB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F4507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C82"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6413" w:rsidRPr="003D0CB8">
        <w:rPr>
          <w:rFonts w:ascii="Times New Roman" w:hAnsi="Times New Roman" w:cs="Times New Roman"/>
          <w:iCs/>
          <w:sz w:val="28"/>
          <w:szCs w:val="28"/>
        </w:rPr>
        <w:t>-</w:t>
      </w:r>
      <w:r w:rsidR="00516413" w:rsidRPr="003D0C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6413" w:rsidRPr="003D0CB8">
        <w:rPr>
          <w:rFonts w:ascii="Times New Roman" w:hAnsi="Times New Roman" w:cs="Times New Roman"/>
          <w:iCs/>
          <w:sz w:val="28"/>
          <w:szCs w:val="28"/>
        </w:rPr>
        <w:t>медицинское за</w:t>
      </w:r>
      <w:r w:rsidR="00330E72" w:rsidRPr="003D0CB8">
        <w:rPr>
          <w:rFonts w:ascii="Times New Roman" w:hAnsi="Times New Roman" w:cs="Times New Roman"/>
          <w:iCs/>
          <w:sz w:val="28"/>
          <w:szCs w:val="28"/>
        </w:rPr>
        <w:t>к</w:t>
      </w:r>
      <w:r w:rsidR="00516413" w:rsidRPr="003D0CB8">
        <w:rPr>
          <w:rFonts w:ascii="Times New Roman" w:hAnsi="Times New Roman" w:cs="Times New Roman"/>
          <w:iCs/>
          <w:sz w:val="28"/>
          <w:szCs w:val="28"/>
        </w:rPr>
        <w:t>лючение о наличии противопоказаний на пребывание ребенка в дошкольном учреждении</w:t>
      </w:r>
      <w:r w:rsidR="00672EB3"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16413" w:rsidRPr="003D0CB8" w:rsidRDefault="00672EB3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(п</w:t>
      </w:r>
      <w:r w:rsidR="000142D1" w:rsidRPr="003D0CB8">
        <w:rPr>
          <w:rFonts w:ascii="Times New Roman" w:hAnsi="Times New Roman" w:cs="Times New Roman"/>
          <w:sz w:val="28"/>
          <w:szCs w:val="28"/>
        </w:rPr>
        <w:t>редставление результатов медицинского обследования в Учреждение производится после получения путевки</w:t>
      </w:r>
      <w:r w:rsidRPr="003D0CB8">
        <w:rPr>
          <w:rFonts w:ascii="Times New Roman" w:hAnsi="Times New Roman" w:cs="Times New Roman"/>
          <w:sz w:val="28"/>
          <w:szCs w:val="28"/>
        </w:rPr>
        <w:t>)</w:t>
      </w:r>
      <w:r w:rsidR="000142D1" w:rsidRPr="003D0CB8">
        <w:rPr>
          <w:rFonts w:ascii="Times New Roman" w:hAnsi="Times New Roman" w:cs="Times New Roman"/>
          <w:sz w:val="28"/>
          <w:szCs w:val="28"/>
        </w:rPr>
        <w:t>.</w:t>
      </w:r>
    </w:p>
    <w:p w:rsidR="00071B86" w:rsidRPr="003D0CB8" w:rsidRDefault="00462D8E" w:rsidP="003D0CB8">
      <w:pPr>
        <w:pStyle w:val="11"/>
        <w:widowControl w:val="0"/>
        <w:autoSpaceDE w:val="0"/>
        <w:autoSpaceDN w:val="0"/>
        <w:adjustRightInd w:val="0"/>
        <w:ind w:left="0" w:firstLine="900"/>
        <w:jc w:val="both"/>
        <w:outlineLvl w:val="1"/>
        <w:rPr>
          <w:bCs/>
          <w:sz w:val="28"/>
          <w:szCs w:val="28"/>
        </w:rPr>
      </w:pPr>
      <w:r w:rsidRPr="003D0CB8">
        <w:rPr>
          <w:bCs/>
          <w:sz w:val="28"/>
          <w:szCs w:val="28"/>
        </w:rPr>
        <w:t>2.1</w:t>
      </w:r>
      <w:r w:rsidR="00422A80" w:rsidRPr="003D0CB8">
        <w:rPr>
          <w:bCs/>
          <w:sz w:val="28"/>
          <w:szCs w:val="28"/>
        </w:rPr>
        <w:t>0</w:t>
      </w:r>
      <w:r w:rsidRPr="003D0CB8">
        <w:rPr>
          <w:bCs/>
          <w:sz w:val="28"/>
          <w:szCs w:val="28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071B86" w:rsidRPr="003D0CB8" w:rsidRDefault="00071B86" w:rsidP="003D0CB8">
      <w:pPr>
        <w:pStyle w:val="11"/>
        <w:widowControl w:val="0"/>
        <w:autoSpaceDE w:val="0"/>
        <w:autoSpaceDN w:val="0"/>
        <w:adjustRightInd w:val="0"/>
        <w:ind w:left="0"/>
        <w:jc w:val="both"/>
        <w:outlineLvl w:val="1"/>
        <w:rPr>
          <w:bCs/>
          <w:sz w:val="28"/>
          <w:szCs w:val="28"/>
        </w:rPr>
      </w:pPr>
      <w:r w:rsidRPr="003D0CB8">
        <w:rPr>
          <w:bCs/>
          <w:sz w:val="28"/>
          <w:szCs w:val="28"/>
        </w:rPr>
        <w:t xml:space="preserve">          </w:t>
      </w:r>
      <w:r w:rsidR="00422A80" w:rsidRPr="003D0CB8">
        <w:rPr>
          <w:bCs/>
          <w:sz w:val="28"/>
          <w:szCs w:val="28"/>
        </w:rPr>
        <w:t xml:space="preserve"> </w:t>
      </w:r>
      <w:r w:rsidRPr="003D0CB8">
        <w:rPr>
          <w:bCs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  <w:r w:rsidRPr="003D0CB8">
        <w:rPr>
          <w:sz w:val="28"/>
          <w:szCs w:val="28"/>
        </w:rPr>
        <w:t>законодательством Российской Федерации</w:t>
      </w:r>
      <w:r w:rsidR="00672EB3" w:rsidRPr="003D0CB8">
        <w:rPr>
          <w:sz w:val="28"/>
          <w:szCs w:val="28"/>
        </w:rPr>
        <w:t>,</w:t>
      </w:r>
      <w:r w:rsidRPr="003D0CB8">
        <w:rPr>
          <w:sz w:val="28"/>
          <w:szCs w:val="28"/>
        </w:rPr>
        <w:t xml:space="preserve"> не предусмотрен.</w:t>
      </w:r>
    </w:p>
    <w:p w:rsidR="0010283B" w:rsidRPr="003D0CB8" w:rsidRDefault="0010283B" w:rsidP="003D0C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bCs/>
          <w:sz w:val="28"/>
          <w:szCs w:val="28"/>
        </w:rPr>
      </w:pPr>
      <w:r w:rsidRPr="003D0CB8">
        <w:rPr>
          <w:color w:val="FF0000"/>
          <w:sz w:val="28"/>
          <w:szCs w:val="28"/>
        </w:rPr>
        <w:t xml:space="preserve">         </w:t>
      </w:r>
      <w:r w:rsidR="00462D8E" w:rsidRPr="003D0CB8">
        <w:rPr>
          <w:color w:val="FF0000"/>
          <w:sz w:val="28"/>
          <w:szCs w:val="28"/>
        </w:rPr>
        <w:t xml:space="preserve"> </w:t>
      </w:r>
      <w:r w:rsidR="00E42814" w:rsidRPr="003D0CB8">
        <w:rPr>
          <w:color w:val="FF0000"/>
          <w:sz w:val="28"/>
          <w:szCs w:val="28"/>
        </w:rPr>
        <w:t xml:space="preserve"> </w:t>
      </w:r>
      <w:r w:rsidR="00330E72" w:rsidRPr="003D0CB8">
        <w:rPr>
          <w:sz w:val="28"/>
          <w:szCs w:val="28"/>
        </w:rPr>
        <w:t>2.1</w:t>
      </w:r>
      <w:r w:rsidR="00422A80" w:rsidRPr="003D0CB8">
        <w:rPr>
          <w:sz w:val="28"/>
          <w:szCs w:val="28"/>
        </w:rPr>
        <w:t>1</w:t>
      </w:r>
      <w:r w:rsidR="00330E72" w:rsidRPr="003D0CB8">
        <w:rPr>
          <w:sz w:val="28"/>
          <w:szCs w:val="28"/>
        </w:rPr>
        <w:t xml:space="preserve">. </w:t>
      </w:r>
      <w:r w:rsidRPr="003D0CB8">
        <w:rPr>
          <w:bCs/>
          <w:sz w:val="28"/>
          <w:szCs w:val="28"/>
        </w:rPr>
        <w:t xml:space="preserve">Размер и основания взимания платы за предоставление </w:t>
      </w:r>
      <w:r w:rsidRPr="003D0CB8">
        <w:rPr>
          <w:bCs/>
          <w:sz w:val="28"/>
          <w:szCs w:val="28"/>
        </w:rPr>
        <w:br/>
      </w:r>
      <w:r w:rsidR="00EF468B">
        <w:rPr>
          <w:bCs/>
          <w:sz w:val="28"/>
          <w:szCs w:val="28"/>
        </w:rPr>
        <w:t>муниципаль</w:t>
      </w:r>
      <w:r w:rsidRPr="003D0CB8">
        <w:rPr>
          <w:bCs/>
          <w:sz w:val="28"/>
          <w:szCs w:val="28"/>
        </w:rPr>
        <w:t>ной услуги.</w:t>
      </w:r>
    </w:p>
    <w:p w:rsidR="00BB1136" w:rsidRPr="003D0CB8" w:rsidRDefault="00BB1136" w:rsidP="003D0CB8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bCs/>
          <w:sz w:val="28"/>
          <w:szCs w:val="28"/>
        </w:rPr>
      </w:pPr>
      <w:r w:rsidRPr="003D0CB8">
        <w:rPr>
          <w:sz w:val="28"/>
          <w:szCs w:val="28"/>
        </w:rPr>
        <w:t xml:space="preserve">           Предоставление муниципальной услуги осуществляется на безвозмездной основе</w:t>
      </w:r>
      <w:r w:rsidR="0017568A" w:rsidRPr="003D0CB8">
        <w:rPr>
          <w:sz w:val="28"/>
          <w:szCs w:val="28"/>
        </w:rPr>
        <w:t>.</w:t>
      </w:r>
    </w:p>
    <w:p w:rsidR="0010283B" w:rsidRPr="003D0CB8" w:rsidRDefault="0010283B" w:rsidP="003D0C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B8">
        <w:rPr>
          <w:rFonts w:ascii="Times New Roman" w:eastAsia="Calibri" w:hAnsi="Times New Roman" w:cs="Times New Roman"/>
          <w:sz w:val="28"/>
          <w:szCs w:val="28"/>
        </w:rPr>
        <w:t>2.1</w:t>
      </w:r>
      <w:r w:rsidR="00422A80" w:rsidRPr="003D0CB8">
        <w:rPr>
          <w:rFonts w:ascii="Times New Roman" w:eastAsia="Calibri" w:hAnsi="Times New Roman" w:cs="Times New Roman"/>
          <w:sz w:val="28"/>
          <w:szCs w:val="28"/>
        </w:rPr>
        <w:t>2</w:t>
      </w:r>
      <w:r w:rsidRPr="003D0CB8">
        <w:rPr>
          <w:rFonts w:ascii="Times New Roman" w:eastAsia="Calibri" w:hAnsi="Times New Roman" w:cs="Times New Roman"/>
          <w:sz w:val="28"/>
          <w:szCs w:val="28"/>
        </w:rPr>
        <w:t>.</w:t>
      </w:r>
      <w:r w:rsidR="00B967AB" w:rsidRPr="003D0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услуги;</w:t>
      </w:r>
    </w:p>
    <w:p w:rsidR="00623557" w:rsidRPr="003D0CB8" w:rsidRDefault="00476A86" w:rsidP="003D0CB8">
      <w:pPr>
        <w:pStyle w:val="11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3D0CB8">
        <w:rPr>
          <w:sz w:val="28"/>
          <w:szCs w:val="28"/>
        </w:rPr>
        <w:t xml:space="preserve"> </w:t>
      </w:r>
      <w:r w:rsidR="0010283B" w:rsidRPr="003D0CB8">
        <w:rPr>
          <w:sz w:val="28"/>
          <w:szCs w:val="28"/>
        </w:rPr>
        <w:t xml:space="preserve">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</w:t>
      </w:r>
      <w:r w:rsidR="0056515F" w:rsidRPr="003D0CB8">
        <w:rPr>
          <w:sz w:val="28"/>
          <w:szCs w:val="28"/>
        </w:rPr>
        <w:t>2</w:t>
      </w:r>
      <w:r w:rsidR="0010283B" w:rsidRPr="003D0CB8">
        <w:rPr>
          <w:sz w:val="28"/>
          <w:szCs w:val="28"/>
        </w:rPr>
        <w:t xml:space="preserve">0 минут. </w:t>
      </w:r>
    </w:p>
    <w:p w:rsidR="00623557" w:rsidRPr="003D0CB8" w:rsidRDefault="0000548F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. Срок регистрации запроса заявителя о предоставлении муниципальной услуги:</w:t>
      </w:r>
      <w:r w:rsidR="00623557"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23557" w:rsidRPr="003D0CB8" w:rsidRDefault="00B967AB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Документы, направленные почтовым отправлением или полученные при личном обращении заявителя, регистрируются  в журнале учета детей в день получения с указанием даты получения.</w:t>
      </w:r>
      <w:r w:rsidR="0000548F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22A80" w:rsidRPr="003D0CB8" w:rsidRDefault="00422A8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22A80" w:rsidRPr="003D0CB8" w:rsidRDefault="00422A8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="001F5526"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615EA6" w:rsidRPr="003D0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A80" w:rsidRPr="003D0CB8" w:rsidRDefault="00422A8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A80" w:rsidRPr="003D0CB8" w:rsidRDefault="00422A80" w:rsidP="003D0CB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1)Требования к помещениям, в которых предоставляются муниципальные услуги.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-на территории, прилегающей к зданию, в котором располагается структурное подразделение ответственное за предоставление муниципальной услуги, 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могут быть оборудованы места для парковки автотранспортных средств;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-помещения,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в которых предоставляется услуга,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граждан с ограниченными физическими возможностями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22A80" w:rsidRPr="003D0CB8" w:rsidRDefault="009C7DE6" w:rsidP="003D0CB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</w:t>
      </w:r>
      <w:r w:rsidR="00422A80" w:rsidRPr="003D0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422A80"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>2)Требования к залу ожидания, в которых предоставляются муниципальные услуги.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</w:t>
      </w:r>
      <w:r w:rsidR="006854EF" w:rsidRPr="003D0CB8">
        <w:rPr>
          <w:rFonts w:ascii="Times New Roman" w:hAnsi="Times New Roman" w:cs="Times New Roman"/>
          <w:sz w:val="28"/>
          <w:szCs w:val="28"/>
        </w:rPr>
        <w:t>ким правилам и нормативам: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</w:t>
      </w:r>
      <w:r w:rsidRPr="003D0CB8">
        <w:rPr>
          <w:rFonts w:ascii="Times New Roman" w:hAnsi="Times New Roman" w:cs="Times New Roman"/>
          <w:sz w:val="28"/>
          <w:szCs w:val="28"/>
        </w:rPr>
        <w:t>;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в холе здания, предназначенное для предоставления муниципальной услуги, устанавливается вывеска, содержащая полное наименование структурных подразделений</w:t>
      </w:r>
      <w:r w:rsidR="00422A80"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график приема посетителей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в помещениях предусматривается оборудование мест общественного пользования, в том числе для граждан с ограниченными физическими возможностями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22A80" w:rsidRPr="003D0CB8" w:rsidRDefault="00422A80" w:rsidP="003D0CB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3)Требования к местам для заполнения запросов о предоставлении муниципальной услуги.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муниципальной услуги оборудуются: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визуальной, текстовой информацией, размещаемой на информационном стенде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оборудуются стульями и столами для возможности оформления документов, также средствами телефонной связи;</w:t>
      </w:r>
    </w:p>
    <w:p w:rsidR="00422A80" w:rsidRPr="003D0CB8" w:rsidRDefault="006854EF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2A80" w:rsidRPr="003D0CB8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422A80" w:rsidRPr="003D0CB8" w:rsidRDefault="00422A80" w:rsidP="003D0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4) Требования к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A80" w:rsidRPr="003D0CB8" w:rsidRDefault="00422A80" w:rsidP="003D0CB8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помещениях, предназначенных для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информирования о предоставлении муниципальной услуги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 видном месте размещаются информационные стенды с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документами, образцами заявлений, и другой справочной информацией необходимых для предоставления муниципальной услуги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. Информация, размещаемая на стендах в местах предоставления муниципальной услуги, приведена в пункте 1.</w:t>
      </w:r>
      <w:r w:rsidR="008B6241"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3D0CB8">
        <w:rPr>
          <w:rFonts w:ascii="Times New Roman" w:hAnsi="Times New Roman" w:cs="Times New Roman"/>
          <w:iCs/>
          <w:color w:val="000000"/>
          <w:sz w:val="28"/>
          <w:szCs w:val="28"/>
        </w:rPr>
        <w:t>. настоящего административного регламента.</w:t>
      </w:r>
    </w:p>
    <w:p w:rsidR="009C7DE6" w:rsidRPr="003D0CB8" w:rsidRDefault="009C7DE6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76A86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F5526" w:rsidRPr="003D0C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3557" w:rsidRPr="003D0CB8">
        <w:rPr>
          <w:rFonts w:ascii="Times New Roman" w:hAnsi="Times New Roman" w:cs="Times New Roman"/>
          <w:color w:val="000000"/>
          <w:sz w:val="28"/>
          <w:szCs w:val="28"/>
        </w:rPr>
        <w:t>.  Показатели доступности и качества услуги</w:t>
      </w:r>
      <w:r w:rsidR="006854EF" w:rsidRPr="003D0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65B" w:rsidRPr="003D0CB8" w:rsidRDefault="00C15A23" w:rsidP="003D0C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A7565B" w:rsidRPr="003D0CB8">
        <w:rPr>
          <w:rFonts w:ascii="Times New Roman" w:hAnsi="Times New Roman" w:cs="Times New Roman"/>
          <w:color w:val="333333"/>
          <w:sz w:val="28"/>
          <w:szCs w:val="28"/>
        </w:rPr>
        <w:t>Получатель муниципальной услуги имеет право</w:t>
      </w:r>
      <w:r w:rsidR="0098587B" w:rsidRPr="003D0CB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7565B" w:rsidRPr="003D0CB8" w:rsidRDefault="00A7565B" w:rsidP="003D0CB8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6854EF" w:rsidRPr="003D0CB8">
        <w:rPr>
          <w:rFonts w:ascii="Times New Roman" w:hAnsi="Times New Roman" w:cs="Times New Roman"/>
          <w:iCs/>
          <w:sz w:val="28"/>
          <w:szCs w:val="28"/>
        </w:rPr>
        <w:t>-</w:t>
      </w:r>
      <w:r w:rsidR="00C645AD"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7565B" w:rsidRPr="003D0CB8" w:rsidRDefault="006854EF" w:rsidP="003D0CB8">
      <w:pPr>
        <w:autoSpaceDE w:val="0"/>
        <w:autoSpaceDN w:val="0"/>
        <w:adjustRightInd w:val="0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7565B" w:rsidRPr="003D0CB8">
        <w:rPr>
          <w:rFonts w:ascii="Times New Roman" w:eastAsia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7565B" w:rsidRPr="003D0CB8" w:rsidRDefault="006854EF" w:rsidP="003D0CB8">
      <w:pPr>
        <w:autoSpaceDE w:val="0"/>
        <w:autoSpaceDN w:val="0"/>
        <w:adjustRightInd w:val="0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565B" w:rsidRPr="003D0CB8">
        <w:rPr>
          <w:rFonts w:ascii="Times New Roman" w:eastAsia="Times New Roman" w:hAnsi="Times New Roman" w:cs="Times New Roman"/>
          <w:sz w:val="28"/>
          <w:szCs w:val="28"/>
        </w:rPr>
        <w:t>обращаться с жалобой на принятое по заявлению решение или на действия (бездействие);</w:t>
      </w:r>
    </w:p>
    <w:p w:rsidR="00472B6A" w:rsidRPr="003D0CB8" w:rsidRDefault="006854EF" w:rsidP="003D0CB8">
      <w:pPr>
        <w:autoSpaceDE w:val="0"/>
        <w:autoSpaceDN w:val="0"/>
        <w:adjustRightInd w:val="0"/>
        <w:ind w:firstLine="90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565B" w:rsidRPr="003D0CB8">
        <w:rPr>
          <w:rFonts w:ascii="Times New Roman" w:eastAsia="Times New Roman" w:hAnsi="Times New Roman" w:cs="Times New Roman"/>
          <w:sz w:val="28"/>
          <w:szCs w:val="28"/>
        </w:rPr>
        <w:t xml:space="preserve">обращаться с заявлением о прекращении рассмотрения заявления о </w:t>
      </w:r>
      <w:r w:rsidR="00A7565B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постановке граждан на учет.</w:t>
      </w:r>
    </w:p>
    <w:p w:rsidR="00472B6A" w:rsidRPr="003D0CB8" w:rsidRDefault="009C7DE6" w:rsidP="003D0CB8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B6A" w:rsidRPr="003D0CB8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8D7AD7" w:rsidRPr="003D0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B6A" w:rsidRPr="003D0CB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72B6A" w:rsidRPr="003D0CB8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качеству рассмотрения заявлений</w:t>
      </w:r>
      <w:r w:rsidR="00212941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212941" w:rsidRPr="003D0CB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12941" w:rsidRPr="003D0CB8" w:rsidRDefault="00212941" w:rsidP="003D0C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4EF" w:rsidRPr="003D0CB8">
        <w:rPr>
          <w:rFonts w:ascii="Times New Roman" w:hAnsi="Times New Roman" w:cs="Times New Roman"/>
          <w:sz w:val="28"/>
          <w:szCs w:val="28"/>
        </w:rPr>
        <w:t>-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принятия решения о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постановке </w:t>
      </w:r>
      <w:r w:rsidR="009C614B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ребенка </w:t>
      </w:r>
      <w:r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учет </w:t>
      </w:r>
      <w:r w:rsidR="008D7AD7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зачисления в </w:t>
      </w:r>
      <w:r w:rsidR="006854EF" w:rsidRPr="003D0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образовательное учреждение;</w:t>
      </w:r>
    </w:p>
    <w:p w:rsidR="0098587B" w:rsidRPr="003D0CB8" w:rsidRDefault="00472B6A" w:rsidP="003D0CB8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4EF" w:rsidRPr="003D0CB8">
        <w:rPr>
          <w:rFonts w:ascii="Times New Roman" w:hAnsi="Times New Roman" w:cs="Times New Roman"/>
          <w:sz w:val="28"/>
          <w:szCs w:val="28"/>
        </w:rPr>
        <w:t>-</w:t>
      </w:r>
      <w:r w:rsidR="008D7AD7" w:rsidRPr="003D0CB8">
        <w:rPr>
          <w:rFonts w:ascii="Times New Roman" w:hAnsi="Times New Roman" w:cs="Times New Roman"/>
          <w:sz w:val="28"/>
          <w:szCs w:val="28"/>
        </w:rPr>
        <w:t>о</w:t>
      </w:r>
      <w:r w:rsidR="009C7DE6" w:rsidRPr="003D0CB8">
        <w:rPr>
          <w:rFonts w:ascii="Times New Roman" w:hAnsi="Times New Roman" w:cs="Times New Roman"/>
          <w:iCs/>
          <w:sz w:val="28"/>
          <w:szCs w:val="28"/>
        </w:rPr>
        <w:t xml:space="preserve">тсутствие обращений граждан в письменном виде, содержащих негативную оценку организации приема заявлений, постановки на учет и зачисления в образовательное учреждение, </w:t>
      </w:r>
      <w:bookmarkStart w:id="1" w:name="sub_1300"/>
      <w:r w:rsidR="00FE40D5" w:rsidRPr="003D0CB8">
        <w:rPr>
          <w:rFonts w:ascii="Times New Roman" w:hAnsi="Times New Roman" w:cs="Times New Roman"/>
          <w:iCs/>
          <w:sz w:val="28"/>
          <w:szCs w:val="28"/>
        </w:rPr>
        <w:t>в адрес Управления образования.</w:t>
      </w:r>
    </w:p>
    <w:p w:rsidR="0098587B" w:rsidRPr="003D0CB8" w:rsidRDefault="009C5016" w:rsidP="003D0CB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</w:t>
      </w:r>
      <w:r w:rsidR="0098587B" w:rsidRPr="003D0CB8">
        <w:rPr>
          <w:rFonts w:ascii="Times New Roman" w:eastAsia="Calibri" w:hAnsi="Times New Roman" w:cs="Times New Roman"/>
          <w:sz w:val="28"/>
          <w:szCs w:val="28"/>
        </w:rPr>
        <w:t>2.1</w:t>
      </w:r>
      <w:r w:rsidR="001F5526" w:rsidRPr="003D0CB8">
        <w:rPr>
          <w:rFonts w:ascii="Times New Roman" w:eastAsia="Calibri" w:hAnsi="Times New Roman" w:cs="Times New Roman"/>
          <w:sz w:val="28"/>
          <w:szCs w:val="28"/>
        </w:rPr>
        <w:t>6</w:t>
      </w:r>
      <w:r w:rsidR="0098587B" w:rsidRPr="003D0CB8">
        <w:rPr>
          <w:rFonts w:ascii="Times New Roman" w:eastAsia="Calibri" w:hAnsi="Times New Roman" w:cs="Times New Roman"/>
          <w:sz w:val="28"/>
          <w:szCs w:val="28"/>
        </w:rPr>
        <w:t>.</w:t>
      </w:r>
      <w:r w:rsidR="00B431AA" w:rsidRPr="003D0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7B" w:rsidRPr="003D0CB8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98587B" w:rsidRPr="003D0CB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587B" w:rsidRPr="003D0CB8" w:rsidRDefault="0098587B" w:rsidP="003D0CB8">
      <w:pPr>
        <w:pStyle w:val="3"/>
        <w:autoSpaceDE w:val="0"/>
        <w:autoSpaceDN w:val="0"/>
        <w:adjustRightInd w:val="0"/>
        <w:ind w:left="0" w:firstLine="900"/>
        <w:jc w:val="both"/>
        <w:outlineLvl w:val="2"/>
        <w:rPr>
          <w:sz w:val="28"/>
          <w:szCs w:val="28"/>
        </w:rPr>
      </w:pPr>
      <w:r w:rsidRPr="003D0CB8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официальном сайте </w:t>
      </w:r>
      <w:r w:rsidR="00734685" w:rsidRPr="003D0CB8">
        <w:rPr>
          <w:sz w:val="28"/>
          <w:szCs w:val="28"/>
        </w:rPr>
        <w:t>АМСУ</w:t>
      </w:r>
      <w:r w:rsidRPr="003D0CB8">
        <w:rPr>
          <w:sz w:val="28"/>
          <w:szCs w:val="28"/>
        </w:rPr>
        <w:t xml:space="preserve"> </w:t>
      </w:r>
      <w:r w:rsidR="006854EF" w:rsidRPr="003D0CB8">
        <w:rPr>
          <w:sz w:val="28"/>
          <w:szCs w:val="28"/>
        </w:rPr>
        <w:t>Алагирского района</w:t>
      </w:r>
      <w:r w:rsidRPr="003D0CB8">
        <w:rPr>
          <w:sz w:val="28"/>
          <w:szCs w:val="28"/>
        </w:rPr>
        <w:t>.</w:t>
      </w:r>
    </w:p>
    <w:p w:rsidR="0098587B" w:rsidRPr="003D0CB8" w:rsidRDefault="0098587B" w:rsidP="003D0CB8">
      <w:pPr>
        <w:pStyle w:val="3"/>
        <w:autoSpaceDE w:val="0"/>
        <w:autoSpaceDN w:val="0"/>
        <w:adjustRightInd w:val="0"/>
        <w:ind w:left="0" w:firstLine="900"/>
        <w:jc w:val="both"/>
        <w:outlineLvl w:val="2"/>
        <w:rPr>
          <w:sz w:val="28"/>
          <w:szCs w:val="28"/>
        </w:rPr>
      </w:pPr>
      <w:r w:rsidRPr="003D0CB8">
        <w:rPr>
          <w:sz w:val="28"/>
          <w:szCs w:val="28"/>
        </w:rPr>
        <w:t xml:space="preserve">Обеспечение возможности подачи заявителем с использованием официального сайта </w:t>
      </w:r>
      <w:r w:rsidR="00734685" w:rsidRPr="003D0CB8">
        <w:rPr>
          <w:sz w:val="28"/>
          <w:szCs w:val="28"/>
        </w:rPr>
        <w:t xml:space="preserve">АМСУ </w:t>
      </w:r>
      <w:r w:rsidR="006854EF" w:rsidRPr="003D0CB8">
        <w:rPr>
          <w:sz w:val="28"/>
          <w:szCs w:val="28"/>
        </w:rPr>
        <w:t xml:space="preserve">Алагирского района </w:t>
      </w:r>
      <w:r w:rsidRPr="003D0CB8">
        <w:rPr>
          <w:sz w:val="28"/>
          <w:szCs w:val="28"/>
        </w:rPr>
        <w:t>заявления о предоставлении муниципальной услуги (при наличии электронной подписи).</w:t>
      </w:r>
    </w:p>
    <w:p w:rsidR="0098587B" w:rsidRPr="003D0CB8" w:rsidRDefault="0098587B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и копирования заявителями на официальном сайте </w:t>
      </w:r>
      <w:r w:rsidR="00734685" w:rsidRPr="003D0CB8">
        <w:rPr>
          <w:rFonts w:ascii="Times New Roman" w:hAnsi="Times New Roman" w:cs="Times New Roman"/>
          <w:sz w:val="28"/>
          <w:szCs w:val="28"/>
        </w:rPr>
        <w:t>АМСУ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6854EF" w:rsidRPr="003D0CB8">
        <w:rPr>
          <w:rFonts w:ascii="Times New Roman" w:hAnsi="Times New Roman" w:cs="Times New Roman"/>
          <w:sz w:val="28"/>
          <w:szCs w:val="28"/>
        </w:rPr>
        <w:t xml:space="preserve">Алагирского района </w:t>
      </w:r>
      <w:r w:rsidRPr="003D0CB8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 в электронном виде.</w:t>
      </w:r>
    </w:p>
    <w:p w:rsidR="0098587B" w:rsidRPr="003D0CB8" w:rsidRDefault="0098587B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</w:t>
      </w:r>
      <w:r w:rsidR="00734685" w:rsidRPr="003D0CB8">
        <w:rPr>
          <w:rFonts w:ascii="Times New Roman" w:hAnsi="Times New Roman" w:cs="Times New Roman"/>
          <w:sz w:val="28"/>
          <w:szCs w:val="28"/>
        </w:rPr>
        <w:t>АМСУ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6854EF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>.</w:t>
      </w:r>
    </w:p>
    <w:p w:rsidR="0098587B" w:rsidRPr="0098587B" w:rsidRDefault="0098587B" w:rsidP="0098587B">
      <w:pPr>
        <w:autoSpaceDE w:val="0"/>
        <w:autoSpaceDN w:val="0"/>
        <w:adjustRightInd w:val="0"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637C4" w:rsidRPr="0098587B" w:rsidRDefault="009C5016" w:rsidP="0098587B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BCD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EA0CED" w:rsidRPr="00EA0CED" w:rsidRDefault="00DA36F0" w:rsidP="00EA0CED">
      <w:pPr>
        <w:spacing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A0CED" w:rsidRPr="00EA0CED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91BCD" w:rsidRPr="00FB7F35" w:rsidRDefault="00591BCD" w:rsidP="00591BCD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7F3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64125C" w:rsidRPr="00FB7F3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</w:p>
    <w:p w:rsidR="00623557" w:rsidRPr="003D0CB8" w:rsidRDefault="00FE4CF3" w:rsidP="003D0C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125C" w:rsidRPr="003D0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A86" w:rsidRPr="003D0C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1BCD" w:rsidRPr="003D0CB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B6241" w:rsidRPr="003D0CB8">
        <w:rPr>
          <w:rFonts w:ascii="Times New Roman" w:hAnsi="Times New Roman" w:cs="Times New Roman"/>
          <w:bCs/>
          <w:sz w:val="28"/>
          <w:szCs w:val="28"/>
        </w:rPr>
        <w:t>Прием и регистрация запроса заявителя  о предоставлении запроса.</w:t>
      </w:r>
    </w:p>
    <w:p w:rsidR="007A19FD" w:rsidRPr="003D0CB8" w:rsidRDefault="00476A86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6854EF" w:rsidRPr="003D0CB8" w:rsidRDefault="00476A86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</w:t>
      </w:r>
      <w:r w:rsidR="007A19FD" w:rsidRPr="003D0CB8">
        <w:rPr>
          <w:rFonts w:ascii="Times New Roman" w:hAnsi="Times New Roman" w:cs="Times New Roman"/>
          <w:sz w:val="28"/>
          <w:szCs w:val="28"/>
        </w:rPr>
        <w:t>-</w:t>
      </w:r>
      <w:r w:rsidR="00852969" w:rsidRPr="003D0CB8">
        <w:rPr>
          <w:rFonts w:ascii="Times New Roman" w:hAnsi="Times New Roman" w:cs="Times New Roman"/>
          <w:sz w:val="28"/>
          <w:szCs w:val="28"/>
        </w:rPr>
        <w:t>прием заявления от родителей (законных представителей) с предоставлением необходимых документов</w:t>
      </w:r>
      <w:r w:rsidR="006854EF" w:rsidRPr="003D0CB8">
        <w:rPr>
          <w:rFonts w:ascii="Times New Roman" w:hAnsi="Times New Roman" w:cs="Times New Roman"/>
          <w:sz w:val="28"/>
          <w:szCs w:val="28"/>
        </w:rPr>
        <w:t>;</w:t>
      </w:r>
    </w:p>
    <w:p w:rsidR="007A19FD" w:rsidRPr="003D0CB8" w:rsidRDefault="00476A86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</w:t>
      </w:r>
      <w:r w:rsidR="006854EF" w:rsidRPr="003D0CB8">
        <w:rPr>
          <w:rFonts w:ascii="Times New Roman" w:hAnsi="Times New Roman" w:cs="Times New Roman"/>
          <w:sz w:val="28"/>
          <w:szCs w:val="28"/>
        </w:rPr>
        <w:t>- постановка на учёт;</w:t>
      </w:r>
    </w:p>
    <w:p w:rsidR="007A19FD" w:rsidRPr="003D0CB8" w:rsidRDefault="00476A86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7A19FD" w:rsidRPr="003D0CB8">
        <w:rPr>
          <w:rFonts w:ascii="Times New Roman" w:hAnsi="Times New Roman" w:cs="Times New Roman"/>
          <w:sz w:val="28"/>
          <w:szCs w:val="28"/>
        </w:rPr>
        <w:t>выдача путевки для зачисления ребенка в муниципальное дошкольное</w:t>
      </w:r>
      <w:r w:rsidR="0065189B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6854EF" w:rsidRPr="003D0CB8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53357B" w:rsidRPr="003D0CB8" w:rsidRDefault="0053357B" w:rsidP="003D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476A86" w:rsidRPr="003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(приложении № </w:t>
      </w:r>
      <w:r w:rsidR="0085216C" w:rsidRPr="003D0C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9FD" w:rsidRPr="003D0CB8" w:rsidRDefault="007A19FD" w:rsidP="00CE54FE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Приём заявлений и иных необходимых документов, постановку на</w:t>
      </w:r>
    </w:p>
    <w:p w:rsidR="007A19FD" w:rsidRPr="003D0CB8" w:rsidRDefault="007A19FD" w:rsidP="00CE5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учет детей, выдачу путевок в муниципальное</w:t>
      </w:r>
      <w:r w:rsidR="0064125C" w:rsidRPr="003D0CB8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="0064125C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учреждение осуществляется 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A19FD" w:rsidRPr="003D0CB8" w:rsidRDefault="003B7D35" w:rsidP="00CE54F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Прием и рассмотрение документов.</w:t>
      </w:r>
    </w:p>
    <w:p w:rsidR="007A19FD" w:rsidRPr="003D0CB8" w:rsidRDefault="0064125C" w:rsidP="00CE5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 образования родителя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(законного представителя) ребенка с заявлением и документами, указанными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в пункте 2.</w:t>
      </w:r>
      <w:r w:rsidR="003B7D35" w:rsidRPr="003D0CB8">
        <w:rPr>
          <w:rFonts w:ascii="Times New Roman" w:hAnsi="Times New Roman" w:cs="Times New Roman"/>
          <w:sz w:val="28"/>
          <w:szCs w:val="28"/>
        </w:rPr>
        <w:t>6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Специалист, осуществляющий прием, устанавливает личность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заявителя, проверяя документ, удостоверяющий личность, затем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принимает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пакет документов у заявителя.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A86"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64125C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Специалист, осуществляющий прием, проводит рассмотрение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документов: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из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соответствующего перечня документов (пункт 2.</w:t>
      </w:r>
      <w:r w:rsidRPr="003D0CB8">
        <w:rPr>
          <w:rFonts w:ascii="Times New Roman" w:hAnsi="Times New Roman" w:cs="Times New Roman"/>
          <w:sz w:val="28"/>
          <w:szCs w:val="28"/>
        </w:rPr>
        <w:t>6</w:t>
      </w:r>
      <w:r w:rsidR="007A19FD" w:rsidRPr="003D0CB8">
        <w:rPr>
          <w:rFonts w:ascii="Times New Roman" w:hAnsi="Times New Roman" w:cs="Times New Roman"/>
          <w:sz w:val="28"/>
          <w:szCs w:val="28"/>
        </w:rPr>
        <w:t>. настоящего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</w:p>
    <w:p w:rsidR="007A19FD" w:rsidRPr="003D0CB8" w:rsidRDefault="004B5B55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- 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правильность заполнения заявления;</w:t>
      </w:r>
    </w:p>
    <w:p w:rsidR="007A19FD" w:rsidRPr="003D0CB8" w:rsidRDefault="003B7D35" w:rsidP="003D0C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- </w:t>
      </w:r>
      <w:r w:rsidR="007A19FD" w:rsidRPr="003D0CB8">
        <w:rPr>
          <w:rFonts w:ascii="Times New Roman" w:hAnsi="Times New Roman" w:cs="Times New Roman"/>
          <w:sz w:val="28"/>
          <w:szCs w:val="28"/>
        </w:rPr>
        <w:t>актуальность представленных документов в соответствии с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требованиями к срокам их действительности;</w:t>
      </w:r>
    </w:p>
    <w:p w:rsidR="003B7D35" w:rsidRPr="003D0CB8" w:rsidRDefault="003B7D35" w:rsidP="003D0CB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    -</w:t>
      </w:r>
      <w:r w:rsidR="004B5B55" w:rsidRPr="003D0CB8">
        <w:rPr>
          <w:rFonts w:ascii="Times New Roman" w:hAnsi="Times New Roman" w:cs="Times New Roman"/>
          <w:sz w:val="28"/>
          <w:szCs w:val="28"/>
        </w:rPr>
        <w:tab/>
      </w:r>
      <w:r w:rsidR="007A19FD" w:rsidRPr="003D0CB8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требованиям,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установленным пунктом 2.</w:t>
      </w:r>
      <w:r w:rsidRPr="003D0CB8">
        <w:rPr>
          <w:rFonts w:ascii="Times New Roman" w:hAnsi="Times New Roman" w:cs="Times New Roman"/>
          <w:sz w:val="28"/>
          <w:szCs w:val="28"/>
        </w:rPr>
        <w:t>6</w:t>
      </w:r>
      <w:r w:rsidR="007A19FD" w:rsidRPr="003D0CB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удостоверяясь, в том числе что:</w:t>
      </w:r>
    </w:p>
    <w:p w:rsidR="007A19FD" w:rsidRPr="003D0CB8" w:rsidRDefault="003B7D35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- </w:t>
      </w:r>
      <w:r w:rsidR="007A19FD" w:rsidRPr="003D0CB8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7A19FD" w:rsidRPr="003D0CB8" w:rsidRDefault="003B7D35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-  </w:t>
      </w:r>
      <w:r w:rsidR="007A19FD" w:rsidRPr="003D0CB8">
        <w:rPr>
          <w:rFonts w:ascii="Times New Roman" w:hAnsi="Times New Roman" w:cs="Times New Roman"/>
          <w:sz w:val="28"/>
          <w:szCs w:val="28"/>
        </w:rPr>
        <w:t>фамилии, имена и отчества написаны полностью и соответствуют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паспортным данным;</w:t>
      </w:r>
    </w:p>
    <w:p w:rsidR="007A19FD" w:rsidRPr="003D0CB8" w:rsidRDefault="003B7D35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-  </w:t>
      </w:r>
      <w:r w:rsidR="007A19FD" w:rsidRPr="003D0CB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7A19FD" w:rsidRPr="003D0CB8" w:rsidRDefault="003B7D35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-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A19FD" w:rsidRPr="003D0CB8" w:rsidRDefault="003B7D35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-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  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 настоящего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специалист, осуществляющий прием,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уведомляет родителя (законного представителя) о наличии препятствий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рассмотрения вопроса о постановке на учет и направлении в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дошкольное образовательное учреждение, объясняет родителю (законному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представителю), содержание выявленных недостатков в представленных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документах.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Общий срок административной процедуры по приему и рассмотрению</w:t>
      </w:r>
      <w:r w:rsidR="00CA77DB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документов 10 минут на одного заявителя.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1371FA" w:rsidRPr="003D0CB8">
        <w:rPr>
          <w:rFonts w:ascii="Times New Roman" w:hAnsi="Times New Roman" w:cs="Times New Roman"/>
          <w:sz w:val="28"/>
          <w:szCs w:val="28"/>
        </w:rPr>
        <w:t>2)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Постановка на учет детей, нуждающихся в приеме в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C06242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4B5B55" w:rsidRPr="003D0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242" w:rsidRPr="003D0CB8">
        <w:rPr>
          <w:rFonts w:ascii="Times New Roman" w:eastAsia="Times New Roman" w:hAnsi="Times New Roman" w:cs="Times New Roman"/>
          <w:sz w:val="28"/>
          <w:szCs w:val="28"/>
        </w:rPr>
        <w:t xml:space="preserve">снованием </w:t>
      </w:r>
      <w:r w:rsidR="007A19FD" w:rsidRPr="003D0CB8"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установление специалистом, осуществляющим регистрацию, соответствия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всех документов предъявляемым требованиям.</w:t>
      </w:r>
    </w:p>
    <w:p w:rsidR="007A19FD" w:rsidRPr="003D0CB8" w:rsidRDefault="003B7D35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9FD" w:rsidRPr="003D0CB8">
        <w:rPr>
          <w:rFonts w:ascii="Times New Roman" w:hAnsi="Times New Roman" w:cs="Times New Roman"/>
          <w:sz w:val="28"/>
          <w:szCs w:val="28"/>
        </w:rPr>
        <w:t>Специалист, осуществляющим регистрацию, вносит данные о ребенке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в соответствующий журнал регистрации учета детей с указанием: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порядкового номера;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даты регистрации;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фамилии, имени, отчества ребенка;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даты рождения ребёнка;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Ф.И.О. родителей (законных представителей);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места проживания заявителя (почтовый индекс, адрес и телефон);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наличия или отсутствия льготы по зачислению ребёнка в дошкольное</w:t>
      </w:r>
      <w:r w:rsidR="003B7D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D94B9B" w:rsidRPr="003D0CB8">
        <w:rPr>
          <w:rFonts w:ascii="Times New Roman" w:hAnsi="Times New Roman" w:cs="Times New Roman"/>
          <w:sz w:val="28"/>
          <w:szCs w:val="28"/>
        </w:rPr>
        <w:t>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номер образовательного учреждения, в который получатель услуг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хотел бы получить направление</w:t>
      </w:r>
      <w:r w:rsidR="00D94B9B" w:rsidRPr="003D0CB8">
        <w:rPr>
          <w:rFonts w:ascii="Times New Roman" w:hAnsi="Times New Roman" w:cs="Times New Roman"/>
          <w:sz w:val="28"/>
          <w:szCs w:val="28"/>
        </w:rPr>
        <w:t>;</w:t>
      </w:r>
    </w:p>
    <w:p w:rsidR="007A19FD" w:rsidRPr="003D0CB8" w:rsidRDefault="007A19FD" w:rsidP="003D0C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 желательный год поступления ребёнка в образовательное учреждение.</w:t>
      </w:r>
    </w:p>
    <w:p w:rsidR="00B92AC9" w:rsidRPr="003D0CB8" w:rsidRDefault="00CE54FE" w:rsidP="00CE54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5 минут</w:t>
      </w:r>
      <w:r w:rsidR="006270EA" w:rsidRPr="003D0CB8">
        <w:rPr>
          <w:rFonts w:ascii="Times New Roman" w:hAnsi="Times New Roman" w:cs="Times New Roman"/>
          <w:sz w:val="28"/>
          <w:szCs w:val="28"/>
        </w:rPr>
        <w:t>.</w:t>
      </w:r>
      <w:r w:rsidR="00B6514A" w:rsidRPr="003D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FD" w:rsidRPr="003D0CB8" w:rsidRDefault="00B6514A" w:rsidP="00CE54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После внесения сведений в книгу учета детей, специалист,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осуществляющий регистрацию, выдает родителю (законному представителю)</w:t>
      </w:r>
    </w:p>
    <w:p w:rsidR="007A19FD" w:rsidRPr="003D0CB8" w:rsidRDefault="007A19FD" w:rsidP="00CE5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уведомление (приложение № </w:t>
      </w:r>
      <w:r w:rsidR="004E7ED3" w:rsidRPr="003D0CB8">
        <w:rPr>
          <w:rFonts w:ascii="Times New Roman" w:hAnsi="Times New Roman" w:cs="Times New Roman"/>
          <w:sz w:val="28"/>
          <w:szCs w:val="28"/>
        </w:rPr>
        <w:t>5</w:t>
      </w:r>
      <w:r w:rsidRPr="003D0CB8">
        <w:rPr>
          <w:rFonts w:ascii="Times New Roman" w:hAnsi="Times New Roman" w:cs="Times New Roman"/>
          <w:sz w:val="28"/>
          <w:szCs w:val="28"/>
        </w:rPr>
        <w:t xml:space="preserve">) о </w:t>
      </w:r>
      <w:r w:rsidR="00B6514A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регистрации ребенка </w:t>
      </w:r>
      <w:r w:rsidR="00B6514A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в книге</w:t>
      </w:r>
      <w:r w:rsidR="00B6514A" w:rsidRPr="003D0CB8">
        <w:rPr>
          <w:rFonts w:ascii="Times New Roman" w:hAnsi="Times New Roman" w:cs="Times New Roman"/>
          <w:sz w:val="28"/>
          <w:szCs w:val="28"/>
        </w:rPr>
        <w:t xml:space="preserve">  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B6514A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7A19FD" w:rsidRPr="003D0CB8" w:rsidRDefault="007A19FD" w:rsidP="00CE5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роспись в этой книге учета.</w:t>
      </w:r>
    </w:p>
    <w:p w:rsidR="007A19FD" w:rsidRPr="003D0CB8" w:rsidRDefault="00B6514A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7A19FD" w:rsidRPr="003D0CB8" w:rsidRDefault="00C105F1" w:rsidP="00CE54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Ежегодно после получения от муниципальных </w:t>
      </w:r>
      <w:r w:rsidR="00D94B9B" w:rsidRPr="003D0CB8">
        <w:rPr>
          <w:rFonts w:ascii="Times New Roman" w:hAnsi="Times New Roman" w:cs="Times New Roman"/>
          <w:sz w:val="28"/>
          <w:szCs w:val="28"/>
        </w:rPr>
        <w:t>казенных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дошкольных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образовательных учреждений сведений о наличии свободных мест в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наступающем учебном году специалисты </w:t>
      </w:r>
      <w:r w:rsidR="00D94B9B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3D0CB8">
        <w:rPr>
          <w:rFonts w:ascii="Times New Roman" w:hAnsi="Times New Roman" w:cs="Times New Roman"/>
          <w:sz w:val="28"/>
          <w:szCs w:val="28"/>
        </w:rPr>
        <w:t>образования составляют списки детей, состоящих на учете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нуждающихся в приеме в дошкольное образовательное учреждение, согласно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очередности поданных заявлений родителей (законных представителей) с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учетом права первоочередного приема и представляет указанные списки на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утверждение в Комиссию по комплектованию муниципальных дошкольных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7A19FD" w:rsidRPr="003D0CB8" w:rsidRDefault="00F529C0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Формирование списков и представление их на утверждение в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Комиссию по комплектованию муниципальных дошкольных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образовательных учреждений осуществляется ежегодно, с 1 марта до 1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сентября, на новый учебный год, в дальнейшем – по мере необходимости в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случае освобождения мест в муниципальных дошкольных образовательных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7A19FD" w:rsidRPr="003D0CB8" w:rsidRDefault="007A19FD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Общий срок административной процедуры составляет 6 месяцев.</w:t>
      </w:r>
    </w:p>
    <w:p w:rsidR="007A19FD" w:rsidRPr="003D0CB8" w:rsidRDefault="007A19FD" w:rsidP="003D0CB8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Выдача путевки.</w:t>
      </w:r>
    </w:p>
    <w:p w:rsidR="00C06242" w:rsidRPr="003D0CB8" w:rsidRDefault="00C06242" w:rsidP="003D0CB8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Юридическим фактом, являющимся основанием для начала административного действия является наличие заявления, зарегистрированного в соответствии с настоящим Регламентом.</w:t>
      </w:r>
    </w:p>
    <w:p w:rsidR="007A19FD" w:rsidRPr="003D0CB8" w:rsidRDefault="00C06242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 </w:t>
      </w:r>
      <w:r w:rsidR="007A19FD" w:rsidRPr="003D0CB8">
        <w:rPr>
          <w:rFonts w:ascii="Times New Roman" w:hAnsi="Times New Roman" w:cs="Times New Roman"/>
          <w:sz w:val="28"/>
          <w:szCs w:val="28"/>
        </w:rPr>
        <w:t>В соответствии с решением Комиссии по комплектованию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специалист</w:t>
      </w:r>
      <w:r w:rsidR="00D94B9B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FB7F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529C0" w:rsidRPr="003D0C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 образования выдает родителям</w:t>
      </w:r>
      <w:r w:rsidR="00413AD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D94B9B" w:rsidRPr="003D0CB8">
        <w:rPr>
          <w:rFonts w:ascii="Times New Roman" w:hAnsi="Times New Roman" w:cs="Times New Roman"/>
          <w:sz w:val="28"/>
          <w:szCs w:val="28"/>
        </w:rPr>
        <w:t>(</w:t>
      </w:r>
      <w:r w:rsidR="007A19FD" w:rsidRPr="003D0CB8">
        <w:rPr>
          <w:rFonts w:ascii="Times New Roman" w:hAnsi="Times New Roman" w:cs="Times New Roman"/>
          <w:sz w:val="28"/>
          <w:szCs w:val="28"/>
        </w:rPr>
        <w:t>законным представителям) ребенка путевку, в соответствии с которой</w:t>
      </w:r>
      <w:r w:rsidR="00413AD6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ребенок направляется для приема в конкретное дошкольное учреждение.</w:t>
      </w:r>
    </w:p>
    <w:p w:rsidR="007A19FD" w:rsidRPr="003D0CB8" w:rsidRDefault="00413AD6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E62427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Общий срок административной процедуры составляет 14 дней.</w:t>
      </w:r>
    </w:p>
    <w:p w:rsidR="00A637C4" w:rsidRPr="003D0CB8" w:rsidRDefault="00A637C4" w:rsidP="003D0CB8">
      <w:pPr>
        <w:pStyle w:val="ConsPlusNormal"/>
        <w:widowControl/>
        <w:tabs>
          <w:tab w:val="left" w:pos="720"/>
          <w:tab w:val="left" w:pos="1418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948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A637C4" w:rsidRPr="003D0CB8" w:rsidRDefault="00A637C4" w:rsidP="003D0CB8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ab/>
        <w:t>Как правило,  прохождение ребенком медицинского обследования осуществляется в детской поликлинике по месту жительства ребенка.</w:t>
      </w:r>
    </w:p>
    <w:p w:rsidR="00A637C4" w:rsidRPr="003D0CB8" w:rsidRDefault="00A637C4" w:rsidP="003D0CB8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Представление результатов медицинского обследования в Учреждение производится после получения путевки.</w:t>
      </w:r>
    </w:p>
    <w:p w:rsidR="00A637C4" w:rsidRPr="003D0CB8" w:rsidRDefault="004B5B55" w:rsidP="003D0CB8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A637C4" w:rsidRPr="003D0CB8">
        <w:rPr>
          <w:rFonts w:ascii="Times New Roman" w:hAnsi="Times New Roman" w:cs="Times New Roman"/>
          <w:sz w:val="28"/>
          <w:szCs w:val="28"/>
        </w:rPr>
        <w:t>Результат медицинского обследования должен быть заверен печатью медицинского учреждения и соответствовать условиям оказания Услуги.</w:t>
      </w:r>
    </w:p>
    <w:p w:rsidR="007A19FD" w:rsidRPr="003D0CB8" w:rsidRDefault="00413AD6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E62427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C105F1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Зачисление детей </w:t>
      </w:r>
      <w:r w:rsidR="00A637C4" w:rsidRPr="003D0CB8">
        <w:rPr>
          <w:rFonts w:ascii="Times New Roman" w:hAnsi="Times New Roman" w:cs="Times New Roman"/>
          <w:sz w:val="28"/>
          <w:szCs w:val="28"/>
        </w:rPr>
        <w:t>У</w:t>
      </w:r>
      <w:r w:rsidR="007A19FD" w:rsidRPr="003D0CB8">
        <w:rPr>
          <w:rFonts w:ascii="Times New Roman" w:hAnsi="Times New Roman" w:cs="Times New Roman"/>
          <w:sz w:val="28"/>
          <w:szCs w:val="28"/>
        </w:rPr>
        <w:t>чреждение.</w:t>
      </w:r>
    </w:p>
    <w:p w:rsidR="007A19FD" w:rsidRPr="003D0CB8" w:rsidRDefault="00E62427" w:rsidP="003D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5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Зачисление детей в муниципальное </w:t>
      </w:r>
      <w:r w:rsidR="00D94B9B" w:rsidRPr="003D0CB8">
        <w:rPr>
          <w:rFonts w:ascii="Times New Roman" w:hAnsi="Times New Roman" w:cs="Times New Roman"/>
          <w:sz w:val="28"/>
          <w:szCs w:val="28"/>
        </w:rPr>
        <w:t>казенное</w:t>
      </w:r>
      <w:r w:rsidR="004953E3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5704DE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 xml:space="preserve">осуществляется при наличии путевки, выданной </w:t>
      </w:r>
      <w:r w:rsidR="005704DE" w:rsidRPr="003D0CB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7A19FD" w:rsidRPr="003D0CB8">
        <w:rPr>
          <w:rFonts w:ascii="Times New Roman" w:hAnsi="Times New Roman" w:cs="Times New Roman"/>
          <w:sz w:val="28"/>
          <w:szCs w:val="28"/>
        </w:rPr>
        <w:t>, на основании медицинского заключения, заявления и</w:t>
      </w:r>
      <w:r w:rsidR="005704DE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документов, удостоверяющих личность одного их родителей (законных</w:t>
      </w:r>
      <w:r w:rsidR="005704DE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представителей) ребенка. Зачисление ребенка осуществляется приказом</w:t>
      </w:r>
      <w:r w:rsidR="005704DE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7A19FD" w:rsidRPr="003D0CB8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учреждения, в которое</w:t>
      </w:r>
      <w:r w:rsidR="005704DE" w:rsidRPr="003D0CB8">
        <w:rPr>
          <w:rFonts w:ascii="Times New Roman" w:hAnsi="Times New Roman" w:cs="Times New Roman"/>
          <w:sz w:val="28"/>
          <w:szCs w:val="28"/>
        </w:rPr>
        <w:t xml:space="preserve">  </w:t>
      </w:r>
      <w:r w:rsidR="007A19FD" w:rsidRPr="003D0CB8">
        <w:rPr>
          <w:rFonts w:ascii="Times New Roman" w:hAnsi="Times New Roman" w:cs="Times New Roman"/>
          <w:sz w:val="28"/>
          <w:szCs w:val="28"/>
        </w:rPr>
        <w:t>направлен ребенок.</w:t>
      </w:r>
    </w:p>
    <w:p w:rsidR="003352EB" w:rsidRPr="003D0CB8" w:rsidRDefault="003352EB" w:rsidP="003D0CB8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Зачисление ребенка в Учреждение и заключение договора на предоставление Услуги между Заявителями и Учреждением.</w:t>
      </w:r>
    </w:p>
    <w:p w:rsidR="003352EB" w:rsidRPr="003D0CB8" w:rsidRDefault="003352EB" w:rsidP="003D0CB8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ab/>
        <w:t>При зачислении ребенка в Учреждение между Заявителем и Учреждением заключается договор. Договор составляется в 2-х экземплярах, при этом  один экземпляр договора выдается Заявителю, второй остается в Учреждении.</w:t>
      </w:r>
    </w:p>
    <w:p w:rsidR="00495132" w:rsidRPr="003D0CB8" w:rsidRDefault="003352EB" w:rsidP="003D0CB8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ab/>
        <w:t>При зачислении ребенка в Учреждение руководитель обязан ознакомить Заявителя с уставом Учреждения и другими документами, регламентирующими организацию процесса предоставления Услуги в Учреждении.</w:t>
      </w:r>
    </w:p>
    <w:p w:rsidR="00A34948" w:rsidRPr="003D0CB8" w:rsidRDefault="00A637C4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3.2.</w:t>
      </w:r>
      <w:r w:rsidR="001A6B3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форме.</w:t>
      </w:r>
    </w:p>
    <w:p w:rsidR="00A34948" w:rsidRPr="003D0CB8" w:rsidRDefault="00A34948" w:rsidP="003D0CB8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Заявителем может быть подан запрос и иные документы, необходимые для предоставления муниципальной услуги на единый портал. На сайте </w:t>
      </w:r>
      <w:r w:rsidR="00734685" w:rsidRPr="003D0CB8">
        <w:rPr>
          <w:rFonts w:ascii="Times New Roman" w:hAnsi="Times New Roman" w:cs="Times New Roman"/>
          <w:sz w:val="28"/>
          <w:szCs w:val="28"/>
        </w:rPr>
        <w:t>АМСУ</w:t>
      </w: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D94B9B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 xml:space="preserve"> и на едином портале заявитель может отслеживать информацию о ходе выполнения запроса о предоставлении муниципальной услуги. 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color w:val="333333"/>
          <w:sz w:val="28"/>
          <w:szCs w:val="28"/>
        </w:rPr>
        <w:t>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нижеперечисленные административные процедуры осуществляются в следующем порядке: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>1)Предоставление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-доступ к сведениям о муниципальной услуге осуществляется на </w:t>
      </w:r>
      <w:r w:rsidRPr="003D0CB8">
        <w:rPr>
          <w:rFonts w:ascii="Times New Roman" w:hAnsi="Times New Roman" w:cs="Times New Roman"/>
          <w:color w:val="333333"/>
          <w:sz w:val="28"/>
          <w:szCs w:val="28"/>
        </w:rPr>
        <w:t>«Едином портале государственных и муниципальных услуг (функций)».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2)Подача заявителем запроса и иных документов, необходимых для предоставления муниципальной услуги, и прием таких запросов и документов: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i/>
          <w:sz w:val="28"/>
          <w:szCs w:val="28"/>
        </w:rPr>
        <w:t>-</w:t>
      </w:r>
      <w:r w:rsidRPr="003D0CB8">
        <w:rPr>
          <w:rFonts w:ascii="Times New Roman" w:hAnsi="Times New Roman" w:cs="Times New Roman"/>
          <w:sz w:val="28"/>
          <w:szCs w:val="28"/>
        </w:rPr>
        <w:t xml:space="preserve">посредством Единого портала, через личный кабинет заявитель вправе подать заявление и документы, подписанные </w:t>
      </w:r>
      <w:r w:rsidR="00FB7F35" w:rsidRPr="003D0CB8">
        <w:rPr>
          <w:rFonts w:ascii="Times New Roman" w:hAnsi="Times New Roman" w:cs="Times New Roman"/>
          <w:sz w:val="28"/>
          <w:szCs w:val="28"/>
        </w:rPr>
        <w:t>электронно</w:t>
      </w:r>
      <w:r w:rsidRPr="003D0CB8">
        <w:rPr>
          <w:rFonts w:ascii="Times New Roman" w:hAnsi="Times New Roman" w:cs="Times New Roman"/>
          <w:sz w:val="28"/>
          <w:szCs w:val="28"/>
        </w:rPr>
        <w:t>-цифровой печатью (ЭЦП) в соответствии с установленным порядком действующего законодательства.</w:t>
      </w:r>
    </w:p>
    <w:p w:rsidR="00A34948" w:rsidRPr="003D0CB8" w:rsidRDefault="00A34948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3)Получение заявителем сведений о ходе выполнения запроса о предоставлении муниципальной услуги:</w:t>
      </w:r>
    </w:p>
    <w:p w:rsidR="00A637C4" w:rsidRPr="003D0CB8" w:rsidRDefault="00A34948" w:rsidP="003D0C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-заявителю предоставляется информация о ходе выполнения муниципальной услуги путем отправки информации  посредством системы межведомственного электронного взаимодействия (СМЭВ) в личный кабинет заявителю.</w:t>
      </w:r>
    </w:p>
    <w:p w:rsidR="00734685" w:rsidRPr="003D0CB8" w:rsidRDefault="00A34948" w:rsidP="003D0CB8">
      <w:pPr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4)Получение заявителем результата предоставления муниципальной услуги</w:t>
      </w:r>
      <w:r w:rsidR="00734685" w:rsidRPr="003D0CB8">
        <w:rPr>
          <w:rFonts w:ascii="Times New Roman" w:hAnsi="Times New Roman" w:cs="Times New Roman"/>
          <w:i/>
          <w:sz w:val="28"/>
          <w:szCs w:val="28"/>
        </w:rPr>
        <w:t>.</w:t>
      </w:r>
    </w:p>
    <w:p w:rsidR="00A34948" w:rsidRPr="003D0CB8" w:rsidRDefault="00734685" w:rsidP="003D0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Р</w:t>
      </w:r>
      <w:r w:rsidR="00A34948" w:rsidRPr="003D0CB8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заявитель может получить по электронной почте в соответствии с действующим законодательством.</w:t>
      </w:r>
    </w:p>
    <w:p w:rsidR="00A34948" w:rsidRDefault="00A34948" w:rsidP="00A3494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4238D" w:rsidRDefault="0074238D" w:rsidP="00C0363B">
      <w:pPr>
        <w:spacing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CED" w:rsidRPr="00947C2D" w:rsidRDefault="00DA36F0" w:rsidP="003D0CB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2" w:name="sub_1500"/>
      <w:r>
        <w:rPr>
          <w:b/>
          <w:sz w:val="28"/>
          <w:szCs w:val="28"/>
          <w:lang w:val="en-US"/>
        </w:rPr>
        <w:t>IV</w:t>
      </w:r>
      <w:r w:rsidR="00EA0CED">
        <w:rPr>
          <w:b/>
          <w:sz w:val="28"/>
          <w:szCs w:val="28"/>
        </w:rPr>
        <w:t>. Формы контроля</w:t>
      </w:r>
      <w:r w:rsidR="00EA0CED" w:rsidRPr="00852DB1">
        <w:rPr>
          <w:b/>
          <w:sz w:val="28"/>
          <w:szCs w:val="28"/>
        </w:rPr>
        <w:t xml:space="preserve"> </w:t>
      </w:r>
      <w:r w:rsidR="00EA0CED" w:rsidRPr="00947C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E91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</w:t>
      </w:r>
      <w:r w:rsidR="00EA0CED">
        <w:rPr>
          <w:b/>
          <w:sz w:val="28"/>
          <w:szCs w:val="28"/>
        </w:rPr>
        <w:t xml:space="preserve"> административного регламента</w:t>
      </w:r>
      <w:r w:rsidR="00EA0CED" w:rsidRPr="00947C2D">
        <w:rPr>
          <w:b/>
          <w:sz w:val="28"/>
          <w:szCs w:val="28"/>
        </w:rPr>
        <w:t>.</w:t>
      </w:r>
    </w:p>
    <w:p w:rsidR="00F46865" w:rsidRPr="00F532F4" w:rsidRDefault="00F46865" w:rsidP="00F46865">
      <w:pPr>
        <w:numPr>
          <w:ilvl w:val="0"/>
          <w:numId w:val="14"/>
        </w:numPr>
        <w:tabs>
          <w:tab w:val="left" w:pos="993"/>
        </w:tabs>
        <w:ind w:hanging="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2F4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F532F4">
        <w:rPr>
          <w:rFonts w:ascii="Times New Roman" w:hAnsi="Times New Roman" w:cs="Times New Roman"/>
          <w:sz w:val="28"/>
        </w:rPr>
        <w:t xml:space="preserve">Текущий </w:t>
      </w:r>
      <w:r w:rsidR="00734685">
        <w:rPr>
          <w:rFonts w:ascii="Times New Roman" w:hAnsi="Times New Roman" w:cs="Times New Roman"/>
          <w:sz w:val="28"/>
        </w:rPr>
        <w:t xml:space="preserve">контроль </w:t>
      </w:r>
      <w:r w:rsidRPr="00F532F4">
        <w:rPr>
          <w:rFonts w:ascii="Times New Roman" w:hAnsi="Times New Roman" w:cs="Times New Roman"/>
          <w:sz w:val="28"/>
        </w:rPr>
        <w:t>соблюдени</w:t>
      </w:r>
      <w:r w:rsidR="00734685">
        <w:rPr>
          <w:rFonts w:ascii="Times New Roman" w:hAnsi="Times New Roman" w:cs="Times New Roman"/>
          <w:sz w:val="28"/>
        </w:rPr>
        <w:t>я</w:t>
      </w:r>
      <w:r w:rsidRPr="00F532F4">
        <w:rPr>
          <w:rFonts w:ascii="Times New Roman" w:hAnsi="Times New Roman" w:cs="Times New Roman"/>
          <w:sz w:val="28"/>
        </w:rPr>
        <w:t xml:space="preserve">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 деятельность данного структурного подразделения администрации местного самоуправления</w:t>
      </w:r>
      <w:r w:rsidR="001E7F5C">
        <w:rPr>
          <w:rFonts w:ascii="Times New Roman" w:hAnsi="Times New Roman" w:cs="Times New Roman"/>
          <w:sz w:val="28"/>
        </w:rPr>
        <w:t xml:space="preserve">               </w:t>
      </w:r>
      <w:r w:rsidRPr="00F532F4">
        <w:rPr>
          <w:rFonts w:ascii="Times New Roman" w:hAnsi="Times New Roman" w:cs="Times New Roman"/>
          <w:sz w:val="28"/>
        </w:rPr>
        <w:t xml:space="preserve"> </w:t>
      </w:r>
      <w:r w:rsidR="00D94B9B" w:rsidRPr="00D94B9B">
        <w:rPr>
          <w:rFonts w:ascii="Times New Roman" w:hAnsi="Times New Roman" w:cs="Times New Roman"/>
          <w:sz w:val="28"/>
        </w:rPr>
        <w:t>Алагирского района</w:t>
      </w:r>
      <w:r w:rsidRPr="00F532F4">
        <w:rPr>
          <w:rFonts w:ascii="Times New Roman" w:hAnsi="Times New Roman" w:cs="Times New Roman"/>
          <w:sz w:val="28"/>
        </w:rPr>
        <w:t xml:space="preserve">, руководитель </w:t>
      </w:r>
      <w:r w:rsidR="001E7F5C">
        <w:rPr>
          <w:rFonts w:ascii="Times New Roman" w:hAnsi="Times New Roman" w:cs="Times New Roman"/>
          <w:sz w:val="28"/>
        </w:rPr>
        <w:t>Управления образования</w:t>
      </w:r>
      <w:r w:rsidRPr="00F532F4">
        <w:rPr>
          <w:rFonts w:ascii="Times New Roman" w:hAnsi="Times New Roman" w:cs="Times New Roman"/>
          <w:sz w:val="28"/>
        </w:rPr>
        <w:t>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1E7F5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по 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46865" w:rsidRPr="00F532F4" w:rsidRDefault="00F46865" w:rsidP="00F468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2F4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обращения, содержащие жалобы на действия (бездействие) должностных лиц администрации местного самоуправления 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bCs/>
          <w:color w:val="000000"/>
          <w:sz w:val="28"/>
          <w:szCs w:val="28"/>
        </w:rPr>
        <w:t>Проверки могут быть плановыми и внеплановыми. При проверке рассматриваются все вопросы, связанные с предоставлением муниципальной услуги, или отдельные вопросы. Проверки также могут проводиться по конкретному обращению заявителя.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администрации местного самоуправления 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полноты и качества предоставления муниципальной услуги проводятся структурным подразделением администрации 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="00D94B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ведомственный контроль деятельности структурных подразделений, не реже одного раза в год </w:t>
      </w:r>
      <w:r w:rsidRPr="00F532F4">
        <w:rPr>
          <w:rFonts w:ascii="Times New Roman" w:hAnsi="Times New Roman" w:cs="Times New Roman"/>
          <w:sz w:val="28"/>
          <w:szCs w:val="28"/>
        </w:rPr>
        <w:t>на основании соответствующих локальных нормативных правовых актов.</w:t>
      </w:r>
    </w:p>
    <w:p w:rsidR="00F46865" w:rsidRPr="00F532F4" w:rsidRDefault="00F46865" w:rsidP="00D96B3A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структурным подразделением администрации 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>, осуществляющим ведомственный контроль деятельности структурных подразделений, на основании жалоб (претензий) граждан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или действия (бездействие) должностных лиц администрации местного самоуправления </w:t>
      </w:r>
      <w:r w:rsidR="00D94B9B" w:rsidRPr="00D94B9B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Pr="00F532F4">
        <w:rPr>
          <w:rFonts w:ascii="Times New Roman" w:hAnsi="Times New Roman" w:cs="Times New Roman"/>
          <w:color w:val="000000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F46865" w:rsidRPr="00F46865" w:rsidRDefault="00D96B3A" w:rsidP="00D96B3A">
      <w:pPr>
        <w:pStyle w:val="a7"/>
        <w:widowControl w:val="0"/>
        <w:numPr>
          <w:ilvl w:val="0"/>
          <w:numId w:val="14"/>
        </w:numPr>
        <w:tabs>
          <w:tab w:val="clear" w:pos="644"/>
          <w:tab w:val="num" w:pos="0"/>
        </w:tabs>
        <w:autoSpaceDE w:val="0"/>
        <w:autoSpaceDN w:val="0"/>
        <w:adjustRightInd w:val="0"/>
        <w:spacing w:before="240" w:after="280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865" w:rsidRPr="00F46865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ими в ходе исполнения муниципальной услуги</w:t>
      </w:r>
      <w:r w:rsidR="00D94B9B">
        <w:rPr>
          <w:rFonts w:ascii="Times New Roman" w:hAnsi="Times New Roman" w:cs="Times New Roman"/>
          <w:sz w:val="28"/>
          <w:szCs w:val="28"/>
        </w:rPr>
        <w:t>.</w:t>
      </w:r>
    </w:p>
    <w:p w:rsidR="00F46865" w:rsidRPr="00CE54FE" w:rsidRDefault="00F46865" w:rsidP="00F468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4F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46865" w:rsidRPr="00CE54FE" w:rsidRDefault="00F46865" w:rsidP="00F468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4FE">
        <w:rPr>
          <w:rFonts w:ascii="Times New Roman" w:hAnsi="Times New Roman" w:cs="Times New Roman"/>
          <w:sz w:val="28"/>
          <w:szCs w:val="28"/>
        </w:rPr>
        <w:t>Специалисты, предоставляющие муниципальную услугу, несут персональную ответственность за соблюдение сроков и порядка предоставления муниципальной услуги, представления информации, достоверность и полноту сведений, представляемых в связи с предоставлением муниципальной услуги.</w:t>
      </w:r>
    </w:p>
    <w:p w:rsidR="00F46865" w:rsidRPr="00F532F4" w:rsidRDefault="00F46865" w:rsidP="00F46865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2F4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46865" w:rsidRPr="00F532F4" w:rsidRDefault="00D96B3A" w:rsidP="00F46865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6865" w:rsidRPr="00F532F4">
        <w:rPr>
          <w:rFonts w:ascii="Times New Roman" w:hAnsi="Times New Roman" w:cs="Times New Roman"/>
          <w:sz w:val="28"/>
          <w:szCs w:val="28"/>
        </w:rPr>
        <w:t>4)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D53189" w:rsidRDefault="00F46865" w:rsidP="00EA0C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2F4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 администрацию </w:t>
      </w:r>
      <w:r w:rsidRPr="00F532F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1F5014" w:rsidRPr="001F5014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F532F4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</w:t>
      </w:r>
    </w:p>
    <w:p w:rsidR="00A14353" w:rsidRPr="00EA0CED" w:rsidRDefault="00A14353" w:rsidP="00EA0C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A0CED" w:rsidRPr="00EA0CED" w:rsidRDefault="00E9157E" w:rsidP="003D0CB8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A0CED" w:rsidRPr="00EA0CED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 должностных лиц,  государственных или муниципальных служащих.</w:t>
      </w:r>
    </w:p>
    <w:p w:rsidR="00EA0CED" w:rsidRDefault="00EA0CED" w:rsidP="00FB7F35">
      <w:pPr>
        <w:rPr>
          <w:rFonts w:ascii="Times New Roman" w:hAnsi="Times New Roman" w:cs="Times New Roman"/>
          <w:sz w:val="28"/>
          <w:szCs w:val="28"/>
        </w:rPr>
      </w:pPr>
    </w:p>
    <w:p w:rsidR="00C105F1" w:rsidRPr="003D0CB8" w:rsidRDefault="00C105F1" w:rsidP="00931D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1) Информация 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для 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заявителя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о 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его 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праве на</w:t>
      </w:r>
      <w:r w:rsidR="00931DB1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действий (б</w:t>
      </w:r>
      <w:r w:rsidR="00931DB1">
        <w:rPr>
          <w:rFonts w:ascii="Times New Roman" w:hAnsi="Times New Roman" w:cs="Times New Roman"/>
          <w:sz w:val="28"/>
          <w:szCs w:val="28"/>
        </w:rPr>
        <w:t>ездействия) и решений, принятых (</w:t>
      </w:r>
      <w:r w:rsidRPr="003D0CB8">
        <w:rPr>
          <w:rFonts w:ascii="Times New Roman" w:hAnsi="Times New Roman" w:cs="Times New Roman"/>
          <w:sz w:val="28"/>
          <w:szCs w:val="28"/>
        </w:rPr>
        <w:t>осуществляемых) в ходе предоставления муниципальной услуги</w:t>
      </w:r>
      <w:r w:rsidR="001F5014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</w:t>
      </w:r>
      <w:r w:rsidR="001F5014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РСО-Алания, правовыми актами АМС</w:t>
      </w:r>
      <w:r w:rsidR="00734685" w:rsidRPr="003D0CB8">
        <w:rPr>
          <w:color w:val="000000"/>
          <w:sz w:val="28"/>
          <w:szCs w:val="28"/>
        </w:rPr>
        <w:t>У</w:t>
      </w:r>
      <w:r w:rsidR="00C105F1" w:rsidRPr="003D0CB8">
        <w:rPr>
          <w:color w:val="000000"/>
          <w:sz w:val="28"/>
          <w:szCs w:val="28"/>
        </w:rPr>
        <w:t xml:space="preserve"> </w:t>
      </w:r>
      <w:r w:rsidRPr="003D0CB8">
        <w:rPr>
          <w:color w:val="000000"/>
          <w:sz w:val="28"/>
          <w:szCs w:val="28"/>
        </w:rPr>
        <w:t xml:space="preserve">Алагирского района </w:t>
      </w:r>
      <w:r w:rsidR="00C105F1" w:rsidRPr="003D0CB8">
        <w:rPr>
          <w:color w:val="000000"/>
          <w:sz w:val="28"/>
          <w:szCs w:val="28"/>
        </w:rPr>
        <w:t>для предоставления муниципальной услуги;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>отказ в приеме документов</w:t>
      </w:r>
      <w:r w:rsidRPr="003D0CB8">
        <w:rPr>
          <w:sz w:val="28"/>
          <w:szCs w:val="28"/>
        </w:rPr>
        <w:t xml:space="preserve"> </w:t>
      </w:r>
      <w:r w:rsidRPr="003D0CB8">
        <w:rPr>
          <w:color w:val="000000"/>
          <w:sz w:val="28"/>
          <w:szCs w:val="28"/>
        </w:rPr>
        <w:t>у заявителя</w:t>
      </w:r>
      <w:r w:rsidR="00C105F1" w:rsidRPr="003D0CB8">
        <w:rPr>
          <w:color w:val="000000"/>
          <w:sz w:val="28"/>
          <w:szCs w:val="28"/>
        </w:rPr>
        <w:t>, предоставление которых предусмотрено нормативными правовыми актами Российской Федерации нормативными правовыми РСО-Алания, правовыми актами АМС</w:t>
      </w:r>
      <w:r w:rsidR="00734685" w:rsidRPr="003D0CB8">
        <w:rPr>
          <w:color w:val="000000"/>
          <w:sz w:val="28"/>
          <w:szCs w:val="28"/>
        </w:rPr>
        <w:t>У</w:t>
      </w:r>
      <w:r w:rsidR="00C105F1" w:rsidRPr="003D0CB8">
        <w:rPr>
          <w:color w:val="000000"/>
          <w:sz w:val="28"/>
          <w:szCs w:val="28"/>
        </w:rPr>
        <w:t xml:space="preserve"> </w:t>
      </w:r>
      <w:r w:rsidRPr="003D0CB8">
        <w:rPr>
          <w:color w:val="000000"/>
          <w:sz w:val="28"/>
          <w:szCs w:val="28"/>
        </w:rPr>
        <w:t xml:space="preserve">Алагирского района </w:t>
      </w:r>
      <w:r w:rsidR="00C105F1" w:rsidRPr="003D0CB8">
        <w:rPr>
          <w:color w:val="000000"/>
          <w:sz w:val="28"/>
          <w:szCs w:val="28"/>
        </w:rPr>
        <w:t>для предоставления муниципальной услуги;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нормативными правовыми РСО-Алания, правовыми актами АМС</w:t>
      </w:r>
      <w:r w:rsidR="00734685" w:rsidRPr="003D0CB8">
        <w:rPr>
          <w:color w:val="000000"/>
          <w:sz w:val="28"/>
          <w:szCs w:val="28"/>
        </w:rPr>
        <w:t xml:space="preserve">У </w:t>
      </w:r>
      <w:r w:rsidR="00C105F1" w:rsidRPr="003D0CB8">
        <w:rPr>
          <w:color w:val="000000"/>
          <w:sz w:val="28"/>
          <w:szCs w:val="28"/>
        </w:rPr>
        <w:t xml:space="preserve"> </w:t>
      </w:r>
      <w:r w:rsidRPr="003D0CB8">
        <w:rPr>
          <w:color w:val="000000"/>
          <w:sz w:val="28"/>
          <w:szCs w:val="28"/>
        </w:rPr>
        <w:t>Алагирского района</w:t>
      </w:r>
      <w:r w:rsidR="00C105F1" w:rsidRPr="003D0CB8">
        <w:rPr>
          <w:color w:val="000000"/>
          <w:sz w:val="28"/>
          <w:szCs w:val="28"/>
        </w:rPr>
        <w:t xml:space="preserve">; 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 xml:space="preserve">- </w:t>
      </w:r>
      <w:r w:rsidR="00C105F1" w:rsidRPr="003D0CB8">
        <w:rPr>
          <w:color w:val="000000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РСО-Алания, правовыми актами АМС</w:t>
      </w:r>
      <w:r w:rsidR="00734685" w:rsidRPr="003D0CB8">
        <w:rPr>
          <w:color w:val="000000"/>
          <w:sz w:val="28"/>
          <w:szCs w:val="28"/>
        </w:rPr>
        <w:t>У</w:t>
      </w:r>
      <w:r w:rsidR="00C105F1" w:rsidRPr="003D0CB8">
        <w:rPr>
          <w:color w:val="000000"/>
          <w:sz w:val="28"/>
          <w:szCs w:val="28"/>
        </w:rPr>
        <w:t xml:space="preserve"> </w:t>
      </w:r>
      <w:r w:rsidRPr="003D0CB8">
        <w:rPr>
          <w:color w:val="000000"/>
          <w:sz w:val="28"/>
          <w:szCs w:val="28"/>
        </w:rPr>
        <w:t>Алагирского района</w:t>
      </w:r>
      <w:r w:rsidR="00C105F1" w:rsidRPr="003D0CB8">
        <w:rPr>
          <w:color w:val="000000"/>
          <w:sz w:val="28"/>
          <w:szCs w:val="28"/>
        </w:rPr>
        <w:t>;</w:t>
      </w:r>
    </w:p>
    <w:p w:rsidR="00C105F1" w:rsidRPr="003D0CB8" w:rsidRDefault="001F5014" w:rsidP="003D0CB8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D0CB8">
        <w:rPr>
          <w:color w:val="000000"/>
          <w:sz w:val="28"/>
          <w:szCs w:val="28"/>
        </w:rPr>
        <w:t>-</w:t>
      </w:r>
      <w:r w:rsidR="00C105F1" w:rsidRPr="003D0CB8">
        <w:rPr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</w:t>
      </w:r>
      <w:r w:rsidR="00C105F1" w:rsidRPr="003D0CB8">
        <w:rPr>
          <w:color w:val="000000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05F1" w:rsidRPr="003D0CB8" w:rsidRDefault="00C105F1" w:rsidP="003D0CB8">
      <w:pPr>
        <w:ind w:right="-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3)Исчерпывающий перечень оснований для отказа рассмотрения жалобы либо приостановление ее рассмотрения.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</w:t>
      </w:r>
      <w:r w:rsidR="001F5014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34685" w:rsidRPr="003D0CB8">
        <w:rPr>
          <w:rFonts w:ascii="Times New Roman" w:hAnsi="Times New Roman" w:cs="Times New Roman"/>
          <w:sz w:val="28"/>
          <w:szCs w:val="28"/>
        </w:rPr>
        <w:t>г</w:t>
      </w:r>
      <w:r w:rsidRPr="003D0CB8">
        <w:rPr>
          <w:rFonts w:ascii="Times New Roman" w:hAnsi="Times New Roman" w:cs="Times New Roman"/>
          <w:sz w:val="28"/>
          <w:szCs w:val="28"/>
        </w:rPr>
        <w:t xml:space="preserve">лава администрации,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местного самоуправления </w:t>
      </w:r>
      <w:r w:rsidR="001F5014" w:rsidRPr="003D0CB8">
        <w:rPr>
          <w:rFonts w:ascii="Times New Roman" w:hAnsi="Times New Roman" w:cs="Times New Roman"/>
          <w:sz w:val="28"/>
          <w:szCs w:val="28"/>
        </w:rPr>
        <w:t xml:space="preserve">Алагирского района </w:t>
      </w:r>
      <w:r w:rsidRPr="003D0CB8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 администрацию местного самоуправления </w:t>
      </w:r>
      <w:r w:rsidR="001F5014" w:rsidRPr="003D0CB8">
        <w:rPr>
          <w:rFonts w:ascii="Times New Roman" w:hAnsi="Times New Roman" w:cs="Times New Roman"/>
          <w:sz w:val="28"/>
          <w:szCs w:val="28"/>
        </w:rPr>
        <w:t xml:space="preserve">Алагирского района </w:t>
      </w:r>
      <w:r w:rsidRPr="003D0CB8">
        <w:rPr>
          <w:rFonts w:ascii="Times New Roman" w:hAnsi="Times New Roman" w:cs="Times New Roman"/>
          <w:sz w:val="28"/>
          <w:szCs w:val="28"/>
        </w:rPr>
        <w:t>или к соответствующему должностному лицу.</w:t>
      </w:r>
    </w:p>
    <w:p w:rsid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4)Основания для начала процедуры досудебного (внесудебного) обжалования</w:t>
      </w:r>
      <w:r w:rsidR="001F5014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обращения с жалобой.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посредством официального сайта администрации  </w:t>
      </w:r>
      <w:r w:rsidR="001F5014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 РСО-Алания, а также может быть принята при личном приеме заявителя.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C105F1" w:rsidRPr="003D0CB8" w:rsidRDefault="00734685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05F1" w:rsidRPr="003D0CB8" w:rsidRDefault="00734685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sz w:val="28"/>
          <w:szCs w:val="28"/>
        </w:rPr>
        <w:t>фамили</w:t>
      </w:r>
      <w:r w:rsidR="00CA1C98" w:rsidRPr="003D0CB8">
        <w:rPr>
          <w:rFonts w:ascii="Times New Roman" w:hAnsi="Times New Roman" w:cs="Times New Roman"/>
          <w:sz w:val="28"/>
          <w:szCs w:val="28"/>
        </w:rPr>
        <w:t>я</w:t>
      </w:r>
      <w:r w:rsidR="00C105F1" w:rsidRPr="003D0CB8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05F1" w:rsidRPr="003D0CB8" w:rsidRDefault="00CA1C98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A1C98" w:rsidRPr="003D0CB8" w:rsidRDefault="00CA1C98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0CB8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  предоставлении муниципальной услуги и (или) применении мер ответственности, установленных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за собой жалобу.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5)</w:t>
      </w:r>
      <w:r w:rsidR="00734685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  <w:r w:rsidR="00CA1C98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105F1" w:rsidRPr="003D0CB8" w:rsidRDefault="001F5526" w:rsidP="003D0CB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C105F1" w:rsidRPr="003D0CB8">
        <w:rPr>
          <w:rFonts w:ascii="Times New Roman" w:hAnsi="Times New Roman" w:cs="Times New Roman"/>
          <w:sz w:val="28"/>
          <w:szCs w:val="28"/>
        </w:rPr>
        <w:t>6) Вышестоящие органы государственной власти и должностные лица, которым может быть адресована жалоба (претензия) заявителя в досудебном</w:t>
      </w:r>
      <w:r w:rsidR="00CA1C98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="00C105F1" w:rsidRPr="003D0CB8">
        <w:rPr>
          <w:rFonts w:ascii="Times New Roman" w:hAnsi="Times New Roman" w:cs="Times New Roman"/>
          <w:sz w:val="28"/>
          <w:szCs w:val="28"/>
        </w:rPr>
        <w:t>(внесудебном)  порядке.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заявители вправе направить обращение в надзорный орган Республики Северная Осетия-Алания. Заявители также вправе направить жалобу (претензию) Главе администрации, его заместителю, курирующему данное направление, руководителю структурного подразделения.</w:t>
      </w:r>
    </w:p>
    <w:p w:rsid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AC0AE4" w:rsidRPr="003D0CB8">
        <w:rPr>
          <w:rFonts w:ascii="Times New Roman" w:hAnsi="Times New Roman" w:cs="Times New Roman"/>
          <w:sz w:val="28"/>
          <w:szCs w:val="28"/>
        </w:rPr>
        <w:t>Алагирского района</w:t>
      </w:r>
      <w:r w:rsidRPr="003D0CB8">
        <w:rPr>
          <w:rFonts w:ascii="Times New Roman" w:hAnsi="Times New Roman" w:cs="Times New Roman"/>
          <w:sz w:val="28"/>
          <w:szCs w:val="28"/>
        </w:rPr>
        <w:t xml:space="preserve"> заявления или жалобы запрещается направлять на рассмотрение должностному лицу, решение или действие (бездействие) которого обжалуется.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7) Сроки рассмотрения жалобы (претензии)</w:t>
      </w:r>
      <w:r w:rsidR="00F032A1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8">
        <w:rPr>
          <w:rFonts w:ascii="Times New Roman" w:hAnsi="Times New Roman" w:cs="Times New Roman"/>
          <w:sz w:val="28"/>
          <w:szCs w:val="28"/>
        </w:rPr>
        <w:t>8)</w:t>
      </w:r>
      <w:r w:rsidR="00F83270" w:rsidRPr="003D0CB8">
        <w:rPr>
          <w:rFonts w:ascii="Times New Roman" w:hAnsi="Times New Roman" w:cs="Times New Roman"/>
          <w:sz w:val="28"/>
          <w:szCs w:val="28"/>
        </w:rPr>
        <w:t xml:space="preserve"> </w:t>
      </w:r>
      <w:r w:rsidRPr="003D0CB8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 w:rsidR="00F83270" w:rsidRPr="003D0CB8">
        <w:rPr>
          <w:rFonts w:ascii="Times New Roman" w:hAnsi="Times New Roman" w:cs="Times New Roman"/>
          <w:sz w:val="28"/>
          <w:szCs w:val="28"/>
        </w:rPr>
        <w:t>.</w:t>
      </w:r>
    </w:p>
    <w:p w:rsidR="00C105F1" w:rsidRPr="003D0CB8" w:rsidRDefault="00C105F1" w:rsidP="003D0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105F1" w:rsidRPr="003D0CB8" w:rsidRDefault="003D0CB8" w:rsidP="003D0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РСО-Алания, правовыми актами АМС</w:t>
      </w:r>
      <w:r w:rsidR="00734685" w:rsidRPr="003D0C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105F1"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AE4" w:rsidRPr="003D0CB8">
        <w:rPr>
          <w:rFonts w:ascii="Times New Roman" w:hAnsi="Times New Roman" w:cs="Times New Roman"/>
          <w:color w:val="000000"/>
          <w:sz w:val="28"/>
          <w:szCs w:val="28"/>
        </w:rPr>
        <w:t>Алагирского района</w:t>
      </w:r>
      <w:r w:rsidR="00C105F1" w:rsidRPr="003D0CB8">
        <w:rPr>
          <w:rFonts w:ascii="Times New Roman" w:hAnsi="Times New Roman" w:cs="Times New Roman"/>
          <w:color w:val="000000"/>
          <w:sz w:val="28"/>
          <w:szCs w:val="28"/>
        </w:rPr>
        <w:t>, а также в иных формах;</w:t>
      </w:r>
    </w:p>
    <w:p w:rsidR="00C105F1" w:rsidRPr="003D0CB8" w:rsidRDefault="003D0CB8" w:rsidP="003D0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05F1" w:rsidRPr="003D0CB8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C105F1" w:rsidRPr="003D0CB8" w:rsidRDefault="00C105F1" w:rsidP="003D0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5F1" w:rsidRPr="003D0CB8" w:rsidRDefault="00C105F1" w:rsidP="003D0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C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3D0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органы прокуратуры РСО-Алания.</w:t>
      </w:r>
    </w:p>
    <w:p w:rsidR="00C105F1" w:rsidRPr="003D0CB8" w:rsidRDefault="00C105F1" w:rsidP="003D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5F1" w:rsidRDefault="00C105F1" w:rsidP="00C105F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05F1" w:rsidRPr="00F532F4" w:rsidRDefault="00C105F1" w:rsidP="00C105F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B5B55" w:rsidRDefault="004B5B55" w:rsidP="001F5526">
      <w:pPr>
        <w:spacing w:before="90" w:after="9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7F35" w:rsidRDefault="00FB7F3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DC5" w:rsidRDefault="00666DC5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526" w:rsidRDefault="001F5526" w:rsidP="001F5526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53" w:rsidRDefault="00A14353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53" w:rsidRDefault="00A14353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53" w:rsidRDefault="00A14353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B8" w:rsidRDefault="003D0CB8" w:rsidP="009E1C03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C03" w:rsidRPr="00BF6AC1" w:rsidRDefault="009E1C03" w:rsidP="009E1C03">
      <w:pPr>
        <w:spacing w:before="90" w:after="9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6A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E1C03" w:rsidRPr="009E1C03" w:rsidRDefault="009E1C03" w:rsidP="003D0CB8">
      <w:pPr>
        <w:spacing w:before="90" w:after="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C03" w:rsidRPr="00B34238" w:rsidRDefault="009E1C03" w:rsidP="003D0CB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F6AC1">
        <w:rPr>
          <w:b/>
        </w:rPr>
        <w:t xml:space="preserve">Орган, ответственный за организацию предоставления муниципальной услуги </w:t>
      </w:r>
      <w:r w:rsidRPr="00BF6AC1">
        <w:rPr>
          <w:b/>
          <w:kern w:val="36"/>
        </w:rPr>
        <w:t>«</w:t>
      </w:r>
      <w:r w:rsidRPr="00BF6AC1">
        <w:rPr>
          <w:b/>
          <w:bCs/>
        </w:rPr>
        <w:t xml:space="preserve">Прием заявлений, постановка на учет </w:t>
      </w:r>
      <w:r w:rsidR="00EA0CED">
        <w:rPr>
          <w:b/>
          <w:bCs/>
        </w:rPr>
        <w:t>для</w:t>
      </w:r>
      <w:r w:rsidRPr="00BF6AC1">
        <w:rPr>
          <w:b/>
          <w:bCs/>
        </w:rPr>
        <w:t xml:space="preserve"> зачислени</w:t>
      </w:r>
      <w:r w:rsidR="00EA0CED">
        <w:rPr>
          <w:b/>
          <w:bCs/>
        </w:rPr>
        <w:t>я</w:t>
      </w:r>
      <w:r w:rsidRPr="00BF6AC1">
        <w:rPr>
          <w:b/>
          <w:bCs/>
        </w:rPr>
        <w:t xml:space="preserve"> детей в </w:t>
      </w:r>
      <w:r w:rsidR="00EA0CED">
        <w:rPr>
          <w:b/>
          <w:bCs/>
        </w:rPr>
        <w:t xml:space="preserve">муниципальные </w:t>
      </w:r>
      <w:r w:rsidRPr="00BF6AC1">
        <w:rPr>
          <w:b/>
          <w:bCs/>
        </w:rPr>
        <w:t>образовательные учреждения, реализующие основную общеобразов</w:t>
      </w:r>
      <w:r w:rsidR="00B34238">
        <w:rPr>
          <w:b/>
          <w:bCs/>
        </w:rPr>
        <w:t xml:space="preserve">ательную программу  дошкольного </w:t>
      </w:r>
      <w:r w:rsidRPr="00BF6AC1">
        <w:rPr>
          <w:b/>
          <w:bCs/>
        </w:rPr>
        <w:t>образования</w:t>
      </w:r>
      <w:r w:rsidR="00B34238">
        <w:rPr>
          <w:b/>
          <w:bCs/>
        </w:rPr>
        <w:t xml:space="preserve">   </w:t>
      </w:r>
      <w:r w:rsidRPr="00BF6AC1">
        <w:rPr>
          <w:b/>
          <w:bCs/>
        </w:rPr>
        <w:t>(детские сады)</w:t>
      </w:r>
      <w:r w:rsidRPr="00BF6AC1">
        <w:rPr>
          <w:b/>
          <w:kern w:val="36"/>
        </w:rPr>
        <w:t>»</w:t>
      </w:r>
    </w:p>
    <w:p w:rsidR="009E1C03" w:rsidRPr="009E1C03" w:rsidRDefault="009E1C03" w:rsidP="009E1C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064"/>
        <w:gridCol w:w="1576"/>
        <w:gridCol w:w="2644"/>
      </w:tblGrid>
      <w:tr w:rsidR="009E1C03" w:rsidRPr="008868FA" w:rsidTr="0062034E">
        <w:tc>
          <w:tcPr>
            <w:tcW w:w="2904" w:type="dxa"/>
            <w:vAlign w:val="center"/>
          </w:tcPr>
          <w:p w:rsidR="009E1C03" w:rsidRPr="00C373B7" w:rsidRDefault="009E1C03" w:rsidP="0062034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822" w:type="dxa"/>
            <w:vAlign w:val="center"/>
          </w:tcPr>
          <w:p w:rsidR="009E1C03" w:rsidRPr="00C373B7" w:rsidRDefault="009E1C03" w:rsidP="0062034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446" w:type="dxa"/>
          </w:tcPr>
          <w:p w:rsidR="009E1C03" w:rsidRPr="00C373B7" w:rsidRDefault="009E1C03" w:rsidP="0062034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867" w:type="dxa"/>
          </w:tcPr>
          <w:p w:rsidR="009E1C03" w:rsidRPr="00C373B7" w:rsidRDefault="009E1C03" w:rsidP="0062034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9E1C03" w:rsidRPr="008868FA" w:rsidTr="0062034E">
        <w:tc>
          <w:tcPr>
            <w:tcW w:w="2904" w:type="dxa"/>
          </w:tcPr>
          <w:p w:rsidR="009E1C03" w:rsidRPr="00C373B7" w:rsidRDefault="009E1C03" w:rsidP="0062034E">
            <w:pPr>
              <w:spacing w:before="90" w:after="9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Управление образования Администрации местного самоуправления</w:t>
            </w:r>
            <w:r w:rsidR="004E7E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               </w:t>
            </w: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C05346" w:rsidRPr="00C053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Алагирского района</w:t>
            </w:r>
          </w:p>
        </w:tc>
        <w:tc>
          <w:tcPr>
            <w:tcW w:w="1822" w:type="dxa"/>
          </w:tcPr>
          <w:p w:rsidR="009E1C03" w:rsidRDefault="00C05346" w:rsidP="004E7ED3">
            <w:pPr>
              <w:spacing w:before="90" w:after="90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363240</w:t>
            </w:r>
          </w:p>
          <w:p w:rsidR="00C05346" w:rsidRDefault="00C05346" w:rsidP="004E7ED3">
            <w:pPr>
              <w:spacing w:before="90" w:after="90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РСО-Алания,</w:t>
            </w:r>
          </w:p>
          <w:p w:rsidR="00C05346" w:rsidRDefault="00C05346" w:rsidP="004E7ED3">
            <w:pPr>
              <w:spacing w:before="90" w:after="90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г. Алагир, </w:t>
            </w:r>
          </w:p>
          <w:p w:rsidR="00C05346" w:rsidRPr="00C373B7" w:rsidRDefault="00C05346" w:rsidP="004E7ED3">
            <w:pPr>
              <w:spacing w:before="90" w:after="90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ул. Кодоева, 45</w:t>
            </w:r>
          </w:p>
        </w:tc>
        <w:tc>
          <w:tcPr>
            <w:tcW w:w="1446" w:type="dxa"/>
            <w:vAlign w:val="center"/>
          </w:tcPr>
          <w:p w:rsidR="009E1C03" w:rsidRPr="00FB7F35" w:rsidRDefault="00FB7F35" w:rsidP="004E7ED3">
            <w:pPr>
              <w:spacing w:before="90" w:after="9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B7F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Понедельник - пятница</w:t>
            </w:r>
          </w:p>
          <w:p w:rsidR="009E1C03" w:rsidRPr="00C373B7" w:rsidRDefault="009E1C03" w:rsidP="004E7ED3">
            <w:pPr>
              <w:spacing w:before="90" w:after="90"/>
              <w:ind w:left="-40" w:firstLine="4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9.00-18.00</w:t>
            </w:r>
          </w:p>
          <w:p w:rsidR="009E1C03" w:rsidRPr="00C373B7" w:rsidRDefault="00FB7F35" w:rsidP="004E7ED3">
            <w:pPr>
              <w:spacing w:before="90" w:after="9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перерыв</w:t>
            </w:r>
          </w:p>
          <w:p w:rsidR="009E1C03" w:rsidRDefault="009E1C03" w:rsidP="004E7ED3">
            <w:pPr>
              <w:spacing w:before="90" w:after="9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13.00-14.00</w:t>
            </w:r>
          </w:p>
          <w:p w:rsidR="00FB7F35" w:rsidRPr="00C373B7" w:rsidRDefault="00FB7F35" w:rsidP="00FB7F35">
            <w:pPr>
              <w:spacing w:before="90" w:after="9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Выходные: суббота, воскресенье, праздничные дни</w:t>
            </w:r>
          </w:p>
        </w:tc>
        <w:tc>
          <w:tcPr>
            <w:tcW w:w="2867" w:type="dxa"/>
          </w:tcPr>
          <w:p w:rsidR="009E1C03" w:rsidRPr="00C373B7" w:rsidRDefault="009E1C03" w:rsidP="0062034E">
            <w:pPr>
              <w:spacing w:before="90" w:after="90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Тел. приемной: </w:t>
            </w:r>
          </w:p>
          <w:p w:rsidR="009E1C03" w:rsidRPr="00C373B7" w:rsidRDefault="00C05346" w:rsidP="0062034E">
            <w:pPr>
              <w:spacing w:before="90" w:after="90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9E1C03"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(867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</w:t>
            </w:r>
            <w:r w:rsidR="009E1C03"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</w:t>
            </w:r>
            <w:r w:rsidR="009E1C03" w:rsidRPr="00C3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9E1C03" w:rsidRPr="00C3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</w:t>
            </w:r>
            <w:r w:rsidR="009E1C03" w:rsidRPr="00C3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E1C03" w:rsidRPr="00C3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9E1C03" w:rsidRPr="00C373B7" w:rsidRDefault="009E1C03" w:rsidP="0062034E">
            <w:pPr>
              <w:spacing w:before="90" w:after="90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тел. специалиста, курирующего вопрос выдачи путевок </w:t>
            </w:r>
          </w:p>
          <w:p w:rsidR="009E1C03" w:rsidRPr="00C373B7" w:rsidRDefault="00C05346" w:rsidP="00C05346">
            <w:pPr>
              <w:spacing w:before="90" w:after="90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9E1C03"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(867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</w:t>
            </w:r>
            <w:r w:rsidR="009E1C03" w:rsidRPr="00C373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2-44-72</w:t>
            </w:r>
          </w:p>
        </w:tc>
      </w:tr>
    </w:tbl>
    <w:p w:rsidR="001659DF" w:rsidRDefault="001659DF">
      <w:pPr>
        <w:rPr>
          <w:rFonts w:ascii="Times New Roman" w:hAnsi="Times New Roman" w:cs="Times New Roman"/>
          <w:sz w:val="28"/>
          <w:szCs w:val="28"/>
        </w:rPr>
      </w:pPr>
    </w:p>
    <w:p w:rsidR="001659DF" w:rsidRDefault="001659DF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C373B7" w:rsidRDefault="00C373B7">
      <w:pPr>
        <w:rPr>
          <w:rFonts w:ascii="Times New Roman" w:hAnsi="Times New Roman" w:cs="Times New Roman"/>
          <w:sz w:val="28"/>
          <w:szCs w:val="28"/>
        </w:rPr>
      </w:pPr>
    </w:p>
    <w:p w:rsidR="00AC503E" w:rsidRDefault="00AC503E" w:rsidP="00AC503E">
      <w:pPr>
        <w:spacing w:before="90" w:after="90"/>
        <w:outlineLvl w:val="1"/>
        <w:rPr>
          <w:rFonts w:ascii="Times New Roman" w:hAnsi="Times New Roman" w:cs="Times New Roman"/>
          <w:sz w:val="28"/>
          <w:szCs w:val="28"/>
        </w:rPr>
      </w:pPr>
    </w:p>
    <w:p w:rsidR="00FB7F35" w:rsidRDefault="00FB7F35" w:rsidP="00AC503E">
      <w:pPr>
        <w:spacing w:before="90" w:after="9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23" w:rsidRDefault="00FD5923" w:rsidP="00C373B7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B8" w:rsidRDefault="003D0CB8" w:rsidP="00C373B7">
      <w:pPr>
        <w:spacing w:before="90" w:after="9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2" w:rsidRPr="00AC503E" w:rsidRDefault="00C373B7" w:rsidP="00AC503E">
      <w:pPr>
        <w:spacing w:before="90" w:after="9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6A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BF6AC1">
        <w:rPr>
          <w:rFonts w:ascii="Times New Roman" w:hAnsi="Times New Roman" w:cs="Times New Roman"/>
          <w:b/>
          <w:sz w:val="24"/>
          <w:szCs w:val="24"/>
        </w:rPr>
        <w:t>2</w:t>
      </w:r>
    </w:p>
    <w:p w:rsidR="00B97932" w:rsidRDefault="00B97932" w:rsidP="00696B40">
      <w:pPr>
        <w:spacing w:before="90" w:after="9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503E" w:rsidRPr="00AC503E" w:rsidRDefault="00AC503E" w:rsidP="00AC503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муниципальных дошкольных образовательных учреждений </w:t>
      </w:r>
      <w:r w:rsidR="00FB7F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 Алагирск</w:t>
      </w:r>
      <w:r w:rsidR="00FB7F3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FB7F3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 РСО – Алания</w:t>
      </w:r>
    </w:p>
    <w:p w:rsidR="00AC503E" w:rsidRPr="00AC503E" w:rsidRDefault="00AC503E" w:rsidP="00AC50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C503E" w:rsidRPr="00AC503E" w:rsidRDefault="00AC503E" w:rsidP="00AC50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3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635"/>
        <w:gridCol w:w="2326"/>
        <w:gridCol w:w="2255"/>
        <w:gridCol w:w="1772"/>
      </w:tblGrid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ДОУ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Тел. раб.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№1» г.Алагира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363240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г.Алагир, ул.Комсомольская 35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Уртаева Ирина Георгиевна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2-17-78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№4» г.Алагир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363240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г.Алагир, ул.Маркуса , 61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Хамаева Валентина Михайловна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2-14-76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№6» г.Алагир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363246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г.Алагир, ул.А.Агузарова, 4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Марзоева Альбина Петровна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2-23-58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№7»общеразвивающего вида с приоритетным осуществлением художественно-эстетического развития воспитанников  г.Алагира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363240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РСО-Алания, г.Алагир,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ул.Кв. Энергетиков, 2а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Магкеева Рита Казбековна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2-12-82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№10» г.Алагир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363240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г.Алагир, ул.Л.Толстого, 192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Тедеева Таисия Казбековна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2-18-48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№12» г.Алагир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363240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г.Алагир, ул.к.Хетагурова, 231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Гозюмова Залина Алексеевна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2-27-25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Детский сад  с. В. Бирагзанг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363210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с.Верхний Бирагзанг, ул.Кирова, 57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Хацаева Светлана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Заурбековна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93-7-62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дошкольное образовательное учреждение детский сад 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Н. Бирагзанг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363210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 Нижний Бирагзанг,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Коста,45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Уртаева Нэля Викторовна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92-5-32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 «Детский сад»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с. Црау   Алагирского района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363212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РСО-Алания, Алагирский район, с Црау, ул.Ленина, 65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Келоева Альбина Ахурбековна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3-03-41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дошкольное образовательное учреждение детский сад 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Ногкау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363216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 Ногкау, ул.Колхозная, 42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Моураова  Сиалла Батрбековна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92-3-96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дошкольное образовательное учреждение «Детский сад»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Суадаг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363202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с.Суадаг, ул.Алана Хадарцева, 25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Бритаева Марина Руслановна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93-5-35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 с. Хаталдон»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363201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с.Хаталдон, ул.К.Хетагурова, 33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Кодзаева Мадина Солтановна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93-3-66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детский сад  с. Дзуарикау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363206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с.Дзуарикау, ул.Братьев Газдановых, 3 а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Кцоева Тереза Хазбиевна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93-1-61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 с.Майрамадаг»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363207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с.Майрамадаг, ул.Хуцишвили,  46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Плиева Жанна Гайозовна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92-7-72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дошкольное образовательное учреждение Детский сад  № 1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Мизур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363221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пгт  Мизур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Магкеева Клавдия Григорьевна</w:t>
            </w:r>
          </w:p>
        </w:tc>
        <w:tc>
          <w:tcPr>
            <w:tcW w:w="155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дошкольное образовательное учреждение детский сад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В.Фиагдон  Алагирского района 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363203 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пгт  Верхний Фиагдон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Томаева Лариса Ирусовна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5-10-25</w:t>
            </w:r>
          </w:p>
        </w:tc>
      </w:tr>
      <w:tr w:rsidR="00AC503E" w:rsidRPr="00AC503E" w:rsidTr="00FB7F35">
        <w:tc>
          <w:tcPr>
            <w:tcW w:w="56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99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 «Детский сад  п.Рамоново»   Алагирского района РСО-Алания</w:t>
            </w:r>
          </w:p>
        </w:tc>
        <w:tc>
          <w:tcPr>
            <w:tcW w:w="2047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363211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РСО-Алания, Алагирский район, с.Рамоново, ул.Кавказская, 15</w:t>
            </w:r>
          </w:p>
        </w:tc>
        <w:tc>
          <w:tcPr>
            <w:tcW w:w="1984" w:type="dxa"/>
            <w:shd w:val="clear" w:color="auto" w:fill="auto"/>
          </w:tcPr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Мамиева Наталья Михайловна</w:t>
            </w:r>
          </w:p>
        </w:tc>
        <w:tc>
          <w:tcPr>
            <w:tcW w:w="1559" w:type="dxa"/>
            <w:shd w:val="clear" w:color="auto" w:fill="auto"/>
          </w:tcPr>
          <w:p w:rsidR="00FB7F35" w:rsidRDefault="00FB7F35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(86731)</w:t>
            </w:r>
          </w:p>
          <w:p w:rsidR="00AC503E" w:rsidRPr="00AC503E" w:rsidRDefault="00AC503E" w:rsidP="00AC5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92-1-41</w:t>
            </w:r>
          </w:p>
        </w:tc>
      </w:tr>
    </w:tbl>
    <w:p w:rsidR="00AC503E" w:rsidRPr="00AC503E" w:rsidRDefault="00AC503E" w:rsidP="00AC503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00DB" w:rsidRDefault="002E00DB" w:rsidP="00AC503E">
      <w:pPr>
        <w:tabs>
          <w:tab w:val="left" w:pos="2145"/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</w:p>
    <w:p w:rsidR="00AC503E" w:rsidRDefault="00AC503E" w:rsidP="00AC503E">
      <w:pPr>
        <w:tabs>
          <w:tab w:val="left" w:pos="2145"/>
          <w:tab w:val="left" w:pos="634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B7F35" w:rsidRDefault="00FB7F35" w:rsidP="00AC503E">
      <w:pPr>
        <w:tabs>
          <w:tab w:val="left" w:pos="2145"/>
          <w:tab w:val="left" w:pos="634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37926" w:rsidRDefault="00C37926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5216C" w:rsidRPr="00BF6AC1" w:rsidRDefault="0085216C" w:rsidP="0085216C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</w:rPr>
      </w:pPr>
      <w:r w:rsidRPr="00BF6AC1">
        <w:rPr>
          <w:rFonts w:ascii="Times New Roman" w:eastAsia="Times New Roman" w:hAnsi="Times New Roman" w:cs="Times New Roman"/>
          <w:b/>
          <w:kern w:val="36"/>
        </w:rPr>
        <w:lastRenderedPageBreak/>
        <w:t>Приложение 3</w:t>
      </w:r>
    </w:p>
    <w:p w:rsidR="0085216C" w:rsidRPr="008868FA" w:rsidRDefault="0085216C" w:rsidP="0085216C">
      <w:pPr>
        <w:spacing w:before="90" w:after="90"/>
        <w:jc w:val="center"/>
        <w:outlineLvl w:val="1"/>
        <w:rPr>
          <w:rFonts w:ascii="Calibri" w:eastAsia="Times New Roman" w:hAnsi="Calibri" w:cs="Times New Roman"/>
          <w:b/>
          <w:kern w:val="36"/>
        </w:rPr>
      </w:pPr>
    </w:p>
    <w:p w:rsidR="0085216C" w:rsidRPr="00696B40" w:rsidRDefault="0085216C" w:rsidP="0085216C">
      <w:p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Pr="00696B40" w:rsidRDefault="0085216C" w:rsidP="0085216C">
      <w:pPr>
        <w:tabs>
          <w:tab w:val="left" w:pos="5387"/>
        </w:tabs>
        <w:ind w:left="4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Начальнику Управления </w:t>
      </w:r>
    </w:p>
    <w:p w:rsidR="0085216C" w:rsidRPr="00696B40" w:rsidRDefault="0085216C" w:rsidP="0085216C">
      <w:pPr>
        <w:tabs>
          <w:tab w:val="left" w:pos="5387"/>
        </w:tabs>
        <w:ind w:left="4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2E00D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самоуправления</w:t>
      </w:r>
      <w:r w:rsidR="00FB7F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00DB">
        <w:rPr>
          <w:rFonts w:ascii="Times New Roman" w:eastAsia="Times New Roman" w:hAnsi="Times New Roman" w:cs="Times New Roman"/>
          <w:b/>
          <w:sz w:val="24"/>
          <w:szCs w:val="24"/>
        </w:rPr>
        <w:t>Алагирского района</w:t>
      </w:r>
    </w:p>
    <w:p w:rsidR="0085216C" w:rsidRPr="00696B40" w:rsidRDefault="002E00DB" w:rsidP="0085216C">
      <w:pPr>
        <w:ind w:left="46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_______________________________</w:t>
      </w:r>
    </w:p>
    <w:p w:rsidR="0085216C" w:rsidRPr="00696B40" w:rsidRDefault="0085216C" w:rsidP="0085216C">
      <w:pPr>
        <w:tabs>
          <w:tab w:val="left" w:pos="5387"/>
        </w:tabs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(Ф.И.О. руководителя Управления)</w:t>
      </w:r>
    </w:p>
    <w:p w:rsidR="0085216C" w:rsidRPr="00696B40" w:rsidRDefault="0085216C" w:rsidP="0085216C">
      <w:pPr>
        <w:tabs>
          <w:tab w:val="left" w:pos="5387"/>
        </w:tabs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7346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216C" w:rsidRPr="00696B40" w:rsidRDefault="0085216C" w:rsidP="0085216C">
      <w:pPr>
        <w:tabs>
          <w:tab w:val="left" w:pos="5387"/>
        </w:tabs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(Ф.И.О родителя (законного представителя))</w:t>
      </w:r>
    </w:p>
    <w:p w:rsidR="0085216C" w:rsidRPr="00696B40" w:rsidRDefault="0085216C" w:rsidP="0085216C">
      <w:pPr>
        <w:ind w:left="4680" w:right="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проживающего по адресу: ___________</w:t>
      </w:r>
    </w:p>
    <w:p w:rsidR="0085216C" w:rsidRPr="00696B40" w:rsidRDefault="0085216C" w:rsidP="0085216C">
      <w:pPr>
        <w:ind w:left="4680" w:right="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85216C" w:rsidRDefault="00FB7F35" w:rsidP="0085216C">
      <w:pPr>
        <w:ind w:left="4680" w:right="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5216C" w:rsidRPr="00696B40">
        <w:rPr>
          <w:rFonts w:ascii="Times New Roman" w:eastAsia="Times New Roman" w:hAnsi="Times New Roman" w:cs="Times New Roman"/>
          <w:b/>
          <w:sz w:val="24"/>
          <w:szCs w:val="24"/>
        </w:rPr>
        <w:t>онтактный телефон _______________</w:t>
      </w:r>
    </w:p>
    <w:p w:rsidR="0085216C" w:rsidRPr="00696B40" w:rsidRDefault="0085216C" w:rsidP="0085216C">
      <w:pPr>
        <w:ind w:left="4680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Default="0085216C" w:rsidP="0085216C">
      <w:pPr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4685" w:rsidRDefault="00734685" w:rsidP="0085216C">
      <w:pPr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685" w:rsidRPr="00696B40" w:rsidRDefault="00734685" w:rsidP="0085216C">
      <w:pPr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16C" w:rsidRPr="00696B40" w:rsidRDefault="0085216C" w:rsidP="0085216C">
      <w:pPr>
        <w:ind w:left="5580" w:hanging="50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Прошу выдать путевку для ребенка _______________________________________                                </w:t>
      </w:r>
      <w:r w:rsidRPr="00696B40">
        <w:rPr>
          <w:rFonts w:ascii="Times New Roman" w:eastAsia="Times New Roman" w:hAnsi="Times New Roman" w:cs="Times New Roman"/>
          <w:bCs/>
          <w:sz w:val="24"/>
          <w:szCs w:val="24"/>
        </w:rPr>
        <w:t>(Ф.И.О ребенка, дата рождения)</w:t>
      </w:r>
    </w:p>
    <w:p w:rsidR="0085216C" w:rsidRPr="00696B40" w:rsidRDefault="0085216C" w:rsidP="0085216C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муниципальное образовательное учреждение _____________________________________________________________________________</w:t>
      </w:r>
    </w:p>
    <w:p w:rsidR="0085216C" w:rsidRPr="00696B40" w:rsidRDefault="0085216C" w:rsidP="0085216C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сообщаю: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16C" w:rsidRPr="00696B40" w:rsidRDefault="0085216C" w:rsidP="0085216C">
      <w:pPr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Работаю, учусь  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5216C" w:rsidRPr="00696B40" w:rsidRDefault="0085216C" w:rsidP="008521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(место работы, учебы, телефон)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Не работаю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5216C" w:rsidRPr="00696B40" w:rsidRDefault="0085216C" w:rsidP="008521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Состою в Центре занятости населения  _________________________________________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 xml:space="preserve">Ф.И.О., место работы отца (матери), телефон  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16C" w:rsidRPr="00696B40" w:rsidRDefault="0085216C" w:rsidP="0085216C">
      <w:pPr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Являюсь одиноким родителем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5216C" w:rsidRPr="00696B40" w:rsidRDefault="0085216C" w:rsidP="0085216C">
      <w:pPr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(№ и дата выдачи документа)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Являюсь законным представителем ребенка ____________________________________</w:t>
      </w:r>
    </w:p>
    <w:p w:rsidR="0085216C" w:rsidRPr="00696B40" w:rsidRDefault="0085216C" w:rsidP="0085216C">
      <w:pPr>
        <w:ind w:left="496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(№ и дата выдачи документа)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Многодетная семья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Инвалид 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(родитель-инвалид </w:t>
      </w:r>
      <w:r w:rsidRPr="00696B4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B4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96B40">
        <w:rPr>
          <w:rFonts w:ascii="Times New Roman" w:eastAsia="Times New Roman" w:hAnsi="Times New Roman" w:cs="Times New Roman"/>
          <w:sz w:val="24"/>
          <w:szCs w:val="24"/>
        </w:rPr>
        <w:t xml:space="preserve"> группы, ребенок-инвалид) __________________________</w:t>
      </w:r>
    </w:p>
    <w:p w:rsidR="0085216C" w:rsidRPr="00696B40" w:rsidRDefault="0085216C" w:rsidP="0085216C">
      <w:pPr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(№ и дата выдачи документа)</w:t>
      </w:r>
    </w:p>
    <w:p w:rsidR="0085216C" w:rsidRPr="00696B40" w:rsidRDefault="0085216C" w:rsidP="008521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Наличие прав на внеочередное, первоочередное получение путевки _______________</w:t>
      </w:r>
    </w:p>
    <w:p w:rsidR="0085216C" w:rsidRPr="00696B40" w:rsidRDefault="0085216C" w:rsidP="008521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5216C" w:rsidRPr="00696B40" w:rsidRDefault="0085216C" w:rsidP="008521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(категория, № и дата выдачи документа)</w:t>
      </w:r>
    </w:p>
    <w:p w:rsidR="0085216C" w:rsidRPr="00696B40" w:rsidRDefault="0085216C" w:rsidP="008521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Pr="00696B40" w:rsidRDefault="0085216C" w:rsidP="0085216C">
      <w:pPr>
        <w:tabs>
          <w:tab w:val="left" w:pos="1080"/>
        </w:tabs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Дата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B40"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Подпись</w:t>
      </w:r>
    </w:p>
    <w:p w:rsidR="0085216C" w:rsidRPr="00696B40" w:rsidRDefault="0085216C" w:rsidP="0085216C">
      <w:p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6C" w:rsidRDefault="0085216C" w:rsidP="0085216C">
      <w:p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685" w:rsidRPr="00696B40" w:rsidRDefault="00734685" w:rsidP="0085216C">
      <w:p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Pr="00696B40" w:rsidRDefault="0085216C" w:rsidP="0085216C">
      <w:pPr>
        <w:tabs>
          <w:tab w:val="left" w:pos="1080"/>
        </w:tabs>
        <w:ind w:right="9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5216C" w:rsidRPr="00696B40" w:rsidRDefault="0085216C" w:rsidP="0085216C">
      <w:pPr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ребенка.</w:t>
      </w:r>
    </w:p>
    <w:p w:rsidR="0085216C" w:rsidRDefault="0085216C" w:rsidP="0085216C">
      <w:pPr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40">
        <w:rPr>
          <w:rFonts w:ascii="Times New Roman" w:eastAsia="Times New Roman" w:hAnsi="Times New Roman" w:cs="Times New Roman"/>
          <w:sz w:val="24"/>
          <w:szCs w:val="24"/>
        </w:rPr>
        <w:t>Документы (справки, копии свидетельств), подтверждающие льготное предоставление путевки.</w:t>
      </w:r>
    </w:p>
    <w:p w:rsidR="0085216C" w:rsidRDefault="0085216C" w:rsidP="0085216C">
      <w:pPr>
        <w:tabs>
          <w:tab w:val="left" w:pos="1080"/>
        </w:tabs>
        <w:ind w:left="108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Default="0085216C" w:rsidP="0085216C">
      <w:pPr>
        <w:tabs>
          <w:tab w:val="left" w:pos="1080"/>
        </w:tabs>
        <w:ind w:left="108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6C" w:rsidRDefault="0085216C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97932" w:rsidRDefault="00B97932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F6A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Приложение</w:t>
      </w:r>
      <w:r w:rsidR="009E0AF3" w:rsidRPr="00BF6AC1">
        <w:rPr>
          <w:rFonts w:ascii="Times New Roman" w:hAnsi="Times New Roman" w:cs="Times New Roman"/>
          <w:b/>
          <w:kern w:val="36"/>
          <w:sz w:val="24"/>
          <w:szCs w:val="24"/>
        </w:rPr>
        <w:t xml:space="preserve">  </w:t>
      </w:r>
      <w:r w:rsidRPr="00BF6A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85216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4</w:t>
      </w: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D0CB8" w:rsidRDefault="00B34238" w:rsidP="003D0CB8">
      <w:pPr>
        <w:tabs>
          <w:tab w:val="left" w:pos="2145"/>
          <w:tab w:val="left" w:pos="63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238">
        <w:rPr>
          <w:rFonts w:ascii="Times New Roman" w:hAnsi="Times New Roman" w:cs="Times New Roman"/>
          <w:b/>
          <w:kern w:val="36"/>
          <w:sz w:val="24"/>
          <w:szCs w:val="24"/>
        </w:rPr>
        <w:t>Блок схема общей структуры последовательности административных действий при исполнении муниципальной услуги «</w:t>
      </w:r>
      <w:r w:rsidRPr="00B34238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заявлений, постановка на учет </w:t>
      </w:r>
      <w:r w:rsidR="00EA0CED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B34238">
        <w:rPr>
          <w:rFonts w:ascii="Times New Roman" w:hAnsi="Times New Roman" w:cs="Times New Roman"/>
          <w:b/>
          <w:bCs/>
          <w:sz w:val="24"/>
          <w:szCs w:val="24"/>
        </w:rPr>
        <w:t xml:space="preserve"> зачислени</w:t>
      </w:r>
      <w:r w:rsidR="00EA0CE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34238">
        <w:rPr>
          <w:rFonts w:ascii="Times New Roman" w:hAnsi="Times New Roman" w:cs="Times New Roman"/>
          <w:b/>
          <w:bCs/>
          <w:sz w:val="24"/>
          <w:szCs w:val="24"/>
        </w:rPr>
        <w:t xml:space="preserve"> детей в </w:t>
      </w:r>
      <w:r w:rsidR="00EA0CE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</w:t>
      </w:r>
      <w:r w:rsidRPr="00B3423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учреждения, реализующие основную общеобразовательную программу  дошкольного образования   </w:t>
      </w:r>
    </w:p>
    <w:p w:rsidR="0032771E" w:rsidRPr="00B34238" w:rsidRDefault="00B34238" w:rsidP="003D0CB8">
      <w:pPr>
        <w:tabs>
          <w:tab w:val="left" w:pos="2145"/>
          <w:tab w:val="left" w:pos="6345"/>
        </w:tabs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34238">
        <w:rPr>
          <w:rFonts w:ascii="Times New Roman" w:hAnsi="Times New Roman" w:cs="Times New Roman"/>
          <w:b/>
          <w:bCs/>
          <w:sz w:val="24"/>
          <w:szCs w:val="24"/>
        </w:rPr>
        <w:t>(детские сады)</w:t>
      </w:r>
      <w:r w:rsidRPr="00B34238">
        <w:rPr>
          <w:rFonts w:ascii="Times New Roman" w:hAnsi="Times New Roman" w:cs="Times New Roman"/>
          <w:b/>
          <w:kern w:val="36"/>
          <w:sz w:val="24"/>
          <w:szCs w:val="24"/>
        </w:rPr>
        <w:t>»</w:t>
      </w:r>
    </w:p>
    <w:p w:rsidR="009C5016" w:rsidRDefault="009C5016" w:rsidP="00E00107">
      <w:pPr>
        <w:tabs>
          <w:tab w:val="left" w:pos="2145"/>
          <w:tab w:val="left" w:pos="4200"/>
          <w:tab w:val="left" w:pos="634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C5016" w:rsidRDefault="009C5016" w:rsidP="00E00107">
      <w:pPr>
        <w:tabs>
          <w:tab w:val="left" w:pos="2145"/>
          <w:tab w:val="left" w:pos="4200"/>
          <w:tab w:val="left" w:pos="634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E00107">
      <w:pPr>
        <w:tabs>
          <w:tab w:val="left" w:pos="2145"/>
          <w:tab w:val="left" w:pos="6345"/>
        </w:tabs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76200</wp:posOffset>
                </wp:positionV>
                <wp:extent cx="2371725" cy="752475"/>
                <wp:effectExtent l="5715" t="9525" r="1333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5" w:rsidRPr="007836CE" w:rsidRDefault="00C60C15" w:rsidP="00E00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6CE">
                              <w:rPr>
                                <w:rFonts w:ascii="Times New Roman" w:hAnsi="Times New Roman" w:cs="Times New Roman"/>
                              </w:rPr>
                              <w:t>Выбор Учреждения родителями ребенка для последующей подачи заявления на зачислени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7836CE">
                              <w:rPr>
                                <w:rFonts w:ascii="Times New Roman" w:hAnsi="Times New Roman" w:cs="Times New Roman"/>
                              </w:rPr>
                              <w:t xml:space="preserve"> в него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3.2pt;margin-top:6pt;width:186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">
                <v:textbox>
                  <w:txbxContent>
                    <w:p w:rsidR="00734685" w:rsidRPr="007836CE" w:rsidRDefault="00734685" w:rsidP="00E001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36CE">
                        <w:rPr>
                          <w:rFonts w:ascii="Times New Roman" w:hAnsi="Times New Roman" w:cs="Times New Roman"/>
                        </w:rPr>
                        <w:t>Выбор Учреждения родителями ребенка для последующей подачи заявления на зачислени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7836CE">
                        <w:rPr>
                          <w:rFonts w:ascii="Times New Roman" w:hAnsi="Times New Roman" w:cs="Times New Roman"/>
                        </w:rPr>
                        <w:t xml:space="preserve"> в него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32771E" w:rsidRDefault="0032771E" w:rsidP="00E00107">
      <w:pPr>
        <w:tabs>
          <w:tab w:val="left" w:pos="2145"/>
          <w:tab w:val="left" w:pos="6345"/>
        </w:tabs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127635</wp:posOffset>
                </wp:positionV>
                <wp:extent cx="635" cy="304800"/>
                <wp:effectExtent l="53975" t="13335" r="59690" b="152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8.5pt;margin-top:10.05pt;width:.05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hPAIAAGg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2771E" w:rsidRDefault="0032771E" w:rsidP="0062034E">
      <w:pPr>
        <w:tabs>
          <w:tab w:val="left" w:pos="2145"/>
          <w:tab w:val="left" w:pos="6345"/>
        </w:tabs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82550</wp:posOffset>
                </wp:positionV>
                <wp:extent cx="2371725" cy="809625"/>
                <wp:effectExtent l="5715" t="6350" r="133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5" w:rsidRPr="007836CE" w:rsidRDefault="00C60C15" w:rsidP="00066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6CE">
                              <w:rPr>
                                <w:rFonts w:ascii="Times New Roman" w:hAnsi="Times New Roman" w:cs="Times New Roman"/>
                              </w:rPr>
                              <w:t>Подача заявления в Управление образования (по установленной форме  - 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</w:t>
                            </w:r>
                            <w:r w:rsidRPr="007836C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28.7pt;margin-top:6.5pt;width:186.75pt;height:6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">
                <v:textbox>
                  <w:txbxContent>
                    <w:p w:rsidR="00734685" w:rsidRPr="007836CE" w:rsidRDefault="00734685" w:rsidP="000663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36CE">
                        <w:rPr>
                          <w:rFonts w:ascii="Times New Roman" w:hAnsi="Times New Roman" w:cs="Times New Roman"/>
                        </w:rPr>
                        <w:t>Подача заявления в Управление образования (по установленной форме  - приложение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</w:t>
                      </w:r>
                      <w:r w:rsidRPr="007836CE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73025</wp:posOffset>
                </wp:positionV>
                <wp:extent cx="0" cy="238125"/>
                <wp:effectExtent l="53975" t="6350" r="60325" b="222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8.5pt;margin-top:5.7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Y/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s8xUqSD&#10;Ej0dvI6RURb16Y3Lwa1UOxsypCf1ap41/eqQ0mVLVMOj99vZwOMsKJrcPQmGMxBl33/SDHwIBIhi&#10;nWrbBUiQAZ1iTc63mvCTR/RySOF08rDI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135890</wp:posOffset>
                </wp:positionV>
                <wp:extent cx="5505450" cy="1000125"/>
                <wp:effectExtent l="5715" t="12065" r="1333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5" w:rsidRDefault="00C60C15" w:rsidP="00E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7359">
                              <w:rPr>
                                <w:rFonts w:ascii="Times New Roman" w:hAnsi="Times New Roman" w:cs="Times New Roman"/>
                              </w:rPr>
                              <w:t xml:space="preserve">В случае принятия положительного решения о выдаче путевки в Учреждение, Заявителям выдается путевка в заявленное ими учреждение. </w:t>
                            </w:r>
                          </w:p>
                          <w:p w:rsidR="00C60C15" w:rsidRDefault="00C60C15" w:rsidP="00E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7359">
                              <w:rPr>
                                <w:rFonts w:ascii="Times New Roman" w:hAnsi="Times New Roman" w:cs="Times New Roman"/>
                              </w:rPr>
                              <w:t xml:space="preserve">Путевки выдаются управлением образования по решению комиссии по распределению мест в детских садах. </w:t>
                            </w:r>
                          </w:p>
                          <w:p w:rsidR="00C60C15" w:rsidRPr="00E27359" w:rsidRDefault="00C60C15" w:rsidP="00E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7359">
                              <w:rPr>
                                <w:rFonts w:ascii="Times New Roman" w:hAnsi="Times New Roman" w:cs="Times New Roman"/>
                              </w:rPr>
                              <w:t>Выдача путевок производится лично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E273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.45pt;margin-top:10.7pt;width:433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">
                <v:textbox>
                  <w:txbxContent>
                    <w:p w:rsidR="00734685" w:rsidRDefault="00734685" w:rsidP="00E273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7359">
                        <w:rPr>
                          <w:rFonts w:ascii="Times New Roman" w:hAnsi="Times New Roman" w:cs="Times New Roman"/>
                        </w:rPr>
                        <w:t xml:space="preserve">В случае принятия положительного решения о выдаче путевки в Учреждение, Заявителям выдается путевка в заявленное ими учреждение. </w:t>
                      </w:r>
                    </w:p>
                    <w:p w:rsidR="00734685" w:rsidRDefault="00734685" w:rsidP="00E273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7359">
                        <w:rPr>
                          <w:rFonts w:ascii="Times New Roman" w:hAnsi="Times New Roman" w:cs="Times New Roman"/>
                        </w:rPr>
                        <w:t xml:space="preserve">Путевки выдаются управлением образования по решению комиссии по распределению мест в детских садах. </w:t>
                      </w:r>
                    </w:p>
                    <w:p w:rsidR="00734685" w:rsidRPr="00E27359" w:rsidRDefault="00734685" w:rsidP="00E273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7359">
                        <w:rPr>
                          <w:rFonts w:ascii="Times New Roman" w:hAnsi="Times New Roman" w:cs="Times New Roman"/>
                        </w:rPr>
                        <w:t>Выдача путевок производится лично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E273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84455</wp:posOffset>
                </wp:positionV>
                <wp:extent cx="635" cy="342900"/>
                <wp:effectExtent l="53975" t="8255" r="59690" b="203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.5pt;margin-top:6.65pt;width: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uo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sEvgZjCvArVI7GzqkJ/VsnjT95pDSVUdUy6P3y9lAcBYikjchYeMMVNkPnzQDHwIF&#10;IlmnxvYhJdCATnEm5/tM+MkjCofz6QwjCufTfLJM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76835</wp:posOffset>
                </wp:positionV>
                <wp:extent cx="2828925" cy="1543050"/>
                <wp:effectExtent l="5715" t="10160" r="1333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5" w:rsidRPr="0021777D" w:rsidRDefault="00C60C15" w:rsidP="00D01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77D">
                              <w:rPr>
                                <w:rFonts w:ascii="Times New Roman" w:hAnsi="Times New Roman" w:cs="Times New Roman"/>
                              </w:rPr>
                              <w:t>Зачисление ребенка в Учреждение, заключение договора на предоставление Услуги между Заявителем и Учреждением, ознакомление Заявителя с уставом Учреждения и иными документами, регламентирующими организацию процесса предоставления услуги в Учреждении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04.7pt;margin-top:6.05pt;width:222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">
                <v:textbox>
                  <w:txbxContent>
                    <w:p w:rsidR="00734685" w:rsidRPr="0021777D" w:rsidRDefault="00734685" w:rsidP="00D01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77D">
                        <w:rPr>
                          <w:rFonts w:ascii="Times New Roman" w:hAnsi="Times New Roman" w:cs="Times New Roman"/>
                        </w:rPr>
                        <w:t>Зачисление ребенка в Учреждение, заключение договора на предоставление Услуги между Заявителем и Учреждением, ознакомление Заявителя с уставом Учреждения и иными документами, регламентирующими организацию процесса предоставления услуги в Учреждении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32771E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42545</wp:posOffset>
                </wp:positionV>
                <wp:extent cx="0" cy="231140"/>
                <wp:effectExtent l="54610" t="13970" r="59690" b="215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1.8pt;margin-top:3.35pt;width:0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vb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aK&#10;9DCix4PXsTLK8sDPYFwBbpXa2dAhPaln86TpN4eUrjqiWh69X84GgrMQkbwJCRtnoMp++KQZ+BAo&#10;EMk6NbYPKYEGdIozOd9mwk8e0fGQwunsLsvy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2771E" w:rsidRDefault="002E00DB" w:rsidP="00B97932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98425</wp:posOffset>
                </wp:positionV>
                <wp:extent cx="3429000" cy="464185"/>
                <wp:effectExtent l="5715" t="12700" r="1333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15" w:rsidRPr="0021777D" w:rsidRDefault="00C60C15" w:rsidP="00217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77D">
                              <w:rPr>
                                <w:rFonts w:ascii="Times New Roman" w:hAnsi="Times New Roman" w:cs="Times New Roman"/>
                              </w:rPr>
                              <w:t>Непосредственное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80.7pt;margin-top:7.75pt;width:270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">
                <v:textbox>
                  <w:txbxContent>
                    <w:p w:rsidR="00734685" w:rsidRPr="0021777D" w:rsidRDefault="00734685" w:rsidP="002177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77D">
                        <w:rPr>
                          <w:rFonts w:ascii="Times New Roman" w:hAnsi="Times New Roman" w:cs="Times New Roman"/>
                        </w:rPr>
                        <w:t>Непосредственное предоставление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270EA" w:rsidRDefault="006270EA" w:rsidP="006270EA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</w:rPr>
      </w:pPr>
    </w:p>
    <w:p w:rsidR="006270EA" w:rsidRDefault="006270EA" w:rsidP="006270EA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A765E" w:rsidRDefault="000A765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771E" w:rsidRPr="00BF6AC1" w:rsidRDefault="0032771E" w:rsidP="0032771E">
      <w:pPr>
        <w:tabs>
          <w:tab w:val="left" w:pos="2145"/>
          <w:tab w:val="left" w:pos="6345"/>
        </w:tabs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F6A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Приложение</w:t>
      </w:r>
      <w:r w:rsidRPr="00BF6AC1">
        <w:rPr>
          <w:rFonts w:ascii="Times New Roman" w:hAnsi="Times New Roman" w:cs="Times New Roman"/>
          <w:b/>
          <w:kern w:val="36"/>
          <w:sz w:val="24"/>
          <w:szCs w:val="24"/>
        </w:rPr>
        <w:t xml:space="preserve">  </w:t>
      </w:r>
      <w:r w:rsidRPr="00BF6A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E7ED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5</w:t>
      </w:r>
    </w:p>
    <w:p w:rsidR="00C373B7" w:rsidRPr="00BF6AC1" w:rsidRDefault="00C373B7">
      <w:pPr>
        <w:rPr>
          <w:rFonts w:ascii="Times New Roman" w:hAnsi="Times New Roman" w:cs="Times New Roman"/>
          <w:sz w:val="24"/>
          <w:szCs w:val="24"/>
        </w:rPr>
      </w:pPr>
    </w:p>
    <w:p w:rsidR="00C373B7" w:rsidRPr="00BF6AC1" w:rsidRDefault="00C373B7">
      <w:pPr>
        <w:rPr>
          <w:rFonts w:ascii="Times New Roman" w:hAnsi="Times New Roman" w:cs="Times New Roman"/>
          <w:sz w:val="24"/>
          <w:szCs w:val="24"/>
        </w:rPr>
      </w:pPr>
    </w:p>
    <w:p w:rsidR="00927F2B" w:rsidRDefault="00AD622C" w:rsidP="00927F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27F2B" w:rsidRPr="00BF6AC1">
        <w:rPr>
          <w:rFonts w:ascii="Times New Roman" w:hAnsi="Times New Roman" w:cs="Times New Roman"/>
          <w:b/>
          <w:bCs/>
          <w:sz w:val="24"/>
          <w:szCs w:val="24"/>
        </w:rPr>
        <w:t>Уведомление о регистрации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7F2B" w:rsidRPr="00BF6AC1">
        <w:rPr>
          <w:rFonts w:ascii="Times New Roman" w:hAnsi="Times New Roman" w:cs="Times New Roman"/>
          <w:b/>
          <w:bCs/>
          <w:sz w:val="24"/>
          <w:szCs w:val="24"/>
        </w:rPr>
        <w:t>в книге учета детей</w:t>
      </w:r>
    </w:p>
    <w:p w:rsidR="00AD622C" w:rsidRPr="00BF6AC1" w:rsidRDefault="00AD622C" w:rsidP="00927F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F2B" w:rsidRPr="00BF6AC1" w:rsidRDefault="00927F2B" w:rsidP="00927F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6AC1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</w:t>
      </w:r>
    </w:p>
    <w:p w:rsidR="00927F2B" w:rsidRPr="00BF6AC1" w:rsidRDefault="00927F2B" w:rsidP="00927F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6AC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</w:t>
      </w:r>
    </w:p>
    <w:p w:rsidR="00927F2B" w:rsidRPr="00BF6AC1" w:rsidRDefault="00927F2B" w:rsidP="00927F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6AC1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</w:t>
      </w:r>
    </w:p>
    <w:p w:rsidR="00927F2B" w:rsidRPr="00BF6AC1" w:rsidRDefault="00927F2B" w:rsidP="00927F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6AC1">
        <w:rPr>
          <w:rFonts w:ascii="Times New Roman" w:hAnsi="Times New Roman" w:cs="Times New Roman"/>
          <w:sz w:val="24"/>
          <w:szCs w:val="24"/>
        </w:rPr>
        <w:t>Регистрационный номер ______________________________________________</w:t>
      </w:r>
    </w:p>
    <w:p w:rsidR="00927F2B" w:rsidRPr="00BF6AC1" w:rsidRDefault="00927F2B" w:rsidP="00927F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6AC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E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DF" w:rsidRPr="00BF6AC1" w:rsidRDefault="002E00DB" w:rsidP="0092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27F2B" w:rsidRPr="00BF6AC1">
        <w:rPr>
          <w:rFonts w:ascii="Times New Roman" w:hAnsi="Times New Roman" w:cs="Times New Roman"/>
          <w:sz w:val="24"/>
          <w:szCs w:val="24"/>
        </w:rPr>
        <w:t xml:space="preserve"> образования ___________________________</w:t>
      </w:r>
    </w:p>
    <w:p w:rsidR="004548A1" w:rsidRPr="00BF6AC1" w:rsidRDefault="004548A1" w:rsidP="00927F2B">
      <w:pPr>
        <w:rPr>
          <w:rFonts w:ascii="Times New Roman" w:hAnsi="Times New Roman" w:cs="Times New Roman"/>
          <w:sz w:val="24"/>
          <w:szCs w:val="24"/>
        </w:rPr>
      </w:pPr>
    </w:p>
    <w:p w:rsidR="004548A1" w:rsidRPr="00B97932" w:rsidRDefault="004548A1" w:rsidP="00927F2B">
      <w:pPr>
        <w:rPr>
          <w:rFonts w:ascii="Times New Roman" w:hAnsi="Times New Roman" w:cs="Times New Roman"/>
          <w:sz w:val="26"/>
          <w:szCs w:val="26"/>
        </w:rPr>
      </w:pPr>
    </w:p>
    <w:p w:rsidR="004548A1" w:rsidRPr="00B97932" w:rsidRDefault="004548A1" w:rsidP="00927F2B">
      <w:pPr>
        <w:rPr>
          <w:rFonts w:ascii="Times New Roman" w:hAnsi="Times New Roman" w:cs="Times New Roman"/>
          <w:sz w:val="26"/>
          <w:szCs w:val="26"/>
        </w:rPr>
      </w:pPr>
    </w:p>
    <w:p w:rsidR="004548A1" w:rsidRPr="00B97932" w:rsidRDefault="004548A1" w:rsidP="00927F2B">
      <w:pPr>
        <w:rPr>
          <w:rFonts w:ascii="Times New Roman" w:hAnsi="Times New Roman" w:cs="Times New Roman"/>
          <w:sz w:val="26"/>
          <w:szCs w:val="26"/>
        </w:rPr>
      </w:pPr>
    </w:p>
    <w:p w:rsidR="004548A1" w:rsidRPr="00B97932" w:rsidRDefault="004548A1" w:rsidP="00927F2B">
      <w:pPr>
        <w:rPr>
          <w:rFonts w:ascii="Times New Roman" w:hAnsi="Times New Roman" w:cs="Times New Roman"/>
          <w:sz w:val="26"/>
          <w:szCs w:val="26"/>
        </w:rPr>
      </w:pPr>
    </w:p>
    <w:p w:rsidR="004548A1" w:rsidRPr="00B97932" w:rsidRDefault="004548A1" w:rsidP="00927F2B">
      <w:pPr>
        <w:rPr>
          <w:rFonts w:ascii="Times New Roman" w:hAnsi="Times New Roman" w:cs="Times New Roman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Default="004548A1" w:rsidP="00927F2B">
      <w:pPr>
        <w:rPr>
          <w:rFonts w:ascii="TimesNewRomanPSMT" w:hAnsi="TimesNewRomanPSMT" w:cs="TimesNewRomanPSMT"/>
          <w:sz w:val="26"/>
          <w:szCs w:val="26"/>
        </w:rPr>
      </w:pPr>
    </w:p>
    <w:p w:rsidR="004548A1" w:rsidRPr="003D11FD" w:rsidRDefault="004548A1" w:rsidP="00927F2B">
      <w:pPr>
        <w:rPr>
          <w:rFonts w:ascii="Times New Roman" w:hAnsi="Times New Roman" w:cs="Times New Roman"/>
          <w:sz w:val="28"/>
          <w:szCs w:val="28"/>
        </w:rPr>
      </w:pPr>
    </w:p>
    <w:sectPr w:rsidR="004548A1" w:rsidRPr="003D11FD" w:rsidSect="006721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58" w:rsidRDefault="00CD3658" w:rsidP="003D4D28">
      <w:r>
        <w:separator/>
      </w:r>
    </w:p>
  </w:endnote>
  <w:endnote w:type="continuationSeparator" w:id="0">
    <w:p w:rsidR="00CD3658" w:rsidRDefault="00CD3658" w:rsidP="003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5642"/>
    </w:sdtPr>
    <w:sdtEndPr/>
    <w:sdtContent>
      <w:p w:rsidR="00C60C15" w:rsidRDefault="00C60C1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C15" w:rsidRDefault="00C60C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58" w:rsidRDefault="00CD3658" w:rsidP="003D4D28">
      <w:r>
        <w:separator/>
      </w:r>
    </w:p>
  </w:footnote>
  <w:footnote w:type="continuationSeparator" w:id="0">
    <w:p w:rsidR="00CD3658" w:rsidRDefault="00CD3658" w:rsidP="003D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97"/>
    <w:multiLevelType w:val="hybridMultilevel"/>
    <w:tmpl w:val="CB7A8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0BA6DAE"/>
    <w:multiLevelType w:val="hybridMultilevel"/>
    <w:tmpl w:val="D07845F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B569D"/>
    <w:multiLevelType w:val="multilevel"/>
    <w:tmpl w:val="9238D6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8DC4AD7"/>
    <w:multiLevelType w:val="hybridMultilevel"/>
    <w:tmpl w:val="B29E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76F61"/>
    <w:multiLevelType w:val="hybridMultilevel"/>
    <w:tmpl w:val="33A80A24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A49D8"/>
    <w:multiLevelType w:val="hybridMultilevel"/>
    <w:tmpl w:val="78FE116C"/>
    <w:lvl w:ilvl="0" w:tplc="DBB431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52A0F52"/>
    <w:multiLevelType w:val="multilevel"/>
    <w:tmpl w:val="107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53BE5ED8"/>
    <w:multiLevelType w:val="hybridMultilevel"/>
    <w:tmpl w:val="CF8EFB02"/>
    <w:lvl w:ilvl="0" w:tplc="846827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F5D238E"/>
    <w:multiLevelType w:val="hybridMultilevel"/>
    <w:tmpl w:val="5F12C6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3">
    <w:nsid w:val="7EAD7E8A"/>
    <w:multiLevelType w:val="hybridMultilevel"/>
    <w:tmpl w:val="74B4B662"/>
    <w:lvl w:ilvl="0" w:tplc="489CD4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51"/>
    <w:rsid w:val="00005245"/>
    <w:rsid w:val="0000548F"/>
    <w:rsid w:val="0000596B"/>
    <w:rsid w:val="0000687D"/>
    <w:rsid w:val="000142D1"/>
    <w:rsid w:val="000412D2"/>
    <w:rsid w:val="000434A8"/>
    <w:rsid w:val="000444D7"/>
    <w:rsid w:val="000445DD"/>
    <w:rsid w:val="000452B0"/>
    <w:rsid w:val="00054336"/>
    <w:rsid w:val="00060D59"/>
    <w:rsid w:val="00066310"/>
    <w:rsid w:val="00071B86"/>
    <w:rsid w:val="0008697A"/>
    <w:rsid w:val="00091543"/>
    <w:rsid w:val="000A765E"/>
    <w:rsid w:val="000B34B4"/>
    <w:rsid w:val="000B34C1"/>
    <w:rsid w:val="000B47F4"/>
    <w:rsid w:val="000B4F38"/>
    <w:rsid w:val="000B6B7A"/>
    <w:rsid w:val="000C2DE1"/>
    <w:rsid w:val="000C3CCA"/>
    <w:rsid w:val="000D143B"/>
    <w:rsid w:val="000D4344"/>
    <w:rsid w:val="000D4B7F"/>
    <w:rsid w:val="000E3A38"/>
    <w:rsid w:val="000E60E4"/>
    <w:rsid w:val="000F4507"/>
    <w:rsid w:val="0010283B"/>
    <w:rsid w:val="00105C70"/>
    <w:rsid w:val="001122ED"/>
    <w:rsid w:val="00126CEC"/>
    <w:rsid w:val="001371FA"/>
    <w:rsid w:val="00152F7C"/>
    <w:rsid w:val="001552B6"/>
    <w:rsid w:val="001659DF"/>
    <w:rsid w:val="00174024"/>
    <w:rsid w:val="0017568A"/>
    <w:rsid w:val="0018420C"/>
    <w:rsid w:val="001921A6"/>
    <w:rsid w:val="001949F5"/>
    <w:rsid w:val="001A6B35"/>
    <w:rsid w:val="001B017E"/>
    <w:rsid w:val="001B063A"/>
    <w:rsid w:val="001B30DE"/>
    <w:rsid w:val="001C461F"/>
    <w:rsid w:val="001C5F4D"/>
    <w:rsid w:val="001C7439"/>
    <w:rsid w:val="001D4D49"/>
    <w:rsid w:val="001E65E3"/>
    <w:rsid w:val="001E788C"/>
    <w:rsid w:val="001E7F5C"/>
    <w:rsid w:val="001F5014"/>
    <w:rsid w:val="001F5526"/>
    <w:rsid w:val="002000E9"/>
    <w:rsid w:val="00204614"/>
    <w:rsid w:val="0020731C"/>
    <w:rsid w:val="002076E0"/>
    <w:rsid w:val="00212941"/>
    <w:rsid w:val="0021777D"/>
    <w:rsid w:val="00233919"/>
    <w:rsid w:val="00234A41"/>
    <w:rsid w:val="00237164"/>
    <w:rsid w:val="00237A46"/>
    <w:rsid w:val="00290DFA"/>
    <w:rsid w:val="002B4A22"/>
    <w:rsid w:val="002C2DB1"/>
    <w:rsid w:val="002E00DB"/>
    <w:rsid w:val="002F78DA"/>
    <w:rsid w:val="00300E75"/>
    <w:rsid w:val="003155C7"/>
    <w:rsid w:val="0032771E"/>
    <w:rsid w:val="00330E72"/>
    <w:rsid w:val="003352EB"/>
    <w:rsid w:val="003575DB"/>
    <w:rsid w:val="003631D2"/>
    <w:rsid w:val="00365AAE"/>
    <w:rsid w:val="0037042B"/>
    <w:rsid w:val="0038202A"/>
    <w:rsid w:val="0038420D"/>
    <w:rsid w:val="00392B6C"/>
    <w:rsid w:val="003A7F10"/>
    <w:rsid w:val="003B09B9"/>
    <w:rsid w:val="003B7D35"/>
    <w:rsid w:val="003D0CB8"/>
    <w:rsid w:val="003D11FD"/>
    <w:rsid w:val="003D1835"/>
    <w:rsid w:val="003D4D28"/>
    <w:rsid w:val="003E6F2A"/>
    <w:rsid w:val="004064A2"/>
    <w:rsid w:val="00413AD6"/>
    <w:rsid w:val="00414D72"/>
    <w:rsid w:val="00420BCE"/>
    <w:rsid w:val="00422A80"/>
    <w:rsid w:val="00443A14"/>
    <w:rsid w:val="0045159E"/>
    <w:rsid w:val="004548A1"/>
    <w:rsid w:val="00456347"/>
    <w:rsid w:val="00460F20"/>
    <w:rsid w:val="00462D8E"/>
    <w:rsid w:val="00466490"/>
    <w:rsid w:val="00472B6A"/>
    <w:rsid w:val="00476A86"/>
    <w:rsid w:val="00495132"/>
    <w:rsid w:val="004953E3"/>
    <w:rsid w:val="00497594"/>
    <w:rsid w:val="004A0276"/>
    <w:rsid w:val="004B5B55"/>
    <w:rsid w:val="004B60FC"/>
    <w:rsid w:val="004B6F4F"/>
    <w:rsid w:val="004C434C"/>
    <w:rsid w:val="004E7ED3"/>
    <w:rsid w:val="004F3B44"/>
    <w:rsid w:val="00500C1F"/>
    <w:rsid w:val="00516413"/>
    <w:rsid w:val="005275C0"/>
    <w:rsid w:val="0053357B"/>
    <w:rsid w:val="00540ED8"/>
    <w:rsid w:val="00551DFF"/>
    <w:rsid w:val="00553D73"/>
    <w:rsid w:val="00560330"/>
    <w:rsid w:val="00560F0F"/>
    <w:rsid w:val="0056515F"/>
    <w:rsid w:val="005704DE"/>
    <w:rsid w:val="00581215"/>
    <w:rsid w:val="00591BCD"/>
    <w:rsid w:val="00593B6F"/>
    <w:rsid w:val="005A1F6D"/>
    <w:rsid w:val="005C14EC"/>
    <w:rsid w:val="005C4486"/>
    <w:rsid w:val="005D18D3"/>
    <w:rsid w:val="005E02D1"/>
    <w:rsid w:val="006148E9"/>
    <w:rsid w:val="00615EA6"/>
    <w:rsid w:val="0062034E"/>
    <w:rsid w:val="00623557"/>
    <w:rsid w:val="006270EA"/>
    <w:rsid w:val="006352E1"/>
    <w:rsid w:val="0064125C"/>
    <w:rsid w:val="00642508"/>
    <w:rsid w:val="006476C7"/>
    <w:rsid w:val="0065189B"/>
    <w:rsid w:val="00666DC5"/>
    <w:rsid w:val="006721B5"/>
    <w:rsid w:val="00672EB3"/>
    <w:rsid w:val="006843D9"/>
    <w:rsid w:val="006854EF"/>
    <w:rsid w:val="00691593"/>
    <w:rsid w:val="00692686"/>
    <w:rsid w:val="0069464E"/>
    <w:rsid w:val="00696142"/>
    <w:rsid w:val="00696B40"/>
    <w:rsid w:val="006B4334"/>
    <w:rsid w:val="006C2E73"/>
    <w:rsid w:val="006E1B94"/>
    <w:rsid w:val="006E1CDF"/>
    <w:rsid w:val="006E5CF8"/>
    <w:rsid w:val="006F01A6"/>
    <w:rsid w:val="006F2986"/>
    <w:rsid w:val="00701551"/>
    <w:rsid w:val="0072054C"/>
    <w:rsid w:val="00727F6E"/>
    <w:rsid w:val="00734685"/>
    <w:rsid w:val="0074238D"/>
    <w:rsid w:val="00754E1F"/>
    <w:rsid w:val="00757865"/>
    <w:rsid w:val="00764D8A"/>
    <w:rsid w:val="00771808"/>
    <w:rsid w:val="007724E7"/>
    <w:rsid w:val="00772EAB"/>
    <w:rsid w:val="00773952"/>
    <w:rsid w:val="007836CE"/>
    <w:rsid w:val="007A19FD"/>
    <w:rsid w:val="007A460A"/>
    <w:rsid w:val="007B7613"/>
    <w:rsid w:val="007D3B6B"/>
    <w:rsid w:val="007E75C1"/>
    <w:rsid w:val="007F290D"/>
    <w:rsid w:val="007F69D0"/>
    <w:rsid w:val="00806A7E"/>
    <w:rsid w:val="008120F2"/>
    <w:rsid w:val="0081418E"/>
    <w:rsid w:val="008154F3"/>
    <w:rsid w:val="00830924"/>
    <w:rsid w:val="008339FA"/>
    <w:rsid w:val="008364CC"/>
    <w:rsid w:val="0085216C"/>
    <w:rsid w:val="00852969"/>
    <w:rsid w:val="008610C4"/>
    <w:rsid w:val="00871C82"/>
    <w:rsid w:val="00874282"/>
    <w:rsid w:val="00893C22"/>
    <w:rsid w:val="0089618E"/>
    <w:rsid w:val="008A2901"/>
    <w:rsid w:val="008B6241"/>
    <w:rsid w:val="008C1770"/>
    <w:rsid w:val="008D0FCD"/>
    <w:rsid w:val="008D6A41"/>
    <w:rsid w:val="008D7AD7"/>
    <w:rsid w:val="00906EC7"/>
    <w:rsid w:val="00912595"/>
    <w:rsid w:val="00927F2B"/>
    <w:rsid w:val="00931DB1"/>
    <w:rsid w:val="009333C8"/>
    <w:rsid w:val="00942293"/>
    <w:rsid w:val="00942C90"/>
    <w:rsid w:val="00947725"/>
    <w:rsid w:val="009615AC"/>
    <w:rsid w:val="0097371C"/>
    <w:rsid w:val="00975B1B"/>
    <w:rsid w:val="0098061A"/>
    <w:rsid w:val="00981140"/>
    <w:rsid w:val="00985025"/>
    <w:rsid w:val="0098587B"/>
    <w:rsid w:val="00995F63"/>
    <w:rsid w:val="009B296B"/>
    <w:rsid w:val="009B58C4"/>
    <w:rsid w:val="009C5016"/>
    <w:rsid w:val="009C614B"/>
    <w:rsid w:val="009C67D6"/>
    <w:rsid w:val="009C7DE6"/>
    <w:rsid w:val="009D1CFA"/>
    <w:rsid w:val="009D7EA5"/>
    <w:rsid w:val="009E0AF3"/>
    <w:rsid w:val="009E1C03"/>
    <w:rsid w:val="009F0E52"/>
    <w:rsid w:val="009F3A87"/>
    <w:rsid w:val="009F3D7A"/>
    <w:rsid w:val="009F5696"/>
    <w:rsid w:val="00A11759"/>
    <w:rsid w:val="00A14353"/>
    <w:rsid w:val="00A14C55"/>
    <w:rsid w:val="00A23B37"/>
    <w:rsid w:val="00A26489"/>
    <w:rsid w:val="00A3038C"/>
    <w:rsid w:val="00A3407D"/>
    <w:rsid w:val="00A346F0"/>
    <w:rsid w:val="00A34948"/>
    <w:rsid w:val="00A34FC7"/>
    <w:rsid w:val="00A36AC3"/>
    <w:rsid w:val="00A432BF"/>
    <w:rsid w:val="00A461DC"/>
    <w:rsid w:val="00A578E2"/>
    <w:rsid w:val="00A637C4"/>
    <w:rsid w:val="00A6507E"/>
    <w:rsid w:val="00A7565B"/>
    <w:rsid w:val="00A77C1C"/>
    <w:rsid w:val="00A80ABB"/>
    <w:rsid w:val="00A81AC2"/>
    <w:rsid w:val="00A81C37"/>
    <w:rsid w:val="00A97750"/>
    <w:rsid w:val="00AC0AE4"/>
    <w:rsid w:val="00AC2F45"/>
    <w:rsid w:val="00AC503E"/>
    <w:rsid w:val="00AD03DF"/>
    <w:rsid w:val="00AD26C6"/>
    <w:rsid w:val="00AD622C"/>
    <w:rsid w:val="00AE13CE"/>
    <w:rsid w:val="00AE24E4"/>
    <w:rsid w:val="00AE3010"/>
    <w:rsid w:val="00B34238"/>
    <w:rsid w:val="00B35790"/>
    <w:rsid w:val="00B431AA"/>
    <w:rsid w:val="00B50326"/>
    <w:rsid w:val="00B62849"/>
    <w:rsid w:val="00B6514A"/>
    <w:rsid w:val="00B87F21"/>
    <w:rsid w:val="00B911A0"/>
    <w:rsid w:val="00B92AC9"/>
    <w:rsid w:val="00B9352F"/>
    <w:rsid w:val="00B967AB"/>
    <w:rsid w:val="00B97932"/>
    <w:rsid w:val="00BA2515"/>
    <w:rsid w:val="00BB1136"/>
    <w:rsid w:val="00BD6247"/>
    <w:rsid w:val="00BE19D8"/>
    <w:rsid w:val="00BF276D"/>
    <w:rsid w:val="00BF6AC1"/>
    <w:rsid w:val="00C01365"/>
    <w:rsid w:val="00C0363B"/>
    <w:rsid w:val="00C05346"/>
    <w:rsid w:val="00C06242"/>
    <w:rsid w:val="00C105F1"/>
    <w:rsid w:val="00C10F63"/>
    <w:rsid w:val="00C1148D"/>
    <w:rsid w:val="00C13A40"/>
    <w:rsid w:val="00C15A23"/>
    <w:rsid w:val="00C208AC"/>
    <w:rsid w:val="00C21002"/>
    <w:rsid w:val="00C33252"/>
    <w:rsid w:val="00C373B7"/>
    <w:rsid w:val="00C375EA"/>
    <w:rsid w:val="00C37926"/>
    <w:rsid w:val="00C50FB6"/>
    <w:rsid w:val="00C51405"/>
    <w:rsid w:val="00C60C15"/>
    <w:rsid w:val="00C61D26"/>
    <w:rsid w:val="00C645AD"/>
    <w:rsid w:val="00C6495A"/>
    <w:rsid w:val="00C7330E"/>
    <w:rsid w:val="00C82185"/>
    <w:rsid w:val="00C82BED"/>
    <w:rsid w:val="00CA1C98"/>
    <w:rsid w:val="00CA77DB"/>
    <w:rsid w:val="00CC2724"/>
    <w:rsid w:val="00CD3658"/>
    <w:rsid w:val="00CD5EE7"/>
    <w:rsid w:val="00CE54FE"/>
    <w:rsid w:val="00CE5EE4"/>
    <w:rsid w:val="00D01B75"/>
    <w:rsid w:val="00D15AE4"/>
    <w:rsid w:val="00D53189"/>
    <w:rsid w:val="00D656ED"/>
    <w:rsid w:val="00D7354B"/>
    <w:rsid w:val="00D83073"/>
    <w:rsid w:val="00D94B9B"/>
    <w:rsid w:val="00D94C85"/>
    <w:rsid w:val="00D96B3A"/>
    <w:rsid w:val="00DA1425"/>
    <w:rsid w:val="00DA36F0"/>
    <w:rsid w:val="00DA5AFE"/>
    <w:rsid w:val="00DA7658"/>
    <w:rsid w:val="00DC2E65"/>
    <w:rsid w:val="00DD5E5E"/>
    <w:rsid w:val="00DE0F47"/>
    <w:rsid w:val="00DE7B2A"/>
    <w:rsid w:val="00E00107"/>
    <w:rsid w:val="00E068F5"/>
    <w:rsid w:val="00E102A0"/>
    <w:rsid w:val="00E14459"/>
    <w:rsid w:val="00E241E4"/>
    <w:rsid w:val="00E27359"/>
    <w:rsid w:val="00E27E5F"/>
    <w:rsid w:val="00E311AD"/>
    <w:rsid w:val="00E42814"/>
    <w:rsid w:val="00E62427"/>
    <w:rsid w:val="00E67ECB"/>
    <w:rsid w:val="00E9157E"/>
    <w:rsid w:val="00EA0CED"/>
    <w:rsid w:val="00EA29E9"/>
    <w:rsid w:val="00EB1B97"/>
    <w:rsid w:val="00EB7870"/>
    <w:rsid w:val="00ED67CC"/>
    <w:rsid w:val="00EE14F5"/>
    <w:rsid w:val="00EE2904"/>
    <w:rsid w:val="00EE2FD4"/>
    <w:rsid w:val="00EE7069"/>
    <w:rsid w:val="00EF468B"/>
    <w:rsid w:val="00EF66CF"/>
    <w:rsid w:val="00EF6947"/>
    <w:rsid w:val="00F032A1"/>
    <w:rsid w:val="00F03540"/>
    <w:rsid w:val="00F05503"/>
    <w:rsid w:val="00F0562F"/>
    <w:rsid w:val="00F23460"/>
    <w:rsid w:val="00F23E3C"/>
    <w:rsid w:val="00F24A9A"/>
    <w:rsid w:val="00F323FD"/>
    <w:rsid w:val="00F32968"/>
    <w:rsid w:val="00F360BC"/>
    <w:rsid w:val="00F46865"/>
    <w:rsid w:val="00F529C0"/>
    <w:rsid w:val="00F734BE"/>
    <w:rsid w:val="00F82A0B"/>
    <w:rsid w:val="00F83270"/>
    <w:rsid w:val="00F9758C"/>
    <w:rsid w:val="00FB132E"/>
    <w:rsid w:val="00FB7F35"/>
    <w:rsid w:val="00FC0B08"/>
    <w:rsid w:val="00FC1ED0"/>
    <w:rsid w:val="00FD3E5F"/>
    <w:rsid w:val="00FD5923"/>
    <w:rsid w:val="00FE3DF1"/>
    <w:rsid w:val="00FE40D5"/>
    <w:rsid w:val="00FE4CF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5"/>
  </w:style>
  <w:style w:type="paragraph" w:styleId="1">
    <w:name w:val="heading 1"/>
    <w:basedOn w:val="a"/>
    <w:next w:val="a"/>
    <w:link w:val="10"/>
    <w:qFormat/>
    <w:rsid w:val="00623557"/>
    <w:pPr>
      <w:widowControl w:val="0"/>
      <w:tabs>
        <w:tab w:val="num" w:pos="1143"/>
      </w:tabs>
      <w:suppressAutoHyphens/>
      <w:autoSpaceDE w:val="0"/>
      <w:spacing w:before="108" w:after="108"/>
      <w:ind w:left="1143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15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18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2355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4">
    <w:name w:val="Block Text"/>
    <w:basedOn w:val="a"/>
    <w:rsid w:val="00623557"/>
    <w:pPr>
      <w:widowControl w:val="0"/>
      <w:adjustRightInd w:val="0"/>
      <w:spacing w:line="360" w:lineRule="atLeast"/>
      <w:ind w:left="-5640" w:right="376" w:firstLine="24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2355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623557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rsid w:val="0062355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7">
    <w:name w:val="List Paragraph"/>
    <w:basedOn w:val="a"/>
    <w:uiPriority w:val="99"/>
    <w:qFormat/>
    <w:rsid w:val="00A77C1C"/>
    <w:pPr>
      <w:ind w:left="720"/>
      <w:contextualSpacing/>
    </w:pPr>
  </w:style>
  <w:style w:type="character" w:styleId="a8">
    <w:name w:val="Hyperlink"/>
    <w:basedOn w:val="a0"/>
    <w:uiPriority w:val="99"/>
    <w:rsid w:val="00A77C1C"/>
    <w:rPr>
      <w:color w:val="0000FF"/>
      <w:u w:val="single"/>
    </w:rPr>
  </w:style>
  <w:style w:type="paragraph" w:customStyle="1" w:styleId="ConsPlusTitle">
    <w:name w:val="ConsPlusTitle"/>
    <w:rsid w:val="007724E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</w:rPr>
  </w:style>
  <w:style w:type="paragraph" w:styleId="a9">
    <w:name w:val="Body Text"/>
    <w:basedOn w:val="a"/>
    <w:link w:val="aa"/>
    <w:uiPriority w:val="99"/>
    <w:rsid w:val="00BF6AC1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F6AC1"/>
    <w:rPr>
      <w:rFonts w:ascii="Calibri" w:eastAsia="Times New Roman" w:hAnsi="Calibri" w:cs="Times New Roman"/>
      <w:sz w:val="24"/>
      <w:szCs w:val="24"/>
    </w:rPr>
  </w:style>
  <w:style w:type="character" w:customStyle="1" w:styleId="b-redletter1">
    <w:name w:val="b-redletter1"/>
    <w:basedOn w:val="a0"/>
    <w:uiPriority w:val="99"/>
    <w:rsid w:val="00BF6AC1"/>
    <w:rPr>
      <w:b/>
      <w:bCs/>
    </w:rPr>
  </w:style>
  <w:style w:type="character" w:styleId="ab">
    <w:name w:val="page number"/>
    <w:basedOn w:val="a0"/>
    <w:uiPriority w:val="99"/>
    <w:rsid w:val="00BF6AC1"/>
  </w:style>
  <w:style w:type="character" w:styleId="ac">
    <w:name w:val="Strong"/>
    <w:basedOn w:val="a0"/>
    <w:uiPriority w:val="22"/>
    <w:qFormat/>
    <w:rsid w:val="00BF6AC1"/>
    <w:rPr>
      <w:b/>
      <w:bCs/>
    </w:rPr>
  </w:style>
  <w:style w:type="paragraph" w:styleId="ad">
    <w:name w:val="header"/>
    <w:basedOn w:val="a"/>
    <w:link w:val="ae"/>
    <w:uiPriority w:val="99"/>
    <w:rsid w:val="00BF6AC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BF6AC1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rsid w:val="00BF6AC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rsid w:val="00BF6AC1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rsid w:val="00BF6AC1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AC1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C5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23E3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98061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01365"/>
  </w:style>
  <w:style w:type="paragraph" w:customStyle="1" w:styleId="2">
    <w:name w:val="Абзац списка2"/>
    <w:basedOn w:val="a"/>
    <w:qFormat/>
    <w:rsid w:val="00071B8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qFormat/>
    <w:rsid w:val="0098587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qFormat/>
    <w:rsid w:val="00C105F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Абзац списка5"/>
    <w:basedOn w:val="a"/>
    <w:qFormat/>
    <w:rsid w:val="000C2DE1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5"/>
  </w:style>
  <w:style w:type="paragraph" w:styleId="1">
    <w:name w:val="heading 1"/>
    <w:basedOn w:val="a"/>
    <w:next w:val="a"/>
    <w:link w:val="10"/>
    <w:qFormat/>
    <w:rsid w:val="00623557"/>
    <w:pPr>
      <w:widowControl w:val="0"/>
      <w:tabs>
        <w:tab w:val="num" w:pos="1143"/>
      </w:tabs>
      <w:suppressAutoHyphens/>
      <w:autoSpaceDE w:val="0"/>
      <w:spacing w:before="108" w:after="108"/>
      <w:ind w:left="1143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15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18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2355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4">
    <w:name w:val="Block Text"/>
    <w:basedOn w:val="a"/>
    <w:rsid w:val="00623557"/>
    <w:pPr>
      <w:widowControl w:val="0"/>
      <w:adjustRightInd w:val="0"/>
      <w:spacing w:line="360" w:lineRule="atLeast"/>
      <w:ind w:left="-5640" w:right="376" w:firstLine="24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2355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623557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rsid w:val="00623557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7">
    <w:name w:val="List Paragraph"/>
    <w:basedOn w:val="a"/>
    <w:uiPriority w:val="99"/>
    <w:qFormat/>
    <w:rsid w:val="00A77C1C"/>
    <w:pPr>
      <w:ind w:left="720"/>
      <w:contextualSpacing/>
    </w:pPr>
  </w:style>
  <w:style w:type="character" w:styleId="a8">
    <w:name w:val="Hyperlink"/>
    <w:basedOn w:val="a0"/>
    <w:uiPriority w:val="99"/>
    <w:rsid w:val="00A77C1C"/>
    <w:rPr>
      <w:color w:val="0000FF"/>
      <w:u w:val="single"/>
    </w:rPr>
  </w:style>
  <w:style w:type="paragraph" w:customStyle="1" w:styleId="ConsPlusTitle">
    <w:name w:val="ConsPlusTitle"/>
    <w:rsid w:val="007724E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</w:rPr>
  </w:style>
  <w:style w:type="paragraph" w:styleId="a9">
    <w:name w:val="Body Text"/>
    <w:basedOn w:val="a"/>
    <w:link w:val="aa"/>
    <w:uiPriority w:val="99"/>
    <w:rsid w:val="00BF6AC1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F6AC1"/>
    <w:rPr>
      <w:rFonts w:ascii="Calibri" w:eastAsia="Times New Roman" w:hAnsi="Calibri" w:cs="Times New Roman"/>
      <w:sz w:val="24"/>
      <w:szCs w:val="24"/>
    </w:rPr>
  </w:style>
  <w:style w:type="character" w:customStyle="1" w:styleId="b-redletter1">
    <w:name w:val="b-redletter1"/>
    <w:basedOn w:val="a0"/>
    <w:uiPriority w:val="99"/>
    <w:rsid w:val="00BF6AC1"/>
    <w:rPr>
      <w:b/>
      <w:bCs/>
    </w:rPr>
  </w:style>
  <w:style w:type="character" w:styleId="ab">
    <w:name w:val="page number"/>
    <w:basedOn w:val="a0"/>
    <w:uiPriority w:val="99"/>
    <w:rsid w:val="00BF6AC1"/>
  </w:style>
  <w:style w:type="character" w:styleId="ac">
    <w:name w:val="Strong"/>
    <w:basedOn w:val="a0"/>
    <w:uiPriority w:val="22"/>
    <w:qFormat/>
    <w:rsid w:val="00BF6AC1"/>
    <w:rPr>
      <w:b/>
      <w:bCs/>
    </w:rPr>
  </w:style>
  <w:style w:type="paragraph" w:styleId="ad">
    <w:name w:val="header"/>
    <w:basedOn w:val="a"/>
    <w:link w:val="ae"/>
    <w:uiPriority w:val="99"/>
    <w:rsid w:val="00BF6AC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BF6AC1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rsid w:val="00BF6AC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rsid w:val="00BF6AC1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rsid w:val="00BF6AC1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AC1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C5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23E3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98061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01365"/>
  </w:style>
  <w:style w:type="paragraph" w:customStyle="1" w:styleId="2">
    <w:name w:val="Абзац списка2"/>
    <w:basedOn w:val="a"/>
    <w:qFormat/>
    <w:rsid w:val="00071B8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qFormat/>
    <w:rsid w:val="0098587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qFormat/>
    <w:rsid w:val="00C105F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Абзац списка5"/>
    <w:basedOn w:val="a"/>
    <w:qFormat/>
    <w:rsid w:val="000C2DE1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9264-CD26-4F8C-B7BA-7C484B7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www.PHILka.RU</cp:lastModifiedBy>
  <cp:revision>2</cp:revision>
  <dcterms:created xsi:type="dcterms:W3CDTF">2013-10-18T11:11:00Z</dcterms:created>
  <dcterms:modified xsi:type="dcterms:W3CDTF">2013-10-18T11:11:00Z</dcterms:modified>
</cp:coreProperties>
</file>